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93788" w14:textId="0EACC5B4" w:rsidR="005840C0" w:rsidRPr="0086769A" w:rsidRDefault="003920F8" w:rsidP="0086769A">
      <w:pPr>
        <w:spacing w:after="240"/>
        <w:jc w:val="center"/>
        <w:rPr>
          <w:rFonts w:ascii="Garamond" w:hAnsi="Garamond" w:cs="Times New Roman"/>
          <w:b/>
          <w:bCs/>
          <w:sz w:val="21"/>
          <w:szCs w:val="21"/>
          <w:u w:val="single"/>
          <w:lang w:val="en-US"/>
        </w:rPr>
      </w:pPr>
      <w:r w:rsidRPr="0086769A">
        <w:rPr>
          <w:rFonts w:ascii="Garamond" w:hAnsi="Garamond" w:cs="Times New Roman"/>
          <w:noProof/>
        </w:rPr>
        <w:drawing>
          <wp:anchor distT="0" distB="0" distL="114300" distR="114300" simplePos="0" relativeHeight="251658240" behindDoc="0" locked="0" layoutInCell="1" allowOverlap="1" wp14:anchorId="620221F8" wp14:editId="61DE6E7D">
            <wp:simplePos x="0" y="0"/>
            <wp:positionH relativeFrom="page">
              <wp:posOffset>0</wp:posOffset>
            </wp:positionH>
            <wp:positionV relativeFrom="paragraph">
              <wp:posOffset>-1179659</wp:posOffset>
            </wp:positionV>
            <wp:extent cx="5327374" cy="7988644"/>
            <wp:effectExtent l="0" t="0" r="6985" b="0"/>
            <wp:wrapNone/>
            <wp:docPr id="534618857" name="Picture 6" descr="A close-up of a human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618857" name="Picture 6" descr="A close-up of a human hear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27374" cy="798864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64B277" w14:textId="25642A05" w:rsidR="006A635D" w:rsidRPr="0086769A" w:rsidRDefault="006A635D" w:rsidP="0086769A">
      <w:pPr>
        <w:spacing w:after="240"/>
        <w:jc w:val="center"/>
        <w:rPr>
          <w:rFonts w:ascii="Garamond" w:hAnsi="Garamond" w:cs="Times New Roman"/>
          <w:b/>
          <w:bCs/>
          <w:sz w:val="21"/>
          <w:szCs w:val="21"/>
          <w:u w:val="single"/>
          <w:lang w:val="en-US"/>
        </w:rPr>
      </w:pPr>
    </w:p>
    <w:p w14:paraId="167B8953" w14:textId="77777777" w:rsidR="006A635D" w:rsidRPr="0086769A" w:rsidRDefault="006A635D" w:rsidP="0086769A">
      <w:pPr>
        <w:spacing w:after="240"/>
        <w:jc w:val="center"/>
        <w:rPr>
          <w:rFonts w:ascii="Garamond" w:hAnsi="Garamond" w:cs="Times New Roman"/>
          <w:b/>
          <w:bCs/>
          <w:sz w:val="21"/>
          <w:szCs w:val="21"/>
          <w:u w:val="single"/>
          <w:lang w:val="en-US"/>
        </w:rPr>
      </w:pPr>
    </w:p>
    <w:p w14:paraId="40517D86" w14:textId="77777777" w:rsidR="006A635D" w:rsidRPr="0086769A" w:rsidRDefault="006A635D" w:rsidP="0086769A">
      <w:pPr>
        <w:spacing w:after="240"/>
        <w:jc w:val="center"/>
        <w:rPr>
          <w:rFonts w:ascii="Garamond" w:hAnsi="Garamond" w:cs="Times New Roman"/>
          <w:b/>
          <w:bCs/>
          <w:sz w:val="21"/>
          <w:szCs w:val="21"/>
          <w:u w:val="single"/>
          <w:lang w:val="en-US"/>
        </w:rPr>
      </w:pPr>
    </w:p>
    <w:p w14:paraId="446D6979" w14:textId="77777777" w:rsidR="006A635D" w:rsidRPr="0086769A" w:rsidRDefault="006A635D" w:rsidP="0086769A">
      <w:pPr>
        <w:spacing w:after="240"/>
        <w:jc w:val="center"/>
        <w:rPr>
          <w:rFonts w:ascii="Garamond" w:hAnsi="Garamond" w:cs="Times New Roman"/>
          <w:b/>
          <w:bCs/>
          <w:sz w:val="21"/>
          <w:szCs w:val="21"/>
          <w:u w:val="single"/>
          <w:lang w:val="en-US"/>
        </w:rPr>
      </w:pPr>
    </w:p>
    <w:p w14:paraId="6637C27C" w14:textId="77777777" w:rsidR="006A635D" w:rsidRPr="0086769A" w:rsidRDefault="006A635D" w:rsidP="0086769A">
      <w:pPr>
        <w:spacing w:after="240"/>
        <w:jc w:val="center"/>
        <w:rPr>
          <w:rFonts w:ascii="Garamond" w:hAnsi="Garamond" w:cs="Times New Roman"/>
          <w:b/>
          <w:bCs/>
          <w:sz w:val="21"/>
          <w:szCs w:val="21"/>
          <w:u w:val="single"/>
          <w:lang w:val="en-US"/>
        </w:rPr>
      </w:pPr>
    </w:p>
    <w:p w14:paraId="4F30619D" w14:textId="77777777" w:rsidR="006A635D" w:rsidRPr="0086769A" w:rsidRDefault="006A635D" w:rsidP="0086769A">
      <w:pPr>
        <w:spacing w:after="240"/>
        <w:jc w:val="center"/>
        <w:rPr>
          <w:rFonts w:ascii="Garamond" w:hAnsi="Garamond" w:cs="Times New Roman"/>
          <w:b/>
          <w:bCs/>
          <w:sz w:val="21"/>
          <w:szCs w:val="21"/>
          <w:u w:val="single"/>
          <w:lang w:val="en-US"/>
        </w:rPr>
      </w:pPr>
    </w:p>
    <w:p w14:paraId="1F9ABEEE" w14:textId="77777777" w:rsidR="006A635D" w:rsidRPr="0086769A" w:rsidRDefault="006A635D" w:rsidP="0086769A">
      <w:pPr>
        <w:spacing w:after="240"/>
        <w:jc w:val="center"/>
        <w:rPr>
          <w:rFonts w:ascii="Garamond" w:hAnsi="Garamond" w:cs="Times New Roman"/>
          <w:b/>
          <w:bCs/>
          <w:sz w:val="21"/>
          <w:szCs w:val="21"/>
          <w:u w:val="single"/>
          <w:lang w:val="en-US"/>
        </w:rPr>
      </w:pPr>
    </w:p>
    <w:p w14:paraId="7E32935E" w14:textId="77777777" w:rsidR="006A635D" w:rsidRPr="0086769A" w:rsidRDefault="006A635D" w:rsidP="0086769A">
      <w:pPr>
        <w:spacing w:after="240"/>
        <w:jc w:val="center"/>
        <w:rPr>
          <w:rFonts w:ascii="Garamond" w:hAnsi="Garamond" w:cs="Times New Roman"/>
          <w:b/>
          <w:bCs/>
          <w:sz w:val="21"/>
          <w:szCs w:val="21"/>
          <w:u w:val="single"/>
          <w:lang w:val="en-US"/>
        </w:rPr>
      </w:pPr>
    </w:p>
    <w:p w14:paraId="12A5751E" w14:textId="77777777" w:rsidR="006A635D" w:rsidRPr="0086769A" w:rsidRDefault="006A635D" w:rsidP="0086769A">
      <w:pPr>
        <w:spacing w:after="240"/>
        <w:jc w:val="center"/>
        <w:rPr>
          <w:rFonts w:ascii="Garamond" w:hAnsi="Garamond" w:cs="Times New Roman"/>
          <w:b/>
          <w:bCs/>
          <w:sz w:val="21"/>
          <w:szCs w:val="21"/>
          <w:u w:val="single"/>
          <w:lang w:val="en-US"/>
        </w:rPr>
      </w:pPr>
    </w:p>
    <w:p w14:paraId="156EEBC6" w14:textId="77777777" w:rsidR="006A635D" w:rsidRPr="0086769A" w:rsidRDefault="006A635D" w:rsidP="0086769A">
      <w:pPr>
        <w:spacing w:after="240"/>
        <w:jc w:val="center"/>
        <w:rPr>
          <w:rFonts w:ascii="Garamond" w:hAnsi="Garamond" w:cs="Times New Roman"/>
          <w:b/>
          <w:bCs/>
          <w:sz w:val="21"/>
          <w:szCs w:val="21"/>
          <w:u w:val="single"/>
          <w:lang w:val="en-US"/>
        </w:rPr>
      </w:pPr>
    </w:p>
    <w:p w14:paraId="4F83F536" w14:textId="77777777" w:rsidR="006A635D" w:rsidRPr="0086769A" w:rsidRDefault="006A635D" w:rsidP="0086769A">
      <w:pPr>
        <w:spacing w:after="240"/>
        <w:jc w:val="center"/>
        <w:rPr>
          <w:rFonts w:ascii="Garamond" w:hAnsi="Garamond" w:cs="Times New Roman"/>
          <w:b/>
          <w:bCs/>
          <w:sz w:val="21"/>
          <w:szCs w:val="21"/>
          <w:u w:val="single"/>
          <w:lang w:val="en-US"/>
        </w:rPr>
      </w:pPr>
    </w:p>
    <w:p w14:paraId="357A6777" w14:textId="77777777" w:rsidR="006A635D" w:rsidRPr="0086769A" w:rsidRDefault="006A635D" w:rsidP="0086769A">
      <w:pPr>
        <w:spacing w:after="240"/>
        <w:jc w:val="center"/>
        <w:rPr>
          <w:rFonts w:ascii="Garamond" w:hAnsi="Garamond" w:cs="Times New Roman"/>
          <w:b/>
          <w:bCs/>
          <w:sz w:val="21"/>
          <w:szCs w:val="21"/>
          <w:u w:val="single"/>
          <w:lang w:val="en-US"/>
        </w:rPr>
      </w:pPr>
    </w:p>
    <w:p w14:paraId="3823ECE6" w14:textId="77777777" w:rsidR="006A635D" w:rsidRPr="0086769A" w:rsidRDefault="006A635D" w:rsidP="0086769A">
      <w:pPr>
        <w:spacing w:after="240"/>
        <w:jc w:val="center"/>
        <w:rPr>
          <w:rFonts w:ascii="Garamond" w:hAnsi="Garamond" w:cs="Times New Roman"/>
          <w:b/>
          <w:bCs/>
          <w:sz w:val="21"/>
          <w:szCs w:val="21"/>
          <w:u w:val="single"/>
          <w:lang w:val="en-US"/>
        </w:rPr>
      </w:pPr>
    </w:p>
    <w:p w14:paraId="30385C8D" w14:textId="77777777" w:rsidR="006A635D" w:rsidRPr="0086769A" w:rsidRDefault="006A635D" w:rsidP="0086769A">
      <w:pPr>
        <w:spacing w:after="240"/>
        <w:jc w:val="center"/>
        <w:rPr>
          <w:rFonts w:ascii="Garamond" w:hAnsi="Garamond" w:cs="Times New Roman"/>
          <w:b/>
          <w:bCs/>
          <w:sz w:val="21"/>
          <w:szCs w:val="21"/>
          <w:u w:val="single"/>
          <w:lang w:val="en-US"/>
        </w:rPr>
      </w:pPr>
    </w:p>
    <w:p w14:paraId="1DF820EF" w14:textId="77777777" w:rsidR="006A635D" w:rsidRPr="0086769A" w:rsidRDefault="006A635D" w:rsidP="0086769A">
      <w:pPr>
        <w:spacing w:after="240"/>
        <w:jc w:val="center"/>
        <w:rPr>
          <w:rFonts w:ascii="Garamond" w:hAnsi="Garamond" w:cs="Times New Roman"/>
          <w:b/>
          <w:bCs/>
          <w:sz w:val="21"/>
          <w:szCs w:val="21"/>
          <w:u w:val="single"/>
          <w:lang w:val="en-US"/>
        </w:rPr>
      </w:pPr>
    </w:p>
    <w:p w14:paraId="4ACC4116" w14:textId="77777777" w:rsidR="006A635D" w:rsidRPr="0086769A" w:rsidRDefault="006A635D" w:rsidP="0086769A">
      <w:pPr>
        <w:spacing w:after="240"/>
        <w:jc w:val="center"/>
        <w:rPr>
          <w:rFonts w:ascii="Garamond" w:hAnsi="Garamond" w:cs="Times New Roman"/>
          <w:b/>
          <w:bCs/>
          <w:sz w:val="21"/>
          <w:szCs w:val="21"/>
          <w:u w:val="single"/>
          <w:lang w:val="en-US"/>
        </w:rPr>
      </w:pPr>
    </w:p>
    <w:p w14:paraId="5CB5E219" w14:textId="77777777" w:rsidR="006A635D" w:rsidRPr="0086769A" w:rsidRDefault="006A635D" w:rsidP="0086769A">
      <w:pPr>
        <w:spacing w:after="240"/>
        <w:jc w:val="center"/>
        <w:rPr>
          <w:rFonts w:ascii="Garamond" w:hAnsi="Garamond" w:cs="Times New Roman"/>
          <w:b/>
          <w:bCs/>
          <w:sz w:val="21"/>
          <w:szCs w:val="21"/>
          <w:u w:val="single"/>
          <w:lang w:val="en-US"/>
        </w:rPr>
      </w:pPr>
    </w:p>
    <w:p w14:paraId="53405536" w14:textId="77777777" w:rsidR="006A635D" w:rsidRPr="0086769A" w:rsidRDefault="006A635D" w:rsidP="0086769A">
      <w:pPr>
        <w:spacing w:after="240"/>
        <w:rPr>
          <w:rFonts w:ascii="Garamond" w:hAnsi="Garamond" w:cs="Times New Roman"/>
          <w:b/>
          <w:bCs/>
          <w:sz w:val="21"/>
          <w:szCs w:val="21"/>
          <w:u w:val="single"/>
          <w:lang w:val="en-US"/>
        </w:rPr>
      </w:pPr>
    </w:p>
    <w:p w14:paraId="797CE2E6" w14:textId="4719823F" w:rsidR="0086769A" w:rsidRDefault="00A55E38" w:rsidP="0086769A">
      <w:pPr>
        <w:spacing w:after="240"/>
        <w:jc w:val="center"/>
        <w:rPr>
          <w:rFonts w:ascii="Garamond" w:hAnsi="Garamond" w:cs="Times New Roman"/>
          <w:b/>
          <w:bCs/>
          <w:sz w:val="21"/>
          <w:szCs w:val="21"/>
          <w:u w:val="single"/>
          <w:lang w:val="en-US"/>
        </w:rPr>
      </w:pPr>
      <w:r w:rsidRPr="0086769A">
        <w:rPr>
          <w:rFonts w:ascii="Garamond" w:hAnsi="Garamond" w:cs="Times New Roman"/>
          <w:b/>
          <w:bCs/>
          <w:sz w:val="21"/>
          <w:szCs w:val="21"/>
          <w:u w:val="single"/>
          <w:lang w:val="en-US"/>
        </w:rPr>
        <w:t xml:space="preserve">About the </w:t>
      </w:r>
      <w:r w:rsidR="001F3557" w:rsidRPr="0086769A">
        <w:rPr>
          <w:rFonts w:ascii="Garamond" w:hAnsi="Garamond" w:cs="Times New Roman"/>
          <w:b/>
          <w:bCs/>
          <w:sz w:val="21"/>
          <w:szCs w:val="21"/>
          <w:u w:val="single"/>
          <w:lang w:val="en-US"/>
        </w:rPr>
        <w:t>A</w:t>
      </w:r>
      <w:r w:rsidRPr="0086769A">
        <w:rPr>
          <w:rFonts w:ascii="Garamond" w:hAnsi="Garamond" w:cs="Times New Roman"/>
          <w:b/>
          <w:bCs/>
          <w:sz w:val="21"/>
          <w:szCs w:val="21"/>
          <w:u w:val="single"/>
          <w:lang w:val="en-US"/>
        </w:rPr>
        <w:t>uthor</w:t>
      </w:r>
    </w:p>
    <w:p w14:paraId="685298D3" w14:textId="77777777" w:rsidR="0086769A" w:rsidRPr="0086769A" w:rsidRDefault="0086769A" w:rsidP="0086769A">
      <w:pPr>
        <w:spacing w:after="240"/>
        <w:jc w:val="center"/>
        <w:rPr>
          <w:rFonts w:ascii="Garamond" w:hAnsi="Garamond" w:cs="Times New Roman"/>
          <w:b/>
          <w:bCs/>
          <w:sz w:val="2"/>
          <w:szCs w:val="2"/>
          <w:u w:val="single"/>
          <w:lang w:val="en-US"/>
        </w:rPr>
      </w:pPr>
    </w:p>
    <w:p w14:paraId="4B04C2A2" w14:textId="56F802FE" w:rsidR="00A55E38" w:rsidRPr="0086769A" w:rsidRDefault="009971FD" w:rsidP="0086769A">
      <w:pPr>
        <w:spacing w:after="240" w:line="360" w:lineRule="auto"/>
        <w:jc w:val="both"/>
        <w:rPr>
          <w:rFonts w:ascii="Garamond" w:hAnsi="Garamond" w:cs="Times New Roman"/>
          <w:sz w:val="21"/>
          <w:szCs w:val="21"/>
          <w:lang w:val="en-US"/>
        </w:rPr>
      </w:pPr>
      <w:r>
        <w:rPr>
          <w:rFonts w:ascii="Garamond" w:hAnsi="Garamond" w:cs="Times New Roman"/>
          <w:sz w:val="21"/>
          <w:szCs w:val="21"/>
          <w:lang w:val="en-US"/>
        </w:rPr>
        <w:t xml:space="preserve">            </w:t>
      </w:r>
      <w:r w:rsidR="00A55E38" w:rsidRPr="0086769A">
        <w:rPr>
          <w:rFonts w:ascii="Garamond" w:hAnsi="Garamond" w:cs="Times New Roman"/>
          <w:sz w:val="21"/>
          <w:szCs w:val="21"/>
          <w:lang w:val="en-US"/>
        </w:rPr>
        <w:t xml:space="preserve">Adham Amr Taha Badawi is </w:t>
      </w:r>
      <w:r w:rsidR="00A55E38" w:rsidRPr="0086769A">
        <w:rPr>
          <w:rFonts w:ascii="Garamond" w:hAnsi="Garamond" w:cs="Times New Roman"/>
          <w:sz w:val="21"/>
          <w:szCs w:val="21"/>
        </w:rPr>
        <w:t>a second-ranked student at the Faculty of Law</w:t>
      </w:r>
      <w:r w:rsidR="001F3557" w:rsidRPr="0086769A">
        <w:rPr>
          <w:rFonts w:ascii="Garamond" w:hAnsi="Garamond" w:cs="Times New Roman"/>
          <w:sz w:val="21"/>
          <w:szCs w:val="21"/>
          <w:lang w:val="en-US"/>
        </w:rPr>
        <w:t xml:space="preserve"> at</w:t>
      </w:r>
      <w:r w:rsidR="00A55E38" w:rsidRPr="0086769A">
        <w:rPr>
          <w:rFonts w:ascii="Garamond" w:hAnsi="Garamond" w:cs="Times New Roman"/>
          <w:sz w:val="21"/>
          <w:szCs w:val="21"/>
          <w:lang w:val="en-US"/>
        </w:rPr>
        <w:t xml:space="preserve"> the </w:t>
      </w:r>
      <w:r w:rsidR="00A55E38" w:rsidRPr="0086769A">
        <w:rPr>
          <w:rFonts w:ascii="Garamond" w:hAnsi="Garamond" w:cs="Times New Roman"/>
          <w:sz w:val="21"/>
          <w:szCs w:val="21"/>
        </w:rPr>
        <w:t>B</w:t>
      </w:r>
      <w:r w:rsidR="00A55E38" w:rsidRPr="0086769A">
        <w:rPr>
          <w:rFonts w:ascii="Garamond" w:hAnsi="Garamond" w:cs="Times New Roman"/>
          <w:sz w:val="21"/>
          <w:szCs w:val="21"/>
          <w:lang w:val="en-US"/>
        </w:rPr>
        <w:t xml:space="preserve">ritish University in </w:t>
      </w:r>
      <w:r w:rsidR="00A55E38" w:rsidRPr="0086769A">
        <w:rPr>
          <w:rFonts w:ascii="Garamond" w:hAnsi="Garamond" w:cs="Times New Roman"/>
          <w:sz w:val="21"/>
          <w:szCs w:val="21"/>
        </w:rPr>
        <w:t>E</w:t>
      </w:r>
      <w:r w:rsidR="00A55E38" w:rsidRPr="0086769A">
        <w:rPr>
          <w:rFonts w:ascii="Garamond" w:hAnsi="Garamond" w:cs="Times New Roman"/>
          <w:sz w:val="21"/>
          <w:szCs w:val="21"/>
          <w:lang w:val="en-US"/>
        </w:rPr>
        <w:t>gypt</w:t>
      </w:r>
      <w:r w:rsidR="00A55E38" w:rsidRPr="0086769A">
        <w:rPr>
          <w:rFonts w:ascii="Garamond" w:hAnsi="Garamond" w:cs="Times New Roman"/>
          <w:sz w:val="21"/>
          <w:szCs w:val="21"/>
        </w:rPr>
        <w:t xml:space="preserve">, and an alumnus </w:t>
      </w:r>
      <w:r w:rsidR="001F3557" w:rsidRPr="0086769A">
        <w:rPr>
          <w:rFonts w:ascii="Garamond" w:hAnsi="Garamond" w:cs="Times New Roman"/>
          <w:sz w:val="21"/>
          <w:szCs w:val="21"/>
          <w:lang w:val="en-US"/>
        </w:rPr>
        <w:t>of</w:t>
      </w:r>
      <w:r w:rsidR="00A55E38" w:rsidRPr="0086769A">
        <w:rPr>
          <w:rFonts w:ascii="Garamond" w:hAnsi="Garamond" w:cs="Times New Roman"/>
          <w:sz w:val="21"/>
          <w:szCs w:val="21"/>
        </w:rPr>
        <w:t xml:space="preserve"> the British international school</w:t>
      </w:r>
      <w:r w:rsidR="001F3557" w:rsidRPr="0086769A">
        <w:rPr>
          <w:rFonts w:ascii="Garamond" w:hAnsi="Garamond" w:cs="Times New Roman"/>
          <w:sz w:val="21"/>
          <w:szCs w:val="21"/>
          <w:lang w:val="en-US"/>
        </w:rPr>
        <w:t>,</w:t>
      </w:r>
      <w:r w:rsidR="00A55E38" w:rsidRPr="0086769A">
        <w:rPr>
          <w:rFonts w:ascii="Garamond" w:hAnsi="Garamond" w:cs="Times New Roman"/>
          <w:sz w:val="21"/>
          <w:szCs w:val="21"/>
        </w:rPr>
        <w:t xml:space="preserve"> </w:t>
      </w:r>
      <w:r w:rsidR="001F3557" w:rsidRPr="0086769A">
        <w:rPr>
          <w:rFonts w:ascii="Garamond" w:hAnsi="Garamond" w:cs="Times New Roman"/>
          <w:sz w:val="21"/>
          <w:szCs w:val="21"/>
          <w:lang w:val="en-US"/>
        </w:rPr>
        <w:t>where he achieved outstanding</w:t>
      </w:r>
      <w:r w:rsidR="00A55E38" w:rsidRPr="0086769A">
        <w:rPr>
          <w:rFonts w:ascii="Garamond" w:hAnsi="Garamond" w:cs="Times New Roman"/>
          <w:sz w:val="21"/>
          <w:szCs w:val="21"/>
        </w:rPr>
        <w:t xml:space="preserve"> IGCSE results (A* and </w:t>
      </w:r>
      <w:r w:rsidR="00A55E38" w:rsidRPr="0086769A">
        <w:rPr>
          <w:rFonts w:ascii="Garamond" w:hAnsi="Garamond" w:cs="Times New Roman"/>
          <w:sz w:val="21"/>
          <w:szCs w:val="21"/>
          <w:lang w:val="en-US"/>
        </w:rPr>
        <w:t>A</w:t>
      </w:r>
      <w:r w:rsidR="00A55E38" w:rsidRPr="0086769A">
        <w:rPr>
          <w:rFonts w:ascii="Garamond" w:hAnsi="Garamond" w:cs="Times New Roman"/>
          <w:sz w:val="21"/>
          <w:szCs w:val="21"/>
        </w:rPr>
        <w:t>s)</w:t>
      </w:r>
      <w:r w:rsidR="001F3557" w:rsidRPr="0086769A">
        <w:rPr>
          <w:rFonts w:ascii="Garamond" w:hAnsi="Garamond" w:cs="Times New Roman"/>
          <w:sz w:val="21"/>
          <w:szCs w:val="21"/>
          <w:lang w:val="en-US"/>
        </w:rPr>
        <w:t xml:space="preserve">. </w:t>
      </w:r>
      <w:r w:rsidR="00A55E38" w:rsidRPr="0086769A">
        <w:rPr>
          <w:rFonts w:ascii="Garamond" w:hAnsi="Garamond" w:cs="Times New Roman"/>
          <w:sz w:val="21"/>
          <w:szCs w:val="21"/>
          <w:lang w:val="en-US"/>
        </w:rPr>
        <w:t>Adham has</w:t>
      </w:r>
      <w:r w:rsidR="00A55E38" w:rsidRPr="0086769A">
        <w:rPr>
          <w:rFonts w:ascii="Garamond" w:hAnsi="Garamond" w:cs="Times New Roman"/>
          <w:sz w:val="21"/>
          <w:szCs w:val="21"/>
        </w:rPr>
        <w:t xml:space="preserve"> always strived for academic and personal growth in the field of law. </w:t>
      </w:r>
      <w:r w:rsidR="00A55E38" w:rsidRPr="0086769A">
        <w:rPr>
          <w:rFonts w:ascii="Garamond" w:hAnsi="Garamond" w:cs="Times New Roman"/>
          <w:sz w:val="21"/>
          <w:szCs w:val="21"/>
          <w:lang w:val="en-US"/>
        </w:rPr>
        <w:t>He r</w:t>
      </w:r>
      <w:r w:rsidR="00A55E38" w:rsidRPr="0086769A">
        <w:rPr>
          <w:rFonts w:ascii="Garamond" w:hAnsi="Garamond" w:cs="Times New Roman"/>
          <w:sz w:val="21"/>
          <w:szCs w:val="21"/>
        </w:rPr>
        <w:t>eceived a significant number of awards, including glass trophies, and was honored to have</w:t>
      </w:r>
      <w:r w:rsidR="00A55E38" w:rsidRPr="0086769A">
        <w:rPr>
          <w:rFonts w:ascii="Garamond" w:hAnsi="Garamond" w:cs="Times New Roman"/>
          <w:sz w:val="21"/>
          <w:szCs w:val="21"/>
          <w:lang w:val="en-US"/>
        </w:rPr>
        <w:t xml:space="preserve"> his </w:t>
      </w:r>
      <w:r w:rsidR="00A55E38" w:rsidRPr="0086769A">
        <w:rPr>
          <w:rFonts w:ascii="Garamond" w:hAnsi="Garamond" w:cs="Times New Roman"/>
          <w:sz w:val="21"/>
          <w:szCs w:val="21"/>
        </w:rPr>
        <w:t xml:space="preserve">photo displayed on the Academic Excellence Board </w:t>
      </w:r>
      <w:r w:rsidR="001F3557" w:rsidRPr="0086769A">
        <w:rPr>
          <w:rFonts w:ascii="Garamond" w:hAnsi="Garamond" w:cs="Times New Roman"/>
          <w:sz w:val="21"/>
          <w:szCs w:val="21"/>
          <w:lang w:val="en-US"/>
        </w:rPr>
        <w:t>in recognition of his</w:t>
      </w:r>
      <w:r w:rsidR="00A55E38" w:rsidRPr="0086769A">
        <w:rPr>
          <w:rFonts w:ascii="Garamond" w:hAnsi="Garamond" w:cs="Times New Roman"/>
          <w:sz w:val="21"/>
          <w:szCs w:val="21"/>
        </w:rPr>
        <w:t xml:space="preserve"> achievements that </w:t>
      </w:r>
      <w:r w:rsidR="00A55E38" w:rsidRPr="0086769A">
        <w:rPr>
          <w:rFonts w:ascii="Garamond" w:hAnsi="Garamond" w:cs="Times New Roman"/>
          <w:sz w:val="21"/>
          <w:szCs w:val="21"/>
          <w:lang w:val="en-US"/>
        </w:rPr>
        <w:t>he</w:t>
      </w:r>
      <w:r w:rsidR="00A55E38" w:rsidRPr="0086769A">
        <w:rPr>
          <w:rFonts w:ascii="Garamond" w:hAnsi="Garamond" w:cs="Times New Roman"/>
          <w:sz w:val="21"/>
          <w:szCs w:val="21"/>
        </w:rPr>
        <w:t xml:space="preserve"> achieved during </w:t>
      </w:r>
      <w:r w:rsidR="00A55E38" w:rsidRPr="0086769A">
        <w:rPr>
          <w:rFonts w:ascii="Garamond" w:hAnsi="Garamond" w:cs="Times New Roman"/>
          <w:sz w:val="21"/>
          <w:szCs w:val="21"/>
          <w:lang w:val="en-US"/>
        </w:rPr>
        <w:t>his</w:t>
      </w:r>
      <w:r w:rsidR="00A55E38" w:rsidRPr="0086769A">
        <w:rPr>
          <w:rFonts w:ascii="Garamond" w:hAnsi="Garamond" w:cs="Times New Roman"/>
          <w:sz w:val="21"/>
          <w:szCs w:val="21"/>
        </w:rPr>
        <w:t xml:space="preserve"> time in school which was in the UAE. </w:t>
      </w:r>
      <w:r w:rsidR="00A55E38" w:rsidRPr="0086769A">
        <w:rPr>
          <w:rFonts w:ascii="Garamond" w:hAnsi="Garamond" w:cs="Times New Roman"/>
          <w:sz w:val="21"/>
          <w:szCs w:val="21"/>
          <w:lang w:val="en-US"/>
        </w:rPr>
        <w:t>His</w:t>
      </w:r>
      <w:r w:rsidR="00A55E38" w:rsidRPr="0086769A">
        <w:rPr>
          <w:rFonts w:ascii="Garamond" w:hAnsi="Garamond" w:cs="Times New Roman"/>
          <w:sz w:val="21"/>
          <w:szCs w:val="21"/>
        </w:rPr>
        <w:t xml:space="preserve"> Field of interests in law are: Administrative law, Corporate Law, Civil Law and Arbitration. </w:t>
      </w:r>
      <w:r w:rsidR="0055220C" w:rsidRPr="0086769A">
        <w:rPr>
          <w:rFonts w:ascii="Garamond" w:hAnsi="Garamond" w:cs="Times New Roman"/>
          <w:sz w:val="21"/>
          <w:szCs w:val="21"/>
          <w:lang w:val="en-US"/>
        </w:rPr>
        <w:t xml:space="preserve">Adham has participated in two conferences one about the future of AI in the judicial system and the other about Constitutional Law. </w:t>
      </w:r>
    </w:p>
    <w:p w14:paraId="20D91B4E" w14:textId="04AA425C" w:rsidR="001F3557" w:rsidRPr="0086769A" w:rsidRDefault="00A55E38" w:rsidP="0086769A">
      <w:pPr>
        <w:spacing w:after="240" w:line="360" w:lineRule="auto"/>
        <w:jc w:val="both"/>
        <w:rPr>
          <w:rFonts w:ascii="Garamond" w:hAnsi="Garamond" w:cs="Times New Roman"/>
          <w:sz w:val="21"/>
          <w:szCs w:val="21"/>
        </w:rPr>
      </w:pPr>
      <w:r w:rsidRPr="0086769A">
        <w:rPr>
          <w:rFonts w:ascii="Garamond" w:hAnsi="Garamond" w:cs="Times New Roman"/>
          <w:sz w:val="21"/>
          <w:szCs w:val="21"/>
        </w:rPr>
        <w:t xml:space="preserve">After completing </w:t>
      </w:r>
      <w:r w:rsidR="001F3557" w:rsidRPr="0086769A">
        <w:rPr>
          <w:rFonts w:ascii="Garamond" w:hAnsi="Garamond" w:cs="Times New Roman"/>
          <w:sz w:val="21"/>
          <w:szCs w:val="21"/>
          <w:lang w:val="en-US"/>
        </w:rPr>
        <w:t>h</w:t>
      </w:r>
      <w:r w:rsidRPr="0086769A">
        <w:rPr>
          <w:rFonts w:ascii="Garamond" w:hAnsi="Garamond" w:cs="Times New Roman"/>
          <w:sz w:val="21"/>
          <w:szCs w:val="21"/>
          <w:lang w:val="en-US"/>
        </w:rPr>
        <w:t xml:space="preserve">is </w:t>
      </w:r>
      <w:r w:rsidRPr="0086769A">
        <w:rPr>
          <w:rFonts w:ascii="Garamond" w:hAnsi="Garamond" w:cs="Times New Roman"/>
          <w:sz w:val="21"/>
          <w:szCs w:val="21"/>
        </w:rPr>
        <w:t xml:space="preserve">first </w:t>
      </w:r>
      <w:r w:rsidRPr="0086769A">
        <w:rPr>
          <w:rFonts w:ascii="Garamond" w:hAnsi="Garamond" w:cs="Times New Roman"/>
          <w:sz w:val="21"/>
          <w:szCs w:val="21"/>
          <w:lang w:val="en-US"/>
        </w:rPr>
        <w:t>two years</w:t>
      </w:r>
      <w:r w:rsidRPr="0086769A">
        <w:rPr>
          <w:rFonts w:ascii="Garamond" w:hAnsi="Garamond" w:cs="Times New Roman"/>
          <w:sz w:val="21"/>
          <w:szCs w:val="21"/>
        </w:rPr>
        <w:t xml:space="preserve"> of law school, </w:t>
      </w:r>
      <w:r w:rsidR="001F3557" w:rsidRPr="0086769A">
        <w:rPr>
          <w:rFonts w:ascii="Garamond" w:hAnsi="Garamond" w:cs="Times New Roman"/>
          <w:sz w:val="21"/>
          <w:szCs w:val="21"/>
          <w:lang w:val="en-US"/>
        </w:rPr>
        <w:t>h</w:t>
      </w:r>
      <w:r w:rsidRPr="0086769A">
        <w:rPr>
          <w:rFonts w:ascii="Garamond" w:hAnsi="Garamond" w:cs="Times New Roman"/>
          <w:sz w:val="21"/>
          <w:szCs w:val="21"/>
          <w:lang w:val="en-US"/>
        </w:rPr>
        <w:t xml:space="preserve">e </w:t>
      </w:r>
      <w:r w:rsidRPr="0086769A">
        <w:rPr>
          <w:rFonts w:ascii="Garamond" w:hAnsi="Garamond" w:cs="Times New Roman"/>
          <w:sz w:val="21"/>
          <w:szCs w:val="21"/>
        </w:rPr>
        <w:t>took internships at law firms, gaining an early exposure to arbitration, corporate, and commercial law</w:t>
      </w:r>
      <w:r w:rsidR="001F3557" w:rsidRPr="0086769A">
        <w:rPr>
          <w:rFonts w:ascii="Garamond" w:hAnsi="Garamond" w:cs="Times New Roman"/>
          <w:sz w:val="21"/>
          <w:szCs w:val="21"/>
          <w:lang w:val="en-US"/>
        </w:rPr>
        <w:t>,</w:t>
      </w:r>
      <w:r w:rsidRPr="0086769A">
        <w:rPr>
          <w:rFonts w:ascii="Garamond" w:hAnsi="Garamond" w:cs="Times New Roman"/>
          <w:sz w:val="21"/>
          <w:szCs w:val="21"/>
        </w:rPr>
        <w:t xml:space="preserve"> while focusing on the United Arab Emirates procedural law. </w:t>
      </w:r>
    </w:p>
    <w:p w14:paraId="43F9417F" w14:textId="77777777" w:rsidR="00A55E38" w:rsidRPr="0086769A" w:rsidRDefault="001F3557"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During the Summer, he authored a book titled</w:t>
      </w:r>
      <w:r w:rsidR="00A55E38" w:rsidRPr="0086769A">
        <w:rPr>
          <w:rFonts w:ascii="Garamond" w:hAnsi="Garamond" w:cs="Times New Roman"/>
          <w:sz w:val="21"/>
          <w:szCs w:val="21"/>
        </w:rPr>
        <w:t xml:space="preserve"> </w:t>
      </w:r>
      <w:r w:rsidR="0055220C" w:rsidRPr="0086769A">
        <w:rPr>
          <w:rFonts w:ascii="Garamond" w:hAnsi="Garamond" w:cs="Times New Roman"/>
          <w:sz w:val="21"/>
          <w:szCs w:val="21"/>
        </w:rPr>
        <w:t>‘Artificial</w:t>
      </w:r>
      <w:r w:rsidR="00A55E38" w:rsidRPr="0086769A">
        <w:rPr>
          <w:rFonts w:ascii="Garamond" w:hAnsi="Garamond" w:cs="Times New Roman"/>
          <w:sz w:val="21"/>
          <w:szCs w:val="21"/>
        </w:rPr>
        <w:t xml:space="preserve"> Intelligence (Chat </w:t>
      </w:r>
      <w:r w:rsidR="0055220C" w:rsidRPr="0086769A">
        <w:rPr>
          <w:rFonts w:ascii="Garamond" w:hAnsi="Garamond" w:cs="Times New Roman"/>
          <w:sz w:val="21"/>
          <w:szCs w:val="21"/>
        </w:rPr>
        <w:t>GPT)</w:t>
      </w:r>
      <w:r w:rsidR="00A55E38" w:rsidRPr="0086769A">
        <w:rPr>
          <w:rFonts w:ascii="Garamond" w:hAnsi="Garamond" w:cs="Times New Roman"/>
          <w:sz w:val="21"/>
          <w:szCs w:val="21"/>
        </w:rPr>
        <w:t xml:space="preserve"> &amp; The legal system’</w:t>
      </w:r>
      <w:r w:rsidRPr="0086769A">
        <w:rPr>
          <w:rFonts w:ascii="Garamond" w:hAnsi="Garamond" w:cs="Times New Roman"/>
          <w:sz w:val="21"/>
          <w:szCs w:val="21"/>
          <w:lang w:val="en-US"/>
        </w:rPr>
        <w:t>,</w:t>
      </w:r>
      <w:r w:rsidR="0055220C" w:rsidRPr="0086769A">
        <w:rPr>
          <w:rFonts w:ascii="Garamond" w:hAnsi="Garamond" w:cs="Times New Roman"/>
          <w:sz w:val="21"/>
          <w:szCs w:val="21"/>
          <w:lang w:val="en-US"/>
        </w:rPr>
        <w:t xml:space="preserve"> which had one of its chapters published in an AI legal magazine </w:t>
      </w:r>
      <w:r w:rsidRPr="0086769A">
        <w:rPr>
          <w:rFonts w:ascii="Garamond" w:hAnsi="Garamond" w:cs="Times New Roman"/>
          <w:sz w:val="21"/>
          <w:szCs w:val="21"/>
          <w:lang w:val="en-US"/>
        </w:rPr>
        <w:t>associated with one</w:t>
      </w:r>
      <w:r w:rsidR="0055220C" w:rsidRPr="0086769A">
        <w:rPr>
          <w:rFonts w:ascii="Garamond" w:hAnsi="Garamond" w:cs="Times New Roman"/>
          <w:sz w:val="21"/>
          <w:szCs w:val="21"/>
          <w:lang w:val="en-US"/>
        </w:rPr>
        <w:t xml:space="preserve"> of Egypt’s top 10 law firms</w:t>
      </w:r>
      <w:r w:rsidR="00A55E38" w:rsidRPr="0086769A">
        <w:rPr>
          <w:rFonts w:ascii="Garamond" w:hAnsi="Garamond" w:cs="Times New Roman"/>
          <w:sz w:val="21"/>
          <w:szCs w:val="21"/>
          <w:lang w:val="en-US"/>
        </w:rPr>
        <w:t xml:space="preserve">. </w:t>
      </w:r>
      <w:r w:rsidRPr="0086769A">
        <w:rPr>
          <w:rFonts w:ascii="Garamond" w:hAnsi="Garamond" w:cs="Times New Roman"/>
          <w:sz w:val="21"/>
          <w:szCs w:val="21"/>
          <w:lang w:val="en-US"/>
        </w:rPr>
        <w:t>Additionally,</w:t>
      </w:r>
      <w:r w:rsidR="00A55E38" w:rsidRPr="0086769A">
        <w:rPr>
          <w:rFonts w:ascii="Garamond" w:hAnsi="Garamond" w:cs="Times New Roman"/>
          <w:sz w:val="21"/>
          <w:szCs w:val="21"/>
        </w:rPr>
        <w:t xml:space="preserve"> </w:t>
      </w:r>
      <w:r w:rsidRPr="0086769A">
        <w:rPr>
          <w:rFonts w:ascii="Garamond" w:hAnsi="Garamond" w:cs="Times New Roman"/>
          <w:sz w:val="21"/>
          <w:szCs w:val="21"/>
          <w:lang w:val="en-US"/>
        </w:rPr>
        <w:t xml:space="preserve">he wrote </w:t>
      </w:r>
      <w:r w:rsidR="00A55E38" w:rsidRPr="0086769A">
        <w:rPr>
          <w:rFonts w:ascii="Garamond" w:hAnsi="Garamond" w:cs="Times New Roman"/>
          <w:sz w:val="21"/>
          <w:szCs w:val="21"/>
        </w:rPr>
        <w:t xml:space="preserve">another research paper in Arabic </w:t>
      </w:r>
      <w:r w:rsidR="0055220C" w:rsidRPr="0086769A">
        <w:rPr>
          <w:rFonts w:ascii="Garamond" w:hAnsi="Garamond" w:cs="Times New Roman"/>
          <w:sz w:val="21"/>
          <w:szCs w:val="21"/>
        </w:rPr>
        <w:t>addressing a</w:t>
      </w:r>
      <w:r w:rsidR="00A55E38" w:rsidRPr="0086769A">
        <w:rPr>
          <w:rFonts w:ascii="Garamond" w:hAnsi="Garamond" w:cs="Times New Roman"/>
          <w:sz w:val="21"/>
          <w:szCs w:val="21"/>
        </w:rPr>
        <w:t xml:space="preserve"> fundamental topic </w:t>
      </w:r>
      <w:r w:rsidR="0055220C" w:rsidRPr="0086769A">
        <w:rPr>
          <w:rFonts w:ascii="Garamond" w:hAnsi="Garamond" w:cs="Times New Roman"/>
          <w:sz w:val="21"/>
          <w:szCs w:val="21"/>
          <w:lang w:val="en-US"/>
        </w:rPr>
        <w:t>o</w:t>
      </w:r>
      <w:r w:rsidR="00A55E38" w:rsidRPr="0086769A">
        <w:rPr>
          <w:rFonts w:ascii="Garamond" w:hAnsi="Garamond" w:cs="Times New Roman"/>
          <w:sz w:val="21"/>
          <w:szCs w:val="21"/>
        </w:rPr>
        <w:t>f judicial censorship in Egypt</w:t>
      </w:r>
      <w:r w:rsidRPr="0086769A">
        <w:rPr>
          <w:rFonts w:ascii="Garamond" w:hAnsi="Garamond" w:cs="Times New Roman"/>
          <w:sz w:val="21"/>
          <w:szCs w:val="21"/>
          <w:lang w:val="en-US"/>
        </w:rPr>
        <w:t>,</w:t>
      </w:r>
      <w:r w:rsidR="00A55E38" w:rsidRPr="0086769A">
        <w:rPr>
          <w:rFonts w:ascii="Garamond" w:hAnsi="Garamond" w:cs="Times New Roman"/>
          <w:sz w:val="21"/>
          <w:szCs w:val="21"/>
        </w:rPr>
        <w:t xml:space="preserve"> shedding the light on the law No 48 of 1979</w:t>
      </w:r>
      <w:r w:rsidRPr="0086769A">
        <w:rPr>
          <w:rFonts w:ascii="Garamond" w:hAnsi="Garamond" w:cs="Times New Roman"/>
          <w:sz w:val="21"/>
          <w:szCs w:val="21"/>
          <w:lang w:val="en-US"/>
        </w:rPr>
        <w:t>,</w:t>
      </w:r>
      <w:r w:rsidR="00A55E38" w:rsidRPr="0086769A">
        <w:rPr>
          <w:rFonts w:ascii="Garamond" w:hAnsi="Garamond" w:cs="Times New Roman"/>
          <w:sz w:val="21"/>
          <w:szCs w:val="21"/>
        </w:rPr>
        <w:t xml:space="preserve"> </w:t>
      </w:r>
      <w:r w:rsidRPr="0086769A">
        <w:rPr>
          <w:rFonts w:ascii="Garamond" w:hAnsi="Garamond" w:cs="Times New Roman"/>
          <w:sz w:val="21"/>
          <w:szCs w:val="21"/>
          <w:lang w:val="en-US"/>
        </w:rPr>
        <w:t>which established</w:t>
      </w:r>
      <w:r w:rsidR="00A55E38" w:rsidRPr="0086769A">
        <w:rPr>
          <w:rFonts w:ascii="Garamond" w:hAnsi="Garamond" w:cs="Times New Roman"/>
          <w:sz w:val="21"/>
          <w:szCs w:val="21"/>
        </w:rPr>
        <w:t xml:space="preserve"> the </w:t>
      </w:r>
      <w:r w:rsidRPr="0086769A">
        <w:rPr>
          <w:rFonts w:ascii="Garamond" w:hAnsi="Garamond" w:cs="Times New Roman"/>
          <w:sz w:val="21"/>
          <w:szCs w:val="21"/>
          <w:lang w:val="en-US"/>
        </w:rPr>
        <w:t>S</w:t>
      </w:r>
      <w:r w:rsidR="00A55E38" w:rsidRPr="0086769A">
        <w:rPr>
          <w:rFonts w:ascii="Garamond" w:hAnsi="Garamond" w:cs="Times New Roman"/>
          <w:sz w:val="21"/>
          <w:szCs w:val="21"/>
        </w:rPr>
        <w:t xml:space="preserve">upreme </w:t>
      </w:r>
      <w:r w:rsidRPr="0086769A">
        <w:rPr>
          <w:rFonts w:ascii="Garamond" w:hAnsi="Garamond" w:cs="Times New Roman"/>
          <w:sz w:val="21"/>
          <w:szCs w:val="21"/>
          <w:lang w:val="en-US"/>
        </w:rPr>
        <w:t>C</w:t>
      </w:r>
      <w:r w:rsidR="00A55E38" w:rsidRPr="0086769A">
        <w:rPr>
          <w:rFonts w:ascii="Garamond" w:hAnsi="Garamond" w:cs="Times New Roman"/>
          <w:sz w:val="21"/>
          <w:szCs w:val="21"/>
        </w:rPr>
        <w:t xml:space="preserve">onstitutional </w:t>
      </w:r>
      <w:r w:rsidRPr="0086769A">
        <w:rPr>
          <w:rFonts w:ascii="Garamond" w:hAnsi="Garamond" w:cs="Times New Roman"/>
          <w:sz w:val="21"/>
          <w:szCs w:val="21"/>
          <w:lang w:val="en-US"/>
        </w:rPr>
        <w:t>C</w:t>
      </w:r>
      <w:r w:rsidR="00A55E38" w:rsidRPr="0086769A">
        <w:rPr>
          <w:rFonts w:ascii="Garamond" w:hAnsi="Garamond" w:cs="Times New Roman"/>
          <w:sz w:val="21"/>
          <w:szCs w:val="21"/>
        </w:rPr>
        <w:t xml:space="preserve">ourt. </w:t>
      </w:r>
      <w:r w:rsidRPr="0086769A">
        <w:rPr>
          <w:rFonts w:ascii="Garamond" w:hAnsi="Garamond" w:cs="Times New Roman"/>
          <w:sz w:val="21"/>
          <w:szCs w:val="21"/>
          <w:lang w:val="en-US"/>
        </w:rPr>
        <w:t>Adham aspires</w:t>
      </w:r>
      <w:r w:rsidR="00A55E38" w:rsidRPr="0086769A">
        <w:rPr>
          <w:rFonts w:ascii="Garamond" w:hAnsi="Garamond" w:cs="Times New Roman"/>
          <w:sz w:val="21"/>
          <w:szCs w:val="21"/>
          <w:lang w:val="en-US"/>
        </w:rPr>
        <w:t xml:space="preserve"> one day to become both a professor and a judge </w:t>
      </w:r>
      <w:r w:rsidRPr="0086769A">
        <w:rPr>
          <w:rFonts w:ascii="Garamond" w:hAnsi="Garamond" w:cs="Times New Roman"/>
          <w:sz w:val="21"/>
          <w:szCs w:val="21"/>
          <w:lang w:val="en-US"/>
        </w:rPr>
        <w:t>at</w:t>
      </w:r>
      <w:r w:rsidR="00A55E38" w:rsidRPr="0086769A">
        <w:rPr>
          <w:rFonts w:ascii="Garamond" w:hAnsi="Garamond" w:cs="Times New Roman"/>
          <w:sz w:val="21"/>
          <w:szCs w:val="21"/>
          <w:lang w:val="en-US"/>
        </w:rPr>
        <w:t xml:space="preserve"> the Egyptian state council and</w:t>
      </w:r>
      <w:r w:rsidRPr="0086769A">
        <w:rPr>
          <w:rFonts w:ascii="Garamond" w:hAnsi="Garamond" w:cs="Times New Roman"/>
          <w:sz w:val="21"/>
          <w:szCs w:val="21"/>
          <w:lang w:val="en-US"/>
        </w:rPr>
        <w:t>,</w:t>
      </w:r>
      <w:r w:rsidR="00A55E38" w:rsidRPr="0086769A">
        <w:rPr>
          <w:rFonts w:ascii="Garamond" w:hAnsi="Garamond" w:cs="Times New Roman"/>
          <w:sz w:val="21"/>
          <w:szCs w:val="21"/>
          <w:lang w:val="en-US"/>
        </w:rPr>
        <w:t xml:space="preserve"> </w:t>
      </w:r>
      <w:r w:rsidRPr="0086769A">
        <w:rPr>
          <w:rFonts w:ascii="Garamond" w:hAnsi="Garamond" w:cs="Times New Roman"/>
          <w:sz w:val="21"/>
          <w:szCs w:val="21"/>
          <w:lang w:val="en-US"/>
        </w:rPr>
        <w:t>eventually, to establish</w:t>
      </w:r>
      <w:r w:rsidR="00A55E38" w:rsidRPr="0086769A">
        <w:rPr>
          <w:rFonts w:ascii="Garamond" w:hAnsi="Garamond" w:cs="Times New Roman"/>
          <w:sz w:val="21"/>
          <w:szCs w:val="21"/>
          <w:lang w:val="en-US"/>
        </w:rPr>
        <w:t xml:space="preserve"> </w:t>
      </w:r>
      <w:r w:rsidR="0055220C" w:rsidRPr="0086769A">
        <w:rPr>
          <w:rFonts w:ascii="Garamond" w:hAnsi="Garamond" w:cs="Times New Roman"/>
          <w:sz w:val="21"/>
          <w:szCs w:val="21"/>
          <w:lang w:val="en-US"/>
        </w:rPr>
        <w:t xml:space="preserve">his </w:t>
      </w:r>
      <w:r w:rsidR="00A55E38" w:rsidRPr="0086769A">
        <w:rPr>
          <w:rFonts w:ascii="Garamond" w:hAnsi="Garamond" w:cs="Times New Roman"/>
          <w:sz w:val="21"/>
          <w:szCs w:val="21"/>
          <w:lang w:val="en-US"/>
        </w:rPr>
        <w:t xml:space="preserve">own law firm </w:t>
      </w:r>
      <w:r w:rsidRPr="0086769A">
        <w:rPr>
          <w:rFonts w:ascii="Garamond" w:hAnsi="Garamond" w:cs="Times New Roman"/>
          <w:sz w:val="21"/>
          <w:szCs w:val="21"/>
          <w:lang w:val="en-US"/>
        </w:rPr>
        <w:t>alongside</w:t>
      </w:r>
      <w:r w:rsidR="00A55E38" w:rsidRPr="0086769A">
        <w:rPr>
          <w:rFonts w:ascii="Garamond" w:hAnsi="Garamond" w:cs="Times New Roman"/>
          <w:sz w:val="21"/>
          <w:szCs w:val="21"/>
          <w:lang w:val="en-US"/>
        </w:rPr>
        <w:t xml:space="preserve"> family and friends. </w:t>
      </w:r>
    </w:p>
    <w:p w14:paraId="4C528DE3" w14:textId="77777777" w:rsidR="0055220C" w:rsidRPr="0086769A" w:rsidRDefault="0055220C" w:rsidP="0086769A">
      <w:pPr>
        <w:spacing w:after="240" w:line="360" w:lineRule="auto"/>
        <w:jc w:val="both"/>
        <w:rPr>
          <w:rFonts w:ascii="Garamond" w:hAnsi="Garamond" w:cs="Times New Roman"/>
          <w:sz w:val="21"/>
          <w:szCs w:val="21"/>
          <w:lang w:val="en-US"/>
        </w:rPr>
      </w:pPr>
    </w:p>
    <w:p w14:paraId="161A14C2" w14:textId="77777777" w:rsidR="0055220C" w:rsidRPr="0086769A" w:rsidRDefault="0055220C" w:rsidP="0086769A">
      <w:pPr>
        <w:spacing w:after="240" w:line="360" w:lineRule="auto"/>
        <w:jc w:val="both"/>
        <w:rPr>
          <w:rFonts w:ascii="Garamond" w:hAnsi="Garamond" w:cs="Times New Roman"/>
          <w:sz w:val="21"/>
          <w:szCs w:val="21"/>
          <w:lang w:val="en-US"/>
        </w:rPr>
      </w:pPr>
    </w:p>
    <w:p w14:paraId="019B2169" w14:textId="77777777" w:rsidR="0055220C" w:rsidRPr="0086769A" w:rsidRDefault="0055220C" w:rsidP="0086769A">
      <w:pPr>
        <w:spacing w:after="240" w:line="360" w:lineRule="auto"/>
        <w:jc w:val="both"/>
        <w:rPr>
          <w:rFonts w:ascii="Garamond" w:hAnsi="Garamond" w:cs="Times New Roman"/>
          <w:sz w:val="21"/>
          <w:szCs w:val="21"/>
          <w:lang w:val="en-US"/>
        </w:rPr>
      </w:pPr>
    </w:p>
    <w:p w14:paraId="375D5ED6" w14:textId="77777777" w:rsidR="0055220C" w:rsidRPr="0086769A" w:rsidRDefault="0055220C" w:rsidP="0086769A">
      <w:pPr>
        <w:spacing w:after="240" w:line="360" w:lineRule="auto"/>
        <w:jc w:val="both"/>
        <w:rPr>
          <w:rFonts w:ascii="Garamond" w:hAnsi="Garamond" w:cs="Times New Roman"/>
          <w:sz w:val="21"/>
          <w:szCs w:val="21"/>
          <w:lang w:val="en-US"/>
        </w:rPr>
      </w:pPr>
    </w:p>
    <w:p w14:paraId="140BF93C" w14:textId="77777777" w:rsidR="00A55E38" w:rsidRPr="0086769A" w:rsidRDefault="00A55E38" w:rsidP="0086769A">
      <w:pPr>
        <w:spacing w:after="240" w:line="360" w:lineRule="auto"/>
        <w:jc w:val="both"/>
        <w:rPr>
          <w:rFonts w:ascii="Garamond" w:hAnsi="Garamond" w:cs="Times New Roman"/>
          <w:sz w:val="21"/>
          <w:szCs w:val="21"/>
        </w:rPr>
      </w:pPr>
    </w:p>
    <w:p w14:paraId="5A2872E2" w14:textId="77777777" w:rsidR="001D6889" w:rsidRDefault="001D6889" w:rsidP="0086769A">
      <w:pPr>
        <w:spacing w:after="240" w:line="360" w:lineRule="auto"/>
        <w:jc w:val="both"/>
        <w:rPr>
          <w:rFonts w:ascii="Garamond" w:hAnsi="Garamond" w:cs="Times New Roman"/>
          <w:sz w:val="21"/>
          <w:szCs w:val="21"/>
        </w:rPr>
      </w:pPr>
    </w:p>
    <w:p w14:paraId="7F0DEB29" w14:textId="77777777" w:rsidR="0086769A" w:rsidRPr="0086769A" w:rsidRDefault="0086769A" w:rsidP="0086769A">
      <w:pPr>
        <w:spacing w:after="240" w:line="360" w:lineRule="auto"/>
        <w:jc w:val="both"/>
        <w:rPr>
          <w:rFonts w:ascii="Garamond" w:hAnsi="Garamond" w:cs="Times New Roman"/>
          <w:sz w:val="21"/>
          <w:szCs w:val="21"/>
        </w:rPr>
      </w:pPr>
    </w:p>
    <w:p w14:paraId="5CCC2071" w14:textId="77777777" w:rsidR="001D6889" w:rsidRPr="0086769A" w:rsidRDefault="001D6889" w:rsidP="0086769A">
      <w:pPr>
        <w:spacing w:after="240" w:line="360" w:lineRule="auto"/>
        <w:jc w:val="both"/>
        <w:rPr>
          <w:rFonts w:ascii="Garamond" w:hAnsi="Garamond" w:cs="Times New Roman"/>
          <w:sz w:val="21"/>
          <w:szCs w:val="21"/>
        </w:rPr>
      </w:pPr>
    </w:p>
    <w:p w14:paraId="1E056ED0" w14:textId="77777777" w:rsidR="001D6889" w:rsidRPr="0086769A" w:rsidRDefault="001D6889" w:rsidP="0086769A">
      <w:pPr>
        <w:spacing w:after="240" w:line="360" w:lineRule="auto"/>
        <w:jc w:val="both"/>
        <w:rPr>
          <w:rFonts w:ascii="Garamond" w:hAnsi="Garamond" w:cs="Times New Roman"/>
          <w:sz w:val="21"/>
          <w:szCs w:val="21"/>
        </w:rPr>
      </w:pPr>
    </w:p>
    <w:p w14:paraId="5178DA48" w14:textId="77777777" w:rsidR="001D6889" w:rsidRPr="0086769A" w:rsidRDefault="001D6889" w:rsidP="0086769A">
      <w:pPr>
        <w:spacing w:after="240" w:line="360" w:lineRule="auto"/>
        <w:jc w:val="both"/>
        <w:rPr>
          <w:rFonts w:ascii="Garamond" w:hAnsi="Garamond" w:cs="Times New Roman"/>
          <w:sz w:val="21"/>
          <w:szCs w:val="21"/>
        </w:rPr>
      </w:pPr>
    </w:p>
    <w:p w14:paraId="245AE941" w14:textId="77777777" w:rsidR="001D6889" w:rsidRPr="0086769A" w:rsidRDefault="001D6889" w:rsidP="0086769A">
      <w:pPr>
        <w:spacing w:after="240" w:line="360" w:lineRule="auto"/>
        <w:jc w:val="both"/>
        <w:rPr>
          <w:rFonts w:ascii="Garamond" w:hAnsi="Garamond" w:cs="Times New Roman"/>
          <w:sz w:val="21"/>
          <w:szCs w:val="21"/>
        </w:rPr>
      </w:pPr>
    </w:p>
    <w:p w14:paraId="4EB32812" w14:textId="77777777" w:rsidR="00A55E38" w:rsidRPr="0086769A" w:rsidRDefault="00A55E38" w:rsidP="0086769A">
      <w:pPr>
        <w:spacing w:after="240" w:line="360" w:lineRule="auto"/>
        <w:jc w:val="both"/>
        <w:rPr>
          <w:rFonts w:ascii="Garamond" w:hAnsi="Garamond" w:cs="Times New Roman"/>
          <w:b/>
          <w:bCs/>
          <w:sz w:val="21"/>
          <w:szCs w:val="21"/>
        </w:rPr>
      </w:pPr>
      <w:r w:rsidRPr="0086769A">
        <w:rPr>
          <w:rFonts w:ascii="Garamond" w:hAnsi="Garamond" w:cs="Times New Roman"/>
          <w:b/>
          <w:bCs/>
          <w:sz w:val="21"/>
          <w:szCs w:val="21"/>
        </w:rPr>
        <w:t xml:space="preserve">Thank you very much, </w:t>
      </w:r>
    </w:p>
    <w:p w14:paraId="4A1522FD" w14:textId="77777777" w:rsidR="00A55E38" w:rsidRPr="0086769A" w:rsidRDefault="00A55E38" w:rsidP="0086769A">
      <w:pPr>
        <w:spacing w:after="240" w:line="360" w:lineRule="auto"/>
        <w:jc w:val="both"/>
        <w:rPr>
          <w:rFonts w:ascii="Garamond" w:hAnsi="Garamond" w:cs="Times New Roman"/>
          <w:b/>
          <w:bCs/>
          <w:sz w:val="21"/>
          <w:szCs w:val="21"/>
        </w:rPr>
      </w:pPr>
      <w:r w:rsidRPr="0086769A">
        <w:rPr>
          <w:rFonts w:ascii="Garamond" w:hAnsi="Garamond" w:cs="Times New Roman"/>
          <w:b/>
          <w:bCs/>
          <w:sz w:val="21"/>
          <w:szCs w:val="21"/>
        </w:rPr>
        <w:t>Adham Amr Taha Badawi</w:t>
      </w:r>
    </w:p>
    <w:p w14:paraId="27EC25B2" w14:textId="77777777" w:rsidR="00A55E38" w:rsidRPr="0086769A" w:rsidRDefault="00A55E38" w:rsidP="0086769A">
      <w:pPr>
        <w:spacing w:after="240"/>
        <w:rPr>
          <w:rFonts w:ascii="Garamond" w:hAnsi="Garamond" w:cs="Times New Roman"/>
          <w:sz w:val="21"/>
          <w:szCs w:val="21"/>
        </w:rPr>
      </w:pPr>
    </w:p>
    <w:p w14:paraId="296ED2B7" w14:textId="77777777" w:rsidR="00A55E38" w:rsidRPr="0086769A" w:rsidRDefault="00A55E38" w:rsidP="0086769A">
      <w:pPr>
        <w:spacing w:after="240"/>
        <w:rPr>
          <w:rFonts w:ascii="Garamond" w:hAnsi="Garamond" w:cs="Times New Roman"/>
          <w:sz w:val="21"/>
          <w:szCs w:val="21"/>
          <w:lang w:val="en-US"/>
        </w:rPr>
      </w:pPr>
    </w:p>
    <w:p w14:paraId="7426F0F2" w14:textId="77777777" w:rsidR="00120CA2" w:rsidRPr="0086769A" w:rsidRDefault="00120CA2" w:rsidP="0086769A">
      <w:pPr>
        <w:spacing w:after="240"/>
        <w:rPr>
          <w:rFonts w:ascii="Garamond" w:hAnsi="Garamond" w:cs="Times New Roman"/>
          <w:b/>
          <w:bCs/>
          <w:sz w:val="21"/>
          <w:szCs w:val="21"/>
          <w:lang w:val="en-US"/>
        </w:rPr>
      </w:pPr>
    </w:p>
    <w:p w14:paraId="14F65D31" w14:textId="77777777" w:rsidR="00120CA2" w:rsidRPr="0086769A" w:rsidRDefault="00120CA2" w:rsidP="0086769A">
      <w:pPr>
        <w:spacing w:after="240"/>
        <w:rPr>
          <w:rFonts w:ascii="Garamond" w:hAnsi="Garamond" w:cs="Times New Roman"/>
          <w:b/>
          <w:bCs/>
          <w:sz w:val="21"/>
          <w:szCs w:val="21"/>
          <w:lang w:val="en-US"/>
        </w:rPr>
      </w:pPr>
    </w:p>
    <w:p w14:paraId="4A61DC38" w14:textId="77777777" w:rsidR="0055220C" w:rsidRPr="0086769A" w:rsidRDefault="0055220C" w:rsidP="0086769A">
      <w:pPr>
        <w:spacing w:after="240" w:line="360" w:lineRule="auto"/>
        <w:jc w:val="both"/>
        <w:rPr>
          <w:rFonts w:ascii="Garamond" w:hAnsi="Garamond" w:cs="Times New Roman"/>
          <w:b/>
          <w:bCs/>
          <w:sz w:val="32"/>
          <w:szCs w:val="32"/>
          <w:lang w:val="en-US"/>
        </w:rPr>
      </w:pPr>
    </w:p>
    <w:p w14:paraId="274A2BC2" w14:textId="333EC7D0" w:rsidR="0055220C" w:rsidRPr="0086769A" w:rsidRDefault="0055220C" w:rsidP="0086769A">
      <w:pPr>
        <w:spacing w:after="240" w:line="360" w:lineRule="auto"/>
        <w:jc w:val="both"/>
        <w:rPr>
          <w:rFonts w:ascii="Garamond" w:hAnsi="Garamond" w:cs="Times New Roman"/>
          <w:b/>
          <w:bCs/>
          <w:i/>
          <w:iCs/>
          <w:sz w:val="32"/>
          <w:szCs w:val="32"/>
          <w:lang w:val="en-US"/>
        </w:rPr>
      </w:pPr>
      <w:r w:rsidRPr="0086769A">
        <w:rPr>
          <w:rFonts w:ascii="Garamond" w:hAnsi="Garamond" w:cs="Times New Roman"/>
          <w:b/>
          <w:bCs/>
          <w:i/>
          <w:iCs/>
          <w:sz w:val="32"/>
          <w:szCs w:val="32"/>
          <w:lang w:val="en-US"/>
        </w:rPr>
        <w:t xml:space="preserve">This book is dedicated to my amazing father Judge Dr Amr Taha Badawi, Mother Rania Afifi, My younger brother </w:t>
      </w:r>
      <w:r w:rsidR="003920F8" w:rsidRPr="0086769A">
        <w:rPr>
          <w:rFonts w:ascii="Garamond" w:hAnsi="Garamond" w:cs="Times New Roman"/>
          <w:b/>
          <w:bCs/>
          <w:i/>
          <w:iCs/>
          <w:sz w:val="32"/>
          <w:szCs w:val="32"/>
          <w:lang w:val="en-US"/>
        </w:rPr>
        <w:t>Marawan, my</w:t>
      </w:r>
      <w:r w:rsidRPr="0086769A">
        <w:rPr>
          <w:rFonts w:ascii="Garamond" w:hAnsi="Garamond" w:cs="Times New Roman"/>
          <w:b/>
          <w:bCs/>
          <w:i/>
          <w:iCs/>
          <w:sz w:val="32"/>
          <w:szCs w:val="32"/>
          <w:lang w:val="en-US"/>
        </w:rPr>
        <w:t xml:space="preserve"> sister Nourin,</w:t>
      </w:r>
      <w:r w:rsidR="003920F8" w:rsidRPr="0086769A">
        <w:rPr>
          <w:rFonts w:ascii="Garamond" w:hAnsi="Garamond" w:cs="Times New Roman"/>
          <w:b/>
          <w:bCs/>
          <w:i/>
          <w:iCs/>
          <w:sz w:val="32"/>
          <w:szCs w:val="32"/>
          <w:lang w:val="en-US"/>
        </w:rPr>
        <w:t xml:space="preserve"> </w:t>
      </w:r>
      <w:r w:rsidRPr="0086769A">
        <w:rPr>
          <w:rFonts w:ascii="Garamond" w:hAnsi="Garamond" w:cs="Times New Roman"/>
          <w:b/>
          <w:bCs/>
          <w:i/>
          <w:iCs/>
          <w:sz w:val="32"/>
          <w:szCs w:val="32"/>
          <w:lang w:val="en-US"/>
        </w:rPr>
        <w:t>my grandmother</w:t>
      </w:r>
      <w:r w:rsidR="003920F8" w:rsidRPr="0086769A">
        <w:rPr>
          <w:rFonts w:ascii="Garamond" w:hAnsi="Garamond" w:cs="Times New Roman"/>
          <w:b/>
          <w:bCs/>
          <w:i/>
          <w:iCs/>
          <w:sz w:val="32"/>
          <w:szCs w:val="32"/>
          <w:lang w:val="en-US"/>
        </w:rPr>
        <w:t xml:space="preserve">, and my uncle Judge Tamer. </w:t>
      </w:r>
    </w:p>
    <w:p w14:paraId="637D7C07" w14:textId="77777777" w:rsidR="00A55E38" w:rsidRPr="0086769A" w:rsidRDefault="00A55E38" w:rsidP="0086769A">
      <w:pPr>
        <w:spacing w:after="240"/>
        <w:rPr>
          <w:rFonts w:ascii="Garamond" w:hAnsi="Garamond" w:cs="Times New Roman"/>
          <w:sz w:val="21"/>
          <w:szCs w:val="21"/>
          <w:lang w:val="en-US"/>
        </w:rPr>
      </w:pPr>
    </w:p>
    <w:p w14:paraId="600C0E7A" w14:textId="77777777" w:rsidR="00A55E38" w:rsidRPr="0086769A" w:rsidRDefault="00A55E38" w:rsidP="0086769A">
      <w:pPr>
        <w:spacing w:after="240"/>
        <w:rPr>
          <w:rFonts w:ascii="Garamond" w:hAnsi="Garamond" w:cs="Times New Roman"/>
          <w:sz w:val="21"/>
          <w:szCs w:val="21"/>
          <w:lang w:val="en-US"/>
        </w:rPr>
      </w:pPr>
    </w:p>
    <w:p w14:paraId="388C64CF" w14:textId="77777777" w:rsidR="000700CA" w:rsidRDefault="000700CA" w:rsidP="0086769A">
      <w:pPr>
        <w:spacing w:after="240"/>
        <w:rPr>
          <w:rFonts w:ascii="Garamond" w:hAnsi="Garamond" w:cs="Times New Roman"/>
          <w:sz w:val="21"/>
          <w:szCs w:val="21"/>
          <w:lang w:val="en-US"/>
        </w:rPr>
      </w:pPr>
    </w:p>
    <w:p w14:paraId="24153A3F" w14:textId="77777777" w:rsidR="0086769A" w:rsidRPr="0086769A" w:rsidRDefault="0086769A" w:rsidP="0086769A">
      <w:pPr>
        <w:spacing w:after="240"/>
        <w:rPr>
          <w:rFonts w:ascii="Garamond" w:hAnsi="Garamond" w:cs="Times New Roman"/>
          <w:sz w:val="21"/>
          <w:szCs w:val="21"/>
          <w:lang w:val="en-US"/>
        </w:rPr>
      </w:pPr>
    </w:p>
    <w:p w14:paraId="7D041C55" w14:textId="77777777" w:rsidR="001D6889" w:rsidRPr="0086769A" w:rsidRDefault="001D6889" w:rsidP="0086769A">
      <w:pPr>
        <w:spacing w:after="240"/>
        <w:rPr>
          <w:rFonts w:ascii="Garamond" w:hAnsi="Garamond" w:cs="Times New Roman"/>
          <w:sz w:val="21"/>
          <w:szCs w:val="21"/>
          <w:lang w:val="en-US"/>
        </w:rPr>
      </w:pPr>
    </w:p>
    <w:p w14:paraId="0BC98748" w14:textId="77777777" w:rsidR="00120CA2" w:rsidRPr="0086769A" w:rsidRDefault="00120CA2" w:rsidP="0086769A">
      <w:pPr>
        <w:spacing w:after="240" w:line="360" w:lineRule="auto"/>
        <w:jc w:val="both"/>
        <w:rPr>
          <w:rFonts w:ascii="Garamond" w:hAnsi="Garamond" w:cs="Times New Roman"/>
          <w:sz w:val="21"/>
          <w:szCs w:val="21"/>
          <w:lang w:val="en-US"/>
        </w:rPr>
      </w:pPr>
    </w:p>
    <w:sdt>
      <w:sdtPr>
        <w:rPr>
          <w:rFonts w:ascii="Garamond" w:eastAsiaTheme="minorHAnsi" w:hAnsi="Garamond" w:cs="Times New Roman"/>
          <w:color w:val="auto"/>
          <w:kern w:val="2"/>
          <w:sz w:val="24"/>
          <w:szCs w:val="24"/>
          <w:lang w:val="en-AE"/>
          <w14:ligatures w14:val="standardContextual"/>
        </w:rPr>
        <w:id w:val="-1103112889"/>
        <w:docPartObj>
          <w:docPartGallery w:val="Table of Contents"/>
          <w:docPartUnique/>
        </w:docPartObj>
      </w:sdtPr>
      <w:sdtEndPr>
        <w:rPr>
          <w:b/>
          <w:bCs/>
          <w:noProof/>
        </w:rPr>
      </w:sdtEndPr>
      <w:sdtContent>
        <w:p w14:paraId="49ACE8F7" w14:textId="638903F8" w:rsidR="00F867E2" w:rsidRPr="0086769A" w:rsidRDefault="00F867E2" w:rsidP="0086769A">
          <w:pPr>
            <w:pStyle w:val="TOCHeading"/>
            <w:spacing w:after="240"/>
            <w:rPr>
              <w:rFonts w:ascii="Garamond" w:hAnsi="Garamond" w:cs="Times New Roman"/>
              <w:b/>
              <w:bCs/>
              <w:color w:val="auto"/>
            </w:rPr>
          </w:pPr>
          <w:r w:rsidRPr="0086769A">
            <w:rPr>
              <w:rFonts w:ascii="Garamond" w:hAnsi="Garamond" w:cs="Times New Roman"/>
              <w:b/>
              <w:bCs/>
              <w:color w:val="auto"/>
            </w:rPr>
            <w:t>Contents</w:t>
          </w:r>
        </w:p>
        <w:p w14:paraId="536E6D50" w14:textId="77777777" w:rsidR="006863A4" w:rsidRPr="0086769A" w:rsidRDefault="0007531E" w:rsidP="0086769A">
          <w:pPr>
            <w:pStyle w:val="TOC1"/>
            <w:spacing w:after="240"/>
            <w:rPr>
              <w:rFonts w:ascii="Garamond" w:hAnsi="Garamond" w:cs="Times New Roman"/>
            </w:rPr>
          </w:pPr>
          <w:r w:rsidRPr="0086769A">
            <w:rPr>
              <w:rFonts w:ascii="Garamond" w:hAnsi="Garamond" w:cs="Times New Roman"/>
            </w:rPr>
            <w:t xml:space="preserve">INTRODUCTION </w:t>
          </w:r>
          <w:r w:rsidR="00F867E2" w:rsidRPr="0086769A">
            <w:rPr>
              <w:rFonts w:ascii="Garamond" w:hAnsi="Garamond" w:cs="Times New Roman"/>
              <w:noProof w:val="0"/>
            </w:rPr>
            <w:fldChar w:fldCharType="begin"/>
          </w:r>
          <w:r w:rsidR="00F867E2" w:rsidRPr="0086769A">
            <w:rPr>
              <w:rFonts w:ascii="Garamond" w:hAnsi="Garamond" w:cs="Times New Roman"/>
            </w:rPr>
            <w:instrText xml:space="preserve"> TOC \o "1-3" \h \z \u </w:instrText>
          </w:r>
          <w:r w:rsidR="00F867E2" w:rsidRPr="0086769A">
            <w:rPr>
              <w:rFonts w:ascii="Garamond" w:hAnsi="Garamond" w:cs="Times New Roman"/>
              <w:noProof w:val="0"/>
            </w:rPr>
            <w:fldChar w:fldCharType="separate"/>
          </w:r>
        </w:p>
        <w:p w14:paraId="4E6473DF" w14:textId="4FD1A2A9" w:rsidR="006863A4" w:rsidRPr="0086769A" w:rsidRDefault="00AC1BED" w:rsidP="0086769A">
          <w:pPr>
            <w:pStyle w:val="TOC1"/>
            <w:spacing w:after="240"/>
            <w:rPr>
              <w:rFonts w:ascii="Garamond" w:eastAsiaTheme="minorEastAsia" w:hAnsi="Garamond" w:cs="Times New Roman"/>
              <w:b w:val="0"/>
              <w:bCs w:val="0"/>
              <w:lang w:val="en-AE" w:eastAsia="en-AE"/>
            </w:rPr>
          </w:pPr>
          <w:hyperlink w:anchor="_Toc207300007" w:history="1">
            <w:r w:rsidR="006863A4" w:rsidRPr="0086769A">
              <w:rPr>
                <w:rStyle w:val="Hyperlink"/>
                <w:rFonts w:ascii="Garamond" w:hAnsi="Garamond" w:cs="Times New Roman"/>
                <w:color w:val="auto"/>
              </w:rPr>
              <w:t>Introduction:</w:t>
            </w:r>
            <w:r w:rsidR="006863A4" w:rsidRPr="0086769A">
              <w:rPr>
                <w:rFonts w:ascii="Garamond" w:hAnsi="Garamond" w:cs="Times New Roman"/>
                <w:webHidden/>
              </w:rPr>
              <w:tab/>
            </w:r>
            <w:r w:rsidR="006863A4" w:rsidRPr="0086769A">
              <w:rPr>
                <w:rFonts w:ascii="Garamond" w:hAnsi="Garamond" w:cs="Times New Roman"/>
                <w:webHidden/>
              </w:rPr>
              <w:fldChar w:fldCharType="begin"/>
            </w:r>
            <w:r w:rsidR="006863A4" w:rsidRPr="0086769A">
              <w:rPr>
                <w:rFonts w:ascii="Garamond" w:hAnsi="Garamond" w:cs="Times New Roman"/>
                <w:webHidden/>
              </w:rPr>
              <w:instrText xml:space="preserve"> PAGEREF _Toc207300007 \h </w:instrText>
            </w:r>
            <w:r w:rsidR="006863A4" w:rsidRPr="0086769A">
              <w:rPr>
                <w:rFonts w:ascii="Garamond" w:hAnsi="Garamond" w:cs="Times New Roman"/>
                <w:webHidden/>
              </w:rPr>
            </w:r>
            <w:r w:rsidR="006863A4" w:rsidRPr="0086769A">
              <w:rPr>
                <w:rFonts w:ascii="Garamond" w:hAnsi="Garamond" w:cs="Times New Roman"/>
                <w:webHidden/>
              </w:rPr>
              <w:fldChar w:fldCharType="separate"/>
            </w:r>
            <w:r w:rsidR="006168E4" w:rsidRPr="0086769A">
              <w:rPr>
                <w:rFonts w:ascii="Garamond" w:hAnsi="Garamond" w:cs="Times New Roman"/>
                <w:webHidden/>
              </w:rPr>
              <w:t>16</w:t>
            </w:r>
            <w:r w:rsidR="006863A4" w:rsidRPr="0086769A">
              <w:rPr>
                <w:rFonts w:ascii="Garamond" w:hAnsi="Garamond" w:cs="Times New Roman"/>
                <w:webHidden/>
              </w:rPr>
              <w:fldChar w:fldCharType="end"/>
            </w:r>
          </w:hyperlink>
        </w:p>
        <w:p w14:paraId="7EBE1BBB" w14:textId="2659B792" w:rsidR="006863A4" w:rsidRPr="0086769A" w:rsidRDefault="00AC1BED" w:rsidP="0086769A">
          <w:pPr>
            <w:pStyle w:val="TOC2"/>
            <w:tabs>
              <w:tab w:val="right" w:leader="dot" w:pos="5501"/>
            </w:tabs>
            <w:spacing w:after="240"/>
            <w:rPr>
              <w:rFonts w:ascii="Garamond" w:eastAsiaTheme="minorEastAsia" w:hAnsi="Garamond" w:cs="Times New Roman"/>
              <w:noProof/>
              <w:lang w:eastAsia="en-AE"/>
            </w:rPr>
          </w:pPr>
          <w:hyperlink w:anchor="_Toc207300008" w:history="1">
            <w:r w:rsidR="006863A4" w:rsidRPr="0086769A">
              <w:rPr>
                <w:rStyle w:val="Hyperlink"/>
                <w:rFonts w:ascii="Garamond" w:hAnsi="Garamond" w:cs="Times New Roman"/>
                <w:noProof/>
                <w:color w:val="auto"/>
                <w:lang w:val="en-US"/>
              </w:rPr>
              <w:t>Purpose and objective of the book:</w:t>
            </w:r>
            <w:r w:rsidR="006863A4" w:rsidRPr="0086769A">
              <w:rPr>
                <w:rFonts w:ascii="Garamond" w:hAnsi="Garamond" w:cs="Times New Roman"/>
                <w:noProof/>
                <w:webHidden/>
              </w:rPr>
              <w:tab/>
            </w:r>
            <w:r w:rsidR="006863A4" w:rsidRPr="0086769A">
              <w:rPr>
                <w:rFonts w:ascii="Garamond" w:hAnsi="Garamond" w:cs="Times New Roman"/>
                <w:noProof/>
                <w:webHidden/>
              </w:rPr>
              <w:fldChar w:fldCharType="begin"/>
            </w:r>
            <w:r w:rsidR="006863A4" w:rsidRPr="0086769A">
              <w:rPr>
                <w:rFonts w:ascii="Garamond" w:hAnsi="Garamond" w:cs="Times New Roman"/>
                <w:noProof/>
                <w:webHidden/>
              </w:rPr>
              <w:instrText xml:space="preserve"> PAGEREF _Toc207300008 \h </w:instrText>
            </w:r>
            <w:r w:rsidR="006863A4" w:rsidRPr="0086769A">
              <w:rPr>
                <w:rFonts w:ascii="Garamond" w:hAnsi="Garamond" w:cs="Times New Roman"/>
                <w:noProof/>
                <w:webHidden/>
              </w:rPr>
            </w:r>
            <w:r w:rsidR="006863A4" w:rsidRPr="0086769A">
              <w:rPr>
                <w:rFonts w:ascii="Garamond" w:hAnsi="Garamond" w:cs="Times New Roman"/>
                <w:noProof/>
                <w:webHidden/>
              </w:rPr>
              <w:fldChar w:fldCharType="separate"/>
            </w:r>
            <w:r w:rsidR="006168E4" w:rsidRPr="0086769A">
              <w:rPr>
                <w:rFonts w:ascii="Garamond" w:hAnsi="Garamond" w:cs="Times New Roman"/>
                <w:noProof/>
                <w:webHidden/>
              </w:rPr>
              <w:t>16</w:t>
            </w:r>
            <w:r w:rsidR="006863A4" w:rsidRPr="0086769A">
              <w:rPr>
                <w:rFonts w:ascii="Garamond" w:hAnsi="Garamond" w:cs="Times New Roman"/>
                <w:noProof/>
                <w:webHidden/>
              </w:rPr>
              <w:fldChar w:fldCharType="end"/>
            </w:r>
          </w:hyperlink>
        </w:p>
        <w:p w14:paraId="5E3AE073" w14:textId="7E923A50" w:rsidR="006863A4" w:rsidRPr="0086769A" w:rsidRDefault="00AC1BED" w:rsidP="0086769A">
          <w:pPr>
            <w:pStyle w:val="TOC1"/>
            <w:spacing w:after="240"/>
            <w:rPr>
              <w:rFonts w:ascii="Garamond" w:eastAsiaTheme="minorEastAsia" w:hAnsi="Garamond" w:cs="Times New Roman"/>
              <w:b w:val="0"/>
              <w:bCs w:val="0"/>
              <w:lang w:val="en-AE" w:eastAsia="en-AE"/>
            </w:rPr>
          </w:pPr>
          <w:hyperlink w:anchor="_Toc207300009" w:history="1">
            <w:r w:rsidR="006863A4" w:rsidRPr="0086769A">
              <w:rPr>
                <w:rStyle w:val="Hyperlink"/>
                <w:rFonts w:ascii="Garamond" w:hAnsi="Garamond" w:cs="Times New Roman"/>
                <w:color w:val="auto"/>
              </w:rPr>
              <w:t>Chapter 1: Differentiation between 3D Bio- Printing and Organ Transplant?</w:t>
            </w:r>
            <w:r w:rsidR="006863A4" w:rsidRPr="0086769A">
              <w:rPr>
                <w:rFonts w:ascii="Garamond" w:hAnsi="Garamond" w:cs="Times New Roman"/>
                <w:webHidden/>
              </w:rPr>
              <w:tab/>
            </w:r>
            <w:r w:rsidR="006863A4" w:rsidRPr="0086769A">
              <w:rPr>
                <w:rFonts w:ascii="Garamond" w:hAnsi="Garamond" w:cs="Times New Roman"/>
                <w:webHidden/>
              </w:rPr>
              <w:fldChar w:fldCharType="begin"/>
            </w:r>
            <w:r w:rsidR="006863A4" w:rsidRPr="0086769A">
              <w:rPr>
                <w:rFonts w:ascii="Garamond" w:hAnsi="Garamond" w:cs="Times New Roman"/>
                <w:webHidden/>
              </w:rPr>
              <w:instrText xml:space="preserve"> PAGEREF _Toc207300009 \h </w:instrText>
            </w:r>
            <w:r w:rsidR="006863A4" w:rsidRPr="0086769A">
              <w:rPr>
                <w:rFonts w:ascii="Garamond" w:hAnsi="Garamond" w:cs="Times New Roman"/>
                <w:webHidden/>
              </w:rPr>
            </w:r>
            <w:r w:rsidR="006863A4" w:rsidRPr="0086769A">
              <w:rPr>
                <w:rFonts w:ascii="Garamond" w:hAnsi="Garamond" w:cs="Times New Roman"/>
                <w:webHidden/>
              </w:rPr>
              <w:fldChar w:fldCharType="separate"/>
            </w:r>
            <w:r w:rsidR="006168E4" w:rsidRPr="0086769A">
              <w:rPr>
                <w:rFonts w:ascii="Garamond" w:hAnsi="Garamond" w:cs="Times New Roman"/>
                <w:webHidden/>
              </w:rPr>
              <w:t>18</w:t>
            </w:r>
            <w:r w:rsidR="006863A4" w:rsidRPr="0086769A">
              <w:rPr>
                <w:rFonts w:ascii="Garamond" w:hAnsi="Garamond" w:cs="Times New Roman"/>
                <w:webHidden/>
              </w:rPr>
              <w:fldChar w:fldCharType="end"/>
            </w:r>
          </w:hyperlink>
        </w:p>
        <w:p w14:paraId="13C17E03" w14:textId="45828834" w:rsidR="006863A4" w:rsidRPr="0086769A" w:rsidRDefault="00AC1BED" w:rsidP="0086769A">
          <w:pPr>
            <w:pStyle w:val="TOC2"/>
            <w:tabs>
              <w:tab w:val="right" w:leader="dot" w:pos="5501"/>
            </w:tabs>
            <w:spacing w:after="240"/>
            <w:rPr>
              <w:rFonts w:ascii="Garamond" w:eastAsiaTheme="minorEastAsia" w:hAnsi="Garamond" w:cs="Times New Roman"/>
              <w:noProof/>
              <w:lang w:eastAsia="en-AE"/>
            </w:rPr>
          </w:pPr>
          <w:hyperlink w:anchor="_Toc207300010" w:history="1">
            <w:r w:rsidR="006863A4" w:rsidRPr="0086769A">
              <w:rPr>
                <w:rStyle w:val="Hyperlink"/>
                <w:rFonts w:ascii="Garamond" w:hAnsi="Garamond" w:cs="Times New Roman"/>
                <w:noProof/>
                <w:color w:val="auto"/>
                <w:lang w:val="en-US"/>
              </w:rPr>
              <w:t>1.1 What is an Organ Transplant? (La transplantation d’organes)</w:t>
            </w:r>
            <w:r w:rsidR="006863A4" w:rsidRPr="0086769A">
              <w:rPr>
                <w:rFonts w:ascii="Garamond" w:hAnsi="Garamond" w:cs="Times New Roman"/>
                <w:noProof/>
                <w:webHidden/>
              </w:rPr>
              <w:tab/>
            </w:r>
            <w:r w:rsidR="006863A4" w:rsidRPr="0086769A">
              <w:rPr>
                <w:rFonts w:ascii="Garamond" w:hAnsi="Garamond" w:cs="Times New Roman"/>
                <w:noProof/>
                <w:webHidden/>
              </w:rPr>
              <w:fldChar w:fldCharType="begin"/>
            </w:r>
            <w:r w:rsidR="006863A4" w:rsidRPr="0086769A">
              <w:rPr>
                <w:rFonts w:ascii="Garamond" w:hAnsi="Garamond" w:cs="Times New Roman"/>
                <w:noProof/>
                <w:webHidden/>
              </w:rPr>
              <w:instrText xml:space="preserve"> PAGEREF _Toc207300010 \h </w:instrText>
            </w:r>
            <w:r w:rsidR="006863A4" w:rsidRPr="0086769A">
              <w:rPr>
                <w:rFonts w:ascii="Garamond" w:hAnsi="Garamond" w:cs="Times New Roman"/>
                <w:noProof/>
                <w:webHidden/>
              </w:rPr>
            </w:r>
            <w:r w:rsidR="006863A4" w:rsidRPr="0086769A">
              <w:rPr>
                <w:rFonts w:ascii="Garamond" w:hAnsi="Garamond" w:cs="Times New Roman"/>
                <w:noProof/>
                <w:webHidden/>
              </w:rPr>
              <w:fldChar w:fldCharType="separate"/>
            </w:r>
            <w:r w:rsidR="006168E4" w:rsidRPr="0086769A">
              <w:rPr>
                <w:rFonts w:ascii="Garamond" w:hAnsi="Garamond" w:cs="Times New Roman"/>
                <w:noProof/>
                <w:webHidden/>
              </w:rPr>
              <w:t>18</w:t>
            </w:r>
            <w:r w:rsidR="006863A4" w:rsidRPr="0086769A">
              <w:rPr>
                <w:rFonts w:ascii="Garamond" w:hAnsi="Garamond" w:cs="Times New Roman"/>
                <w:noProof/>
                <w:webHidden/>
              </w:rPr>
              <w:fldChar w:fldCharType="end"/>
            </w:r>
          </w:hyperlink>
        </w:p>
        <w:p w14:paraId="010BF197" w14:textId="6D8BC098" w:rsidR="006863A4" w:rsidRPr="0086769A" w:rsidRDefault="00AC1BED" w:rsidP="0086769A">
          <w:pPr>
            <w:pStyle w:val="TOC2"/>
            <w:tabs>
              <w:tab w:val="right" w:leader="dot" w:pos="5501"/>
            </w:tabs>
            <w:spacing w:after="240"/>
            <w:rPr>
              <w:rFonts w:ascii="Garamond" w:eastAsiaTheme="minorEastAsia" w:hAnsi="Garamond" w:cs="Times New Roman"/>
              <w:noProof/>
              <w:lang w:eastAsia="en-AE"/>
            </w:rPr>
          </w:pPr>
          <w:hyperlink w:anchor="_Toc207300011" w:history="1">
            <w:r w:rsidR="006863A4" w:rsidRPr="0086769A">
              <w:rPr>
                <w:rStyle w:val="Hyperlink"/>
                <w:rFonts w:ascii="Garamond" w:hAnsi="Garamond" w:cs="Times New Roman"/>
                <w:noProof/>
                <w:color w:val="auto"/>
                <w:lang w:val="en-US"/>
              </w:rPr>
              <w:t>1.2 3D bioprinting and the future (impression 3D biologique)</w:t>
            </w:r>
            <w:r w:rsidR="006863A4" w:rsidRPr="0086769A">
              <w:rPr>
                <w:rFonts w:ascii="Garamond" w:hAnsi="Garamond" w:cs="Times New Roman"/>
                <w:noProof/>
                <w:webHidden/>
              </w:rPr>
              <w:tab/>
            </w:r>
            <w:r w:rsidR="006863A4" w:rsidRPr="0086769A">
              <w:rPr>
                <w:rFonts w:ascii="Garamond" w:hAnsi="Garamond" w:cs="Times New Roman"/>
                <w:noProof/>
                <w:webHidden/>
              </w:rPr>
              <w:fldChar w:fldCharType="begin"/>
            </w:r>
            <w:r w:rsidR="006863A4" w:rsidRPr="0086769A">
              <w:rPr>
                <w:rFonts w:ascii="Garamond" w:hAnsi="Garamond" w:cs="Times New Roman"/>
                <w:noProof/>
                <w:webHidden/>
              </w:rPr>
              <w:instrText xml:space="preserve"> PAGEREF _Toc207300011 \h </w:instrText>
            </w:r>
            <w:r w:rsidR="006863A4" w:rsidRPr="0086769A">
              <w:rPr>
                <w:rFonts w:ascii="Garamond" w:hAnsi="Garamond" w:cs="Times New Roman"/>
                <w:noProof/>
                <w:webHidden/>
              </w:rPr>
            </w:r>
            <w:r w:rsidR="006863A4" w:rsidRPr="0086769A">
              <w:rPr>
                <w:rFonts w:ascii="Garamond" w:hAnsi="Garamond" w:cs="Times New Roman"/>
                <w:noProof/>
                <w:webHidden/>
              </w:rPr>
              <w:fldChar w:fldCharType="separate"/>
            </w:r>
            <w:r w:rsidR="006168E4" w:rsidRPr="0086769A">
              <w:rPr>
                <w:rFonts w:ascii="Garamond" w:hAnsi="Garamond" w:cs="Times New Roman"/>
                <w:noProof/>
                <w:webHidden/>
              </w:rPr>
              <w:t>19</w:t>
            </w:r>
            <w:r w:rsidR="006863A4" w:rsidRPr="0086769A">
              <w:rPr>
                <w:rFonts w:ascii="Garamond" w:hAnsi="Garamond" w:cs="Times New Roman"/>
                <w:noProof/>
                <w:webHidden/>
              </w:rPr>
              <w:fldChar w:fldCharType="end"/>
            </w:r>
          </w:hyperlink>
        </w:p>
        <w:p w14:paraId="423FDFAF" w14:textId="3182A10F" w:rsidR="006863A4" w:rsidRPr="0086769A" w:rsidRDefault="00AC1BED" w:rsidP="0086769A">
          <w:pPr>
            <w:pStyle w:val="TOC1"/>
            <w:spacing w:after="240"/>
            <w:rPr>
              <w:rFonts w:ascii="Garamond" w:eastAsiaTheme="minorEastAsia" w:hAnsi="Garamond" w:cs="Times New Roman"/>
              <w:b w:val="0"/>
              <w:bCs w:val="0"/>
              <w:lang w:val="en-AE" w:eastAsia="en-AE"/>
            </w:rPr>
          </w:pPr>
          <w:hyperlink w:anchor="_Toc207300012" w:history="1">
            <w:r w:rsidR="006863A4" w:rsidRPr="0086769A">
              <w:rPr>
                <w:rStyle w:val="Hyperlink"/>
                <w:rFonts w:ascii="Garamond" w:hAnsi="Garamond" w:cs="Times New Roman"/>
                <w:color w:val="auto"/>
              </w:rPr>
              <w:t>Chapter 2: Introduction to what is meant by 3D bioprinting</w:t>
            </w:r>
            <w:r w:rsidR="006863A4" w:rsidRPr="0086769A">
              <w:rPr>
                <w:rFonts w:ascii="Garamond" w:hAnsi="Garamond" w:cs="Times New Roman"/>
                <w:webHidden/>
              </w:rPr>
              <w:tab/>
            </w:r>
            <w:r w:rsidR="006863A4" w:rsidRPr="0086769A">
              <w:rPr>
                <w:rFonts w:ascii="Garamond" w:hAnsi="Garamond" w:cs="Times New Roman"/>
                <w:webHidden/>
              </w:rPr>
              <w:fldChar w:fldCharType="begin"/>
            </w:r>
            <w:r w:rsidR="006863A4" w:rsidRPr="0086769A">
              <w:rPr>
                <w:rFonts w:ascii="Garamond" w:hAnsi="Garamond" w:cs="Times New Roman"/>
                <w:webHidden/>
              </w:rPr>
              <w:instrText xml:space="preserve"> PAGEREF _Toc207300012 \h </w:instrText>
            </w:r>
            <w:r w:rsidR="006863A4" w:rsidRPr="0086769A">
              <w:rPr>
                <w:rFonts w:ascii="Garamond" w:hAnsi="Garamond" w:cs="Times New Roman"/>
                <w:webHidden/>
              </w:rPr>
            </w:r>
            <w:r w:rsidR="006863A4" w:rsidRPr="0086769A">
              <w:rPr>
                <w:rFonts w:ascii="Garamond" w:hAnsi="Garamond" w:cs="Times New Roman"/>
                <w:webHidden/>
              </w:rPr>
              <w:fldChar w:fldCharType="separate"/>
            </w:r>
            <w:r w:rsidR="006168E4" w:rsidRPr="0086769A">
              <w:rPr>
                <w:rFonts w:ascii="Garamond" w:hAnsi="Garamond" w:cs="Times New Roman"/>
                <w:webHidden/>
              </w:rPr>
              <w:t>21</w:t>
            </w:r>
            <w:r w:rsidR="006863A4" w:rsidRPr="0086769A">
              <w:rPr>
                <w:rFonts w:ascii="Garamond" w:hAnsi="Garamond" w:cs="Times New Roman"/>
                <w:webHidden/>
              </w:rPr>
              <w:fldChar w:fldCharType="end"/>
            </w:r>
          </w:hyperlink>
        </w:p>
        <w:p w14:paraId="27750E66" w14:textId="1D837D60" w:rsidR="006863A4" w:rsidRPr="0086769A" w:rsidRDefault="00AC1BED" w:rsidP="0086769A">
          <w:pPr>
            <w:pStyle w:val="TOC2"/>
            <w:tabs>
              <w:tab w:val="right" w:leader="dot" w:pos="5501"/>
            </w:tabs>
            <w:spacing w:after="240"/>
            <w:rPr>
              <w:rFonts w:ascii="Garamond" w:eastAsiaTheme="minorEastAsia" w:hAnsi="Garamond" w:cs="Times New Roman"/>
              <w:noProof/>
              <w:lang w:eastAsia="en-AE"/>
            </w:rPr>
          </w:pPr>
          <w:hyperlink w:anchor="_Toc207300013" w:history="1">
            <w:r w:rsidR="006863A4" w:rsidRPr="0086769A">
              <w:rPr>
                <w:rStyle w:val="Hyperlink"/>
                <w:rFonts w:ascii="Garamond" w:hAnsi="Garamond" w:cs="Times New Roman"/>
                <w:noProof/>
                <w:color w:val="auto"/>
                <w:lang w:val="en-US"/>
              </w:rPr>
              <w:t>2.1 What is 3D Bioprinting? (impression 3D biologique)</w:t>
            </w:r>
            <w:r w:rsidR="006863A4" w:rsidRPr="0086769A">
              <w:rPr>
                <w:rFonts w:ascii="Garamond" w:hAnsi="Garamond" w:cs="Times New Roman"/>
                <w:noProof/>
                <w:webHidden/>
              </w:rPr>
              <w:tab/>
            </w:r>
            <w:r w:rsidR="006863A4" w:rsidRPr="0086769A">
              <w:rPr>
                <w:rFonts w:ascii="Garamond" w:hAnsi="Garamond" w:cs="Times New Roman"/>
                <w:noProof/>
                <w:webHidden/>
              </w:rPr>
              <w:fldChar w:fldCharType="begin"/>
            </w:r>
            <w:r w:rsidR="006863A4" w:rsidRPr="0086769A">
              <w:rPr>
                <w:rFonts w:ascii="Garamond" w:hAnsi="Garamond" w:cs="Times New Roman"/>
                <w:noProof/>
                <w:webHidden/>
              </w:rPr>
              <w:instrText xml:space="preserve"> PAGEREF _Toc207300013 \h </w:instrText>
            </w:r>
            <w:r w:rsidR="006863A4" w:rsidRPr="0086769A">
              <w:rPr>
                <w:rFonts w:ascii="Garamond" w:hAnsi="Garamond" w:cs="Times New Roman"/>
                <w:noProof/>
                <w:webHidden/>
              </w:rPr>
            </w:r>
            <w:r w:rsidR="006863A4" w:rsidRPr="0086769A">
              <w:rPr>
                <w:rFonts w:ascii="Garamond" w:hAnsi="Garamond" w:cs="Times New Roman"/>
                <w:noProof/>
                <w:webHidden/>
              </w:rPr>
              <w:fldChar w:fldCharType="separate"/>
            </w:r>
            <w:r w:rsidR="006168E4" w:rsidRPr="0086769A">
              <w:rPr>
                <w:rFonts w:ascii="Garamond" w:hAnsi="Garamond" w:cs="Times New Roman"/>
                <w:noProof/>
                <w:webHidden/>
              </w:rPr>
              <w:t>21</w:t>
            </w:r>
            <w:r w:rsidR="006863A4" w:rsidRPr="0086769A">
              <w:rPr>
                <w:rFonts w:ascii="Garamond" w:hAnsi="Garamond" w:cs="Times New Roman"/>
                <w:noProof/>
                <w:webHidden/>
              </w:rPr>
              <w:fldChar w:fldCharType="end"/>
            </w:r>
          </w:hyperlink>
        </w:p>
        <w:p w14:paraId="50B62B7B" w14:textId="7DD2194F" w:rsidR="006863A4" w:rsidRPr="0086769A" w:rsidRDefault="00AC1BED" w:rsidP="0086769A">
          <w:pPr>
            <w:pStyle w:val="TOC2"/>
            <w:tabs>
              <w:tab w:val="right" w:leader="dot" w:pos="5501"/>
            </w:tabs>
            <w:spacing w:after="240"/>
            <w:rPr>
              <w:rFonts w:ascii="Garamond" w:eastAsiaTheme="minorEastAsia" w:hAnsi="Garamond" w:cs="Times New Roman"/>
              <w:noProof/>
              <w:lang w:eastAsia="en-AE"/>
            </w:rPr>
          </w:pPr>
          <w:hyperlink w:anchor="_Toc207300014" w:history="1">
            <w:r w:rsidR="006863A4" w:rsidRPr="0086769A">
              <w:rPr>
                <w:rStyle w:val="Hyperlink"/>
                <w:rFonts w:ascii="Garamond" w:hAnsi="Garamond" w:cs="Times New Roman"/>
                <w:noProof/>
                <w:color w:val="auto"/>
                <w:lang w:val="en-US"/>
              </w:rPr>
              <w:t>2.2 How Does 3D Bioprinting Work?</w:t>
            </w:r>
            <w:r w:rsidR="006863A4" w:rsidRPr="0086769A">
              <w:rPr>
                <w:rFonts w:ascii="Garamond" w:hAnsi="Garamond" w:cs="Times New Roman"/>
                <w:noProof/>
                <w:webHidden/>
              </w:rPr>
              <w:tab/>
            </w:r>
            <w:r w:rsidR="006863A4" w:rsidRPr="0086769A">
              <w:rPr>
                <w:rFonts w:ascii="Garamond" w:hAnsi="Garamond" w:cs="Times New Roman"/>
                <w:noProof/>
                <w:webHidden/>
              </w:rPr>
              <w:fldChar w:fldCharType="begin"/>
            </w:r>
            <w:r w:rsidR="006863A4" w:rsidRPr="0086769A">
              <w:rPr>
                <w:rFonts w:ascii="Garamond" w:hAnsi="Garamond" w:cs="Times New Roman"/>
                <w:noProof/>
                <w:webHidden/>
              </w:rPr>
              <w:instrText xml:space="preserve"> PAGEREF _Toc207300014 \h </w:instrText>
            </w:r>
            <w:r w:rsidR="006863A4" w:rsidRPr="0086769A">
              <w:rPr>
                <w:rFonts w:ascii="Garamond" w:hAnsi="Garamond" w:cs="Times New Roman"/>
                <w:noProof/>
                <w:webHidden/>
              </w:rPr>
            </w:r>
            <w:r w:rsidR="006863A4" w:rsidRPr="0086769A">
              <w:rPr>
                <w:rFonts w:ascii="Garamond" w:hAnsi="Garamond" w:cs="Times New Roman"/>
                <w:noProof/>
                <w:webHidden/>
              </w:rPr>
              <w:fldChar w:fldCharType="separate"/>
            </w:r>
            <w:r w:rsidR="006168E4" w:rsidRPr="0086769A">
              <w:rPr>
                <w:rFonts w:ascii="Garamond" w:hAnsi="Garamond" w:cs="Times New Roman"/>
                <w:noProof/>
                <w:webHidden/>
              </w:rPr>
              <w:t>25</w:t>
            </w:r>
            <w:r w:rsidR="006863A4" w:rsidRPr="0086769A">
              <w:rPr>
                <w:rFonts w:ascii="Garamond" w:hAnsi="Garamond" w:cs="Times New Roman"/>
                <w:noProof/>
                <w:webHidden/>
              </w:rPr>
              <w:fldChar w:fldCharType="end"/>
            </w:r>
          </w:hyperlink>
        </w:p>
        <w:p w14:paraId="77AEF202" w14:textId="306F4E26" w:rsidR="006863A4" w:rsidRPr="0086769A" w:rsidRDefault="00AC1BED" w:rsidP="0086769A">
          <w:pPr>
            <w:pStyle w:val="TOC2"/>
            <w:tabs>
              <w:tab w:val="right" w:leader="dot" w:pos="5501"/>
            </w:tabs>
            <w:spacing w:after="240"/>
            <w:rPr>
              <w:rFonts w:ascii="Garamond" w:eastAsiaTheme="minorEastAsia" w:hAnsi="Garamond" w:cs="Times New Roman"/>
              <w:noProof/>
              <w:lang w:eastAsia="en-AE"/>
            </w:rPr>
          </w:pPr>
          <w:hyperlink w:anchor="_Toc207300015" w:history="1">
            <w:r w:rsidR="006863A4" w:rsidRPr="0086769A">
              <w:rPr>
                <w:rStyle w:val="Hyperlink"/>
                <w:rFonts w:ascii="Garamond" w:hAnsi="Garamond" w:cs="Times New Roman"/>
                <w:noProof/>
                <w:color w:val="auto"/>
                <w:lang w:val="en-US"/>
              </w:rPr>
              <w:t>2.3 Possible advantages of 3D Bio- Printing Organs</w:t>
            </w:r>
            <w:r w:rsidR="006863A4" w:rsidRPr="0086769A">
              <w:rPr>
                <w:rFonts w:ascii="Garamond" w:hAnsi="Garamond" w:cs="Times New Roman"/>
                <w:noProof/>
                <w:webHidden/>
              </w:rPr>
              <w:tab/>
            </w:r>
            <w:r w:rsidR="006863A4" w:rsidRPr="0086769A">
              <w:rPr>
                <w:rFonts w:ascii="Garamond" w:hAnsi="Garamond" w:cs="Times New Roman"/>
                <w:noProof/>
                <w:webHidden/>
              </w:rPr>
              <w:fldChar w:fldCharType="begin"/>
            </w:r>
            <w:r w:rsidR="006863A4" w:rsidRPr="0086769A">
              <w:rPr>
                <w:rFonts w:ascii="Garamond" w:hAnsi="Garamond" w:cs="Times New Roman"/>
                <w:noProof/>
                <w:webHidden/>
              </w:rPr>
              <w:instrText xml:space="preserve"> PAGEREF _Toc207300015 \h </w:instrText>
            </w:r>
            <w:r w:rsidR="006863A4" w:rsidRPr="0086769A">
              <w:rPr>
                <w:rFonts w:ascii="Garamond" w:hAnsi="Garamond" w:cs="Times New Roman"/>
                <w:noProof/>
                <w:webHidden/>
              </w:rPr>
            </w:r>
            <w:r w:rsidR="006863A4" w:rsidRPr="0086769A">
              <w:rPr>
                <w:rFonts w:ascii="Garamond" w:hAnsi="Garamond" w:cs="Times New Roman"/>
                <w:noProof/>
                <w:webHidden/>
              </w:rPr>
              <w:fldChar w:fldCharType="separate"/>
            </w:r>
            <w:r w:rsidR="006168E4" w:rsidRPr="0086769A">
              <w:rPr>
                <w:rFonts w:ascii="Garamond" w:hAnsi="Garamond" w:cs="Times New Roman"/>
                <w:noProof/>
                <w:webHidden/>
              </w:rPr>
              <w:t>26</w:t>
            </w:r>
            <w:r w:rsidR="006863A4" w:rsidRPr="0086769A">
              <w:rPr>
                <w:rFonts w:ascii="Garamond" w:hAnsi="Garamond" w:cs="Times New Roman"/>
                <w:noProof/>
                <w:webHidden/>
              </w:rPr>
              <w:fldChar w:fldCharType="end"/>
            </w:r>
          </w:hyperlink>
        </w:p>
        <w:p w14:paraId="0D873F40" w14:textId="16000834" w:rsidR="006863A4" w:rsidRPr="0086769A" w:rsidRDefault="00AC1BED" w:rsidP="0086769A">
          <w:pPr>
            <w:pStyle w:val="TOC2"/>
            <w:tabs>
              <w:tab w:val="right" w:leader="dot" w:pos="5501"/>
            </w:tabs>
            <w:spacing w:after="240"/>
            <w:rPr>
              <w:rFonts w:ascii="Garamond" w:eastAsiaTheme="minorEastAsia" w:hAnsi="Garamond" w:cs="Times New Roman"/>
              <w:noProof/>
              <w:lang w:eastAsia="en-AE"/>
            </w:rPr>
          </w:pPr>
          <w:hyperlink w:anchor="_Toc207300016" w:history="1">
            <w:r w:rsidR="006863A4" w:rsidRPr="0086769A">
              <w:rPr>
                <w:rStyle w:val="Hyperlink"/>
                <w:rFonts w:ascii="Garamond" w:hAnsi="Garamond" w:cs="Times New Roman"/>
                <w:noProof/>
                <w:color w:val="auto"/>
                <w:lang w:val="en-US"/>
              </w:rPr>
              <w:t>2.4 Challenges and limitations of 3D Bioprinting</w:t>
            </w:r>
            <w:r w:rsidR="006863A4" w:rsidRPr="0086769A">
              <w:rPr>
                <w:rFonts w:ascii="Garamond" w:hAnsi="Garamond" w:cs="Times New Roman"/>
                <w:noProof/>
                <w:webHidden/>
              </w:rPr>
              <w:tab/>
            </w:r>
            <w:r w:rsidR="006863A4" w:rsidRPr="0086769A">
              <w:rPr>
                <w:rFonts w:ascii="Garamond" w:hAnsi="Garamond" w:cs="Times New Roman"/>
                <w:noProof/>
                <w:webHidden/>
              </w:rPr>
              <w:fldChar w:fldCharType="begin"/>
            </w:r>
            <w:r w:rsidR="006863A4" w:rsidRPr="0086769A">
              <w:rPr>
                <w:rFonts w:ascii="Garamond" w:hAnsi="Garamond" w:cs="Times New Roman"/>
                <w:noProof/>
                <w:webHidden/>
              </w:rPr>
              <w:instrText xml:space="preserve"> PAGEREF _Toc207300016 \h </w:instrText>
            </w:r>
            <w:r w:rsidR="006863A4" w:rsidRPr="0086769A">
              <w:rPr>
                <w:rFonts w:ascii="Garamond" w:hAnsi="Garamond" w:cs="Times New Roman"/>
                <w:noProof/>
                <w:webHidden/>
              </w:rPr>
            </w:r>
            <w:r w:rsidR="006863A4" w:rsidRPr="0086769A">
              <w:rPr>
                <w:rFonts w:ascii="Garamond" w:hAnsi="Garamond" w:cs="Times New Roman"/>
                <w:noProof/>
                <w:webHidden/>
              </w:rPr>
              <w:fldChar w:fldCharType="separate"/>
            </w:r>
            <w:r w:rsidR="006168E4" w:rsidRPr="0086769A">
              <w:rPr>
                <w:rFonts w:ascii="Garamond" w:hAnsi="Garamond" w:cs="Times New Roman"/>
                <w:noProof/>
                <w:webHidden/>
              </w:rPr>
              <w:t>28</w:t>
            </w:r>
            <w:r w:rsidR="006863A4" w:rsidRPr="0086769A">
              <w:rPr>
                <w:rFonts w:ascii="Garamond" w:hAnsi="Garamond" w:cs="Times New Roman"/>
                <w:noProof/>
                <w:webHidden/>
              </w:rPr>
              <w:fldChar w:fldCharType="end"/>
            </w:r>
          </w:hyperlink>
        </w:p>
        <w:p w14:paraId="18922BEE" w14:textId="410C4BDD" w:rsidR="006863A4" w:rsidRPr="0086769A" w:rsidRDefault="00AC1BED" w:rsidP="0086769A">
          <w:pPr>
            <w:pStyle w:val="TOC1"/>
            <w:spacing w:after="240"/>
            <w:rPr>
              <w:rFonts w:ascii="Garamond" w:eastAsiaTheme="minorEastAsia" w:hAnsi="Garamond" w:cs="Times New Roman"/>
              <w:b w:val="0"/>
              <w:bCs w:val="0"/>
              <w:lang w:val="en-AE" w:eastAsia="en-AE"/>
            </w:rPr>
          </w:pPr>
          <w:hyperlink w:anchor="_Toc207300017" w:history="1">
            <w:r w:rsidR="006863A4" w:rsidRPr="0086769A">
              <w:rPr>
                <w:rStyle w:val="Hyperlink"/>
                <w:rFonts w:ascii="Garamond" w:hAnsi="Garamond" w:cs="Times New Roman"/>
                <w:color w:val="auto"/>
              </w:rPr>
              <w:t>Chapter 3: Distinguishing Bioprinting from traditional 3D Printing</w:t>
            </w:r>
            <w:r w:rsidR="006863A4" w:rsidRPr="0086769A">
              <w:rPr>
                <w:rFonts w:ascii="Garamond" w:hAnsi="Garamond" w:cs="Times New Roman"/>
                <w:webHidden/>
              </w:rPr>
              <w:tab/>
            </w:r>
            <w:r w:rsidR="006863A4" w:rsidRPr="0086769A">
              <w:rPr>
                <w:rFonts w:ascii="Garamond" w:hAnsi="Garamond" w:cs="Times New Roman"/>
                <w:webHidden/>
              </w:rPr>
              <w:fldChar w:fldCharType="begin"/>
            </w:r>
            <w:r w:rsidR="006863A4" w:rsidRPr="0086769A">
              <w:rPr>
                <w:rFonts w:ascii="Garamond" w:hAnsi="Garamond" w:cs="Times New Roman"/>
                <w:webHidden/>
              </w:rPr>
              <w:instrText xml:space="preserve"> PAGEREF _Toc207300017 \h </w:instrText>
            </w:r>
            <w:r w:rsidR="006863A4" w:rsidRPr="0086769A">
              <w:rPr>
                <w:rFonts w:ascii="Garamond" w:hAnsi="Garamond" w:cs="Times New Roman"/>
                <w:webHidden/>
              </w:rPr>
            </w:r>
            <w:r w:rsidR="006863A4" w:rsidRPr="0086769A">
              <w:rPr>
                <w:rFonts w:ascii="Garamond" w:hAnsi="Garamond" w:cs="Times New Roman"/>
                <w:webHidden/>
              </w:rPr>
              <w:fldChar w:fldCharType="separate"/>
            </w:r>
            <w:r w:rsidR="006168E4" w:rsidRPr="0086769A">
              <w:rPr>
                <w:rFonts w:ascii="Garamond" w:hAnsi="Garamond" w:cs="Times New Roman"/>
                <w:webHidden/>
              </w:rPr>
              <w:t>31</w:t>
            </w:r>
            <w:r w:rsidR="006863A4" w:rsidRPr="0086769A">
              <w:rPr>
                <w:rFonts w:ascii="Garamond" w:hAnsi="Garamond" w:cs="Times New Roman"/>
                <w:webHidden/>
              </w:rPr>
              <w:fldChar w:fldCharType="end"/>
            </w:r>
          </w:hyperlink>
        </w:p>
        <w:p w14:paraId="3AAC0D59" w14:textId="66F9CB0C" w:rsidR="006863A4" w:rsidRPr="0086769A" w:rsidRDefault="00AC1BED" w:rsidP="0086769A">
          <w:pPr>
            <w:pStyle w:val="TOC2"/>
            <w:tabs>
              <w:tab w:val="right" w:leader="dot" w:pos="5501"/>
            </w:tabs>
            <w:spacing w:after="240"/>
            <w:rPr>
              <w:rFonts w:ascii="Garamond" w:eastAsiaTheme="minorEastAsia" w:hAnsi="Garamond" w:cs="Times New Roman"/>
              <w:noProof/>
              <w:lang w:eastAsia="en-AE"/>
            </w:rPr>
          </w:pPr>
          <w:hyperlink w:anchor="_Toc207300018" w:history="1">
            <w:r w:rsidR="006863A4" w:rsidRPr="0086769A">
              <w:rPr>
                <w:rStyle w:val="Hyperlink"/>
                <w:rFonts w:ascii="Garamond" w:hAnsi="Garamond" w:cs="Times New Roman"/>
                <w:noProof/>
                <w:color w:val="auto"/>
                <w:lang w:val="en-US"/>
              </w:rPr>
              <w:t>3.1 What is Traditional 3D Printing?</w:t>
            </w:r>
            <w:r w:rsidR="006863A4" w:rsidRPr="0086769A">
              <w:rPr>
                <w:rFonts w:ascii="Garamond" w:hAnsi="Garamond" w:cs="Times New Roman"/>
                <w:noProof/>
                <w:webHidden/>
              </w:rPr>
              <w:tab/>
            </w:r>
            <w:r w:rsidR="006863A4" w:rsidRPr="0086769A">
              <w:rPr>
                <w:rFonts w:ascii="Garamond" w:hAnsi="Garamond" w:cs="Times New Roman"/>
                <w:noProof/>
                <w:webHidden/>
              </w:rPr>
              <w:fldChar w:fldCharType="begin"/>
            </w:r>
            <w:r w:rsidR="006863A4" w:rsidRPr="0086769A">
              <w:rPr>
                <w:rFonts w:ascii="Garamond" w:hAnsi="Garamond" w:cs="Times New Roman"/>
                <w:noProof/>
                <w:webHidden/>
              </w:rPr>
              <w:instrText xml:space="preserve"> PAGEREF _Toc207300018 \h </w:instrText>
            </w:r>
            <w:r w:rsidR="006863A4" w:rsidRPr="0086769A">
              <w:rPr>
                <w:rFonts w:ascii="Garamond" w:hAnsi="Garamond" w:cs="Times New Roman"/>
                <w:noProof/>
                <w:webHidden/>
              </w:rPr>
            </w:r>
            <w:r w:rsidR="006863A4" w:rsidRPr="0086769A">
              <w:rPr>
                <w:rFonts w:ascii="Garamond" w:hAnsi="Garamond" w:cs="Times New Roman"/>
                <w:noProof/>
                <w:webHidden/>
              </w:rPr>
              <w:fldChar w:fldCharType="separate"/>
            </w:r>
            <w:r w:rsidR="006168E4" w:rsidRPr="0086769A">
              <w:rPr>
                <w:rFonts w:ascii="Garamond" w:hAnsi="Garamond" w:cs="Times New Roman"/>
                <w:noProof/>
                <w:webHidden/>
              </w:rPr>
              <w:t>32</w:t>
            </w:r>
            <w:r w:rsidR="006863A4" w:rsidRPr="0086769A">
              <w:rPr>
                <w:rFonts w:ascii="Garamond" w:hAnsi="Garamond" w:cs="Times New Roman"/>
                <w:noProof/>
                <w:webHidden/>
              </w:rPr>
              <w:fldChar w:fldCharType="end"/>
            </w:r>
          </w:hyperlink>
        </w:p>
        <w:p w14:paraId="7588D889" w14:textId="5948E1D3" w:rsidR="006863A4" w:rsidRPr="0086769A" w:rsidRDefault="00AC1BED" w:rsidP="0086769A">
          <w:pPr>
            <w:pStyle w:val="TOC2"/>
            <w:tabs>
              <w:tab w:val="right" w:leader="dot" w:pos="5501"/>
            </w:tabs>
            <w:spacing w:after="240"/>
            <w:rPr>
              <w:rFonts w:ascii="Garamond" w:eastAsiaTheme="minorEastAsia" w:hAnsi="Garamond" w:cs="Times New Roman"/>
              <w:noProof/>
              <w:lang w:eastAsia="en-AE"/>
            </w:rPr>
          </w:pPr>
          <w:hyperlink w:anchor="_Toc207300019" w:history="1">
            <w:r w:rsidR="006863A4" w:rsidRPr="0086769A">
              <w:rPr>
                <w:rStyle w:val="Hyperlink"/>
                <w:rFonts w:ascii="Garamond" w:hAnsi="Garamond" w:cs="Times New Roman"/>
                <w:noProof/>
                <w:color w:val="auto"/>
                <w:lang w:val="en-US"/>
              </w:rPr>
              <w:t>3.2 Why This Distinction Matters</w:t>
            </w:r>
            <w:r w:rsidR="006863A4" w:rsidRPr="0086769A">
              <w:rPr>
                <w:rFonts w:ascii="Garamond" w:hAnsi="Garamond" w:cs="Times New Roman"/>
                <w:noProof/>
                <w:webHidden/>
              </w:rPr>
              <w:tab/>
            </w:r>
            <w:r w:rsidR="006863A4" w:rsidRPr="0086769A">
              <w:rPr>
                <w:rFonts w:ascii="Garamond" w:hAnsi="Garamond" w:cs="Times New Roman"/>
                <w:noProof/>
                <w:webHidden/>
              </w:rPr>
              <w:fldChar w:fldCharType="begin"/>
            </w:r>
            <w:r w:rsidR="006863A4" w:rsidRPr="0086769A">
              <w:rPr>
                <w:rFonts w:ascii="Garamond" w:hAnsi="Garamond" w:cs="Times New Roman"/>
                <w:noProof/>
                <w:webHidden/>
              </w:rPr>
              <w:instrText xml:space="preserve"> PAGEREF _Toc207300019 \h </w:instrText>
            </w:r>
            <w:r w:rsidR="006863A4" w:rsidRPr="0086769A">
              <w:rPr>
                <w:rFonts w:ascii="Garamond" w:hAnsi="Garamond" w:cs="Times New Roman"/>
                <w:noProof/>
                <w:webHidden/>
              </w:rPr>
            </w:r>
            <w:r w:rsidR="006863A4" w:rsidRPr="0086769A">
              <w:rPr>
                <w:rFonts w:ascii="Garamond" w:hAnsi="Garamond" w:cs="Times New Roman"/>
                <w:noProof/>
                <w:webHidden/>
              </w:rPr>
              <w:fldChar w:fldCharType="separate"/>
            </w:r>
            <w:r w:rsidR="006168E4" w:rsidRPr="0086769A">
              <w:rPr>
                <w:rFonts w:ascii="Garamond" w:hAnsi="Garamond" w:cs="Times New Roman"/>
                <w:noProof/>
                <w:webHidden/>
              </w:rPr>
              <w:t>33</w:t>
            </w:r>
            <w:r w:rsidR="006863A4" w:rsidRPr="0086769A">
              <w:rPr>
                <w:rFonts w:ascii="Garamond" w:hAnsi="Garamond" w:cs="Times New Roman"/>
                <w:noProof/>
                <w:webHidden/>
              </w:rPr>
              <w:fldChar w:fldCharType="end"/>
            </w:r>
          </w:hyperlink>
        </w:p>
        <w:p w14:paraId="1DE7EB5E" w14:textId="5B199832" w:rsidR="006863A4" w:rsidRPr="0086769A" w:rsidRDefault="00AC1BED" w:rsidP="0086769A">
          <w:pPr>
            <w:pStyle w:val="TOC2"/>
            <w:tabs>
              <w:tab w:val="right" w:leader="dot" w:pos="5501"/>
            </w:tabs>
            <w:spacing w:after="240"/>
            <w:rPr>
              <w:rFonts w:ascii="Garamond" w:eastAsiaTheme="minorEastAsia" w:hAnsi="Garamond" w:cs="Times New Roman"/>
              <w:noProof/>
              <w:lang w:eastAsia="en-AE"/>
            </w:rPr>
          </w:pPr>
          <w:hyperlink w:anchor="_Toc207300020" w:history="1">
            <w:r w:rsidR="006863A4" w:rsidRPr="0086769A">
              <w:rPr>
                <w:rStyle w:val="Hyperlink"/>
                <w:rFonts w:ascii="Garamond" w:hAnsi="Garamond" w:cs="Times New Roman"/>
                <w:noProof/>
                <w:color w:val="auto"/>
                <w:lang w:val="en-US"/>
              </w:rPr>
              <w:t>3.3 The difference between 3D printers and 3D bioprinters</w:t>
            </w:r>
            <w:r w:rsidR="006863A4" w:rsidRPr="0086769A">
              <w:rPr>
                <w:rFonts w:ascii="Garamond" w:hAnsi="Garamond" w:cs="Times New Roman"/>
                <w:noProof/>
                <w:webHidden/>
              </w:rPr>
              <w:tab/>
            </w:r>
            <w:r w:rsidR="006863A4" w:rsidRPr="0086769A">
              <w:rPr>
                <w:rFonts w:ascii="Garamond" w:hAnsi="Garamond" w:cs="Times New Roman"/>
                <w:noProof/>
                <w:webHidden/>
              </w:rPr>
              <w:fldChar w:fldCharType="begin"/>
            </w:r>
            <w:r w:rsidR="006863A4" w:rsidRPr="0086769A">
              <w:rPr>
                <w:rFonts w:ascii="Garamond" w:hAnsi="Garamond" w:cs="Times New Roman"/>
                <w:noProof/>
                <w:webHidden/>
              </w:rPr>
              <w:instrText xml:space="preserve"> PAGEREF _Toc207300020 \h </w:instrText>
            </w:r>
            <w:r w:rsidR="006863A4" w:rsidRPr="0086769A">
              <w:rPr>
                <w:rFonts w:ascii="Garamond" w:hAnsi="Garamond" w:cs="Times New Roman"/>
                <w:noProof/>
                <w:webHidden/>
              </w:rPr>
            </w:r>
            <w:r w:rsidR="006863A4" w:rsidRPr="0086769A">
              <w:rPr>
                <w:rFonts w:ascii="Garamond" w:hAnsi="Garamond" w:cs="Times New Roman"/>
                <w:noProof/>
                <w:webHidden/>
              </w:rPr>
              <w:fldChar w:fldCharType="separate"/>
            </w:r>
            <w:r w:rsidR="006168E4" w:rsidRPr="0086769A">
              <w:rPr>
                <w:rFonts w:ascii="Garamond" w:hAnsi="Garamond" w:cs="Times New Roman"/>
                <w:noProof/>
                <w:webHidden/>
              </w:rPr>
              <w:t>34</w:t>
            </w:r>
            <w:r w:rsidR="006863A4" w:rsidRPr="0086769A">
              <w:rPr>
                <w:rFonts w:ascii="Garamond" w:hAnsi="Garamond" w:cs="Times New Roman"/>
                <w:noProof/>
                <w:webHidden/>
              </w:rPr>
              <w:fldChar w:fldCharType="end"/>
            </w:r>
          </w:hyperlink>
        </w:p>
        <w:p w14:paraId="653D48B1" w14:textId="4B69A12E" w:rsidR="006863A4" w:rsidRPr="0086769A" w:rsidRDefault="006863A4" w:rsidP="0086769A">
          <w:pPr>
            <w:spacing w:after="240"/>
            <w:rPr>
              <w:rFonts w:ascii="Garamond" w:hAnsi="Garamond" w:cs="Times New Roman"/>
            </w:rPr>
          </w:pPr>
          <w:r w:rsidRPr="0086769A">
            <w:rPr>
              <w:rFonts w:ascii="Garamond" w:hAnsi="Garamond" w:cs="Times New Roman"/>
            </w:rPr>
            <w:t xml:space="preserve">    </w:t>
          </w:r>
          <w:hyperlink w:anchor="_Toc207300021" w:history="1">
            <w:r w:rsidRPr="0086769A">
              <w:rPr>
                <w:rStyle w:val="Hyperlink"/>
                <w:rFonts w:ascii="Garamond" w:hAnsi="Garamond" w:cs="Times New Roman"/>
                <w:color w:val="auto"/>
                <w:lang w:val="en-US"/>
              </w:rPr>
              <w:t>3.4 Types of 3D Bio Printers</w:t>
            </w:r>
            <w:r w:rsidRPr="0086769A">
              <w:rPr>
                <w:rStyle w:val="Hyperlink"/>
                <w:rFonts w:ascii="Garamond" w:hAnsi="Garamond" w:cs="Times New Roman"/>
                <w:webHidden/>
                <w:color w:val="auto"/>
              </w:rPr>
              <w:t>…………………………………….</w:t>
            </w:r>
            <w:r w:rsidRPr="0086769A">
              <w:rPr>
                <w:rStyle w:val="Hyperlink"/>
                <w:rFonts w:ascii="Garamond" w:hAnsi="Garamond" w:cs="Times New Roman"/>
                <w:webHidden/>
                <w:color w:val="auto"/>
              </w:rPr>
              <w:fldChar w:fldCharType="begin"/>
            </w:r>
            <w:r w:rsidRPr="0086769A">
              <w:rPr>
                <w:rStyle w:val="Hyperlink"/>
                <w:rFonts w:ascii="Garamond" w:hAnsi="Garamond" w:cs="Times New Roman"/>
                <w:webHidden/>
                <w:color w:val="auto"/>
              </w:rPr>
              <w:instrText xml:space="preserve"> PAGEREF _Toc207300021 \h </w:instrText>
            </w:r>
            <w:r w:rsidRPr="0086769A">
              <w:rPr>
                <w:rStyle w:val="Hyperlink"/>
                <w:rFonts w:ascii="Garamond" w:hAnsi="Garamond" w:cs="Times New Roman"/>
                <w:webHidden/>
                <w:color w:val="auto"/>
              </w:rPr>
            </w:r>
            <w:r w:rsidRPr="0086769A">
              <w:rPr>
                <w:rStyle w:val="Hyperlink"/>
                <w:rFonts w:ascii="Garamond" w:hAnsi="Garamond" w:cs="Times New Roman"/>
                <w:webHidden/>
                <w:color w:val="auto"/>
              </w:rPr>
              <w:fldChar w:fldCharType="separate"/>
            </w:r>
            <w:r w:rsidR="006168E4" w:rsidRPr="0086769A">
              <w:rPr>
                <w:rStyle w:val="Hyperlink"/>
                <w:rFonts w:ascii="Garamond" w:hAnsi="Garamond" w:cs="Times New Roman"/>
                <w:noProof/>
                <w:webHidden/>
                <w:color w:val="auto"/>
              </w:rPr>
              <w:t>34</w:t>
            </w:r>
            <w:r w:rsidRPr="0086769A">
              <w:rPr>
                <w:rStyle w:val="Hyperlink"/>
                <w:rFonts w:ascii="Garamond" w:hAnsi="Garamond" w:cs="Times New Roman"/>
                <w:webHidden/>
                <w:color w:val="auto"/>
              </w:rPr>
              <w:fldChar w:fldCharType="end"/>
            </w:r>
          </w:hyperlink>
        </w:p>
        <w:p w14:paraId="7B1A9C71" w14:textId="32034E3D" w:rsidR="006863A4" w:rsidRPr="0086769A" w:rsidRDefault="00AC1BED" w:rsidP="0086769A">
          <w:pPr>
            <w:pStyle w:val="TOC2"/>
            <w:tabs>
              <w:tab w:val="right" w:leader="dot" w:pos="5501"/>
            </w:tabs>
            <w:spacing w:after="240"/>
            <w:rPr>
              <w:rFonts w:ascii="Garamond" w:eastAsiaTheme="minorEastAsia" w:hAnsi="Garamond" w:cs="Times New Roman"/>
              <w:noProof/>
              <w:lang w:eastAsia="en-AE"/>
            </w:rPr>
          </w:pPr>
          <w:hyperlink w:anchor="_Toc207300022" w:history="1">
            <w:r w:rsidR="006863A4" w:rsidRPr="0086769A">
              <w:rPr>
                <w:rStyle w:val="Hyperlink"/>
                <w:rFonts w:ascii="Garamond" w:hAnsi="Garamond" w:cs="Times New Roman"/>
                <w:noProof/>
                <w:color w:val="auto"/>
                <w:lang w:val="en-US"/>
              </w:rPr>
              <w:t>3.5 The History of 3D bioprinting</w:t>
            </w:r>
            <w:r w:rsidR="006863A4" w:rsidRPr="0086769A">
              <w:rPr>
                <w:rFonts w:ascii="Garamond" w:hAnsi="Garamond" w:cs="Times New Roman"/>
                <w:noProof/>
                <w:webHidden/>
              </w:rPr>
              <w:tab/>
            </w:r>
            <w:r w:rsidR="006863A4" w:rsidRPr="0086769A">
              <w:rPr>
                <w:rFonts w:ascii="Garamond" w:hAnsi="Garamond" w:cs="Times New Roman"/>
                <w:noProof/>
                <w:webHidden/>
              </w:rPr>
              <w:fldChar w:fldCharType="begin"/>
            </w:r>
            <w:r w:rsidR="006863A4" w:rsidRPr="0086769A">
              <w:rPr>
                <w:rFonts w:ascii="Garamond" w:hAnsi="Garamond" w:cs="Times New Roman"/>
                <w:noProof/>
                <w:webHidden/>
              </w:rPr>
              <w:instrText xml:space="preserve"> PAGEREF _Toc207300022 \h </w:instrText>
            </w:r>
            <w:r w:rsidR="006863A4" w:rsidRPr="0086769A">
              <w:rPr>
                <w:rFonts w:ascii="Garamond" w:hAnsi="Garamond" w:cs="Times New Roman"/>
                <w:noProof/>
                <w:webHidden/>
              </w:rPr>
            </w:r>
            <w:r w:rsidR="006863A4" w:rsidRPr="0086769A">
              <w:rPr>
                <w:rFonts w:ascii="Garamond" w:hAnsi="Garamond" w:cs="Times New Roman"/>
                <w:noProof/>
                <w:webHidden/>
              </w:rPr>
              <w:fldChar w:fldCharType="separate"/>
            </w:r>
            <w:r w:rsidR="006168E4" w:rsidRPr="0086769A">
              <w:rPr>
                <w:rFonts w:ascii="Garamond" w:hAnsi="Garamond" w:cs="Times New Roman"/>
                <w:noProof/>
                <w:webHidden/>
              </w:rPr>
              <w:t>37</w:t>
            </w:r>
            <w:r w:rsidR="006863A4" w:rsidRPr="0086769A">
              <w:rPr>
                <w:rFonts w:ascii="Garamond" w:hAnsi="Garamond" w:cs="Times New Roman"/>
                <w:noProof/>
                <w:webHidden/>
              </w:rPr>
              <w:fldChar w:fldCharType="end"/>
            </w:r>
          </w:hyperlink>
        </w:p>
        <w:p w14:paraId="46F09BB4" w14:textId="1AF82C2D" w:rsidR="006863A4" w:rsidRPr="0086769A" w:rsidRDefault="00AC1BED" w:rsidP="0086769A">
          <w:pPr>
            <w:pStyle w:val="TOC1"/>
            <w:spacing w:after="240"/>
            <w:rPr>
              <w:rFonts w:ascii="Garamond" w:eastAsiaTheme="minorEastAsia" w:hAnsi="Garamond" w:cs="Times New Roman"/>
              <w:b w:val="0"/>
              <w:bCs w:val="0"/>
              <w:lang w:val="en-AE" w:eastAsia="en-AE"/>
            </w:rPr>
          </w:pPr>
          <w:hyperlink w:anchor="_Toc207300023" w:history="1">
            <w:r w:rsidR="006863A4" w:rsidRPr="0086769A">
              <w:rPr>
                <w:rStyle w:val="Hyperlink"/>
                <w:rFonts w:ascii="Garamond" w:hAnsi="Garamond" w:cs="Times New Roman"/>
                <w:color w:val="auto"/>
              </w:rPr>
              <w:t>Chapter 4: Application of 3D Bioprinting in Organs and Tissue and the Relevance to Tissue Engineering, drug testing, and Pharmaceutical Research</w:t>
            </w:r>
            <w:r w:rsidR="006863A4" w:rsidRPr="0086769A">
              <w:rPr>
                <w:rFonts w:ascii="Garamond" w:hAnsi="Garamond" w:cs="Times New Roman"/>
                <w:webHidden/>
              </w:rPr>
              <w:tab/>
            </w:r>
            <w:r w:rsidR="006863A4" w:rsidRPr="0086769A">
              <w:rPr>
                <w:rFonts w:ascii="Garamond" w:hAnsi="Garamond" w:cs="Times New Roman"/>
                <w:webHidden/>
              </w:rPr>
              <w:fldChar w:fldCharType="begin"/>
            </w:r>
            <w:r w:rsidR="006863A4" w:rsidRPr="0086769A">
              <w:rPr>
                <w:rFonts w:ascii="Garamond" w:hAnsi="Garamond" w:cs="Times New Roman"/>
                <w:webHidden/>
              </w:rPr>
              <w:instrText xml:space="preserve"> PAGEREF _Toc207300023 \h </w:instrText>
            </w:r>
            <w:r w:rsidR="006863A4" w:rsidRPr="0086769A">
              <w:rPr>
                <w:rFonts w:ascii="Garamond" w:hAnsi="Garamond" w:cs="Times New Roman"/>
                <w:webHidden/>
              </w:rPr>
            </w:r>
            <w:r w:rsidR="006863A4" w:rsidRPr="0086769A">
              <w:rPr>
                <w:rFonts w:ascii="Garamond" w:hAnsi="Garamond" w:cs="Times New Roman"/>
                <w:webHidden/>
              </w:rPr>
              <w:fldChar w:fldCharType="separate"/>
            </w:r>
            <w:r w:rsidR="006168E4" w:rsidRPr="0086769A">
              <w:rPr>
                <w:rFonts w:ascii="Garamond" w:hAnsi="Garamond" w:cs="Times New Roman"/>
                <w:webHidden/>
              </w:rPr>
              <w:t>38</w:t>
            </w:r>
            <w:r w:rsidR="006863A4" w:rsidRPr="0086769A">
              <w:rPr>
                <w:rFonts w:ascii="Garamond" w:hAnsi="Garamond" w:cs="Times New Roman"/>
                <w:webHidden/>
              </w:rPr>
              <w:fldChar w:fldCharType="end"/>
            </w:r>
          </w:hyperlink>
        </w:p>
        <w:p w14:paraId="17921D96" w14:textId="11415C52" w:rsidR="006863A4" w:rsidRPr="0086769A" w:rsidRDefault="00AC1BED" w:rsidP="0086769A">
          <w:pPr>
            <w:pStyle w:val="TOC2"/>
            <w:tabs>
              <w:tab w:val="right" w:leader="dot" w:pos="5501"/>
            </w:tabs>
            <w:spacing w:after="240"/>
            <w:rPr>
              <w:rFonts w:ascii="Garamond" w:eastAsiaTheme="minorEastAsia" w:hAnsi="Garamond" w:cs="Times New Roman"/>
              <w:noProof/>
              <w:lang w:eastAsia="en-AE"/>
            </w:rPr>
          </w:pPr>
          <w:hyperlink w:anchor="_Toc207300024" w:history="1">
            <w:r w:rsidR="006863A4" w:rsidRPr="0086769A">
              <w:rPr>
                <w:rStyle w:val="Hyperlink"/>
                <w:rFonts w:ascii="Garamond" w:hAnsi="Garamond" w:cs="Times New Roman"/>
                <w:noProof/>
                <w:color w:val="auto"/>
                <w:lang w:val="en-US"/>
              </w:rPr>
              <w:t>4.1 Printing organs and tissues</w:t>
            </w:r>
            <w:r w:rsidR="006863A4" w:rsidRPr="0086769A">
              <w:rPr>
                <w:rFonts w:ascii="Garamond" w:hAnsi="Garamond" w:cs="Times New Roman"/>
                <w:noProof/>
                <w:webHidden/>
              </w:rPr>
              <w:tab/>
            </w:r>
            <w:r w:rsidR="006863A4" w:rsidRPr="0086769A">
              <w:rPr>
                <w:rFonts w:ascii="Garamond" w:hAnsi="Garamond" w:cs="Times New Roman"/>
                <w:noProof/>
                <w:webHidden/>
              </w:rPr>
              <w:fldChar w:fldCharType="begin"/>
            </w:r>
            <w:r w:rsidR="006863A4" w:rsidRPr="0086769A">
              <w:rPr>
                <w:rFonts w:ascii="Garamond" w:hAnsi="Garamond" w:cs="Times New Roman"/>
                <w:noProof/>
                <w:webHidden/>
              </w:rPr>
              <w:instrText xml:space="preserve"> PAGEREF _Toc207300024 \h </w:instrText>
            </w:r>
            <w:r w:rsidR="006863A4" w:rsidRPr="0086769A">
              <w:rPr>
                <w:rFonts w:ascii="Garamond" w:hAnsi="Garamond" w:cs="Times New Roman"/>
                <w:noProof/>
                <w:webHidden/>
              </w:rPr>
            </w:r>
            <w:r w:rsidR="006863A4" w:rsidRPr="0086769A">
              <w:rPr>
                <w:rFonts w:ascii="Garamond" w:hAnsi="Garamond" w:cs="Times New Roman"/>
                <w:noProof/>
                <w:webHidden/>
              </w:rPr>
              <w:fldChar w:fldCharType="separate"/>
            </w:r>
            <w:r w:rsidR="006168E4" w:rsidRPr="0086769A">
              <w:rPr>
                <w:rFonts w:ascii="Garamond" w:hAnsi="Garamond" w:cs="Times New Roman"/>
                <w:noProof/>
                <w:webHidden/>
              </w:rPr>
              <w:t>39</w:t>
            </w:r>
            <w:r w:rsidR="006863A4" w:rsidRPr="0086769A">
              <w:rPr>
                <w:rFonts w:ascii="Garamond" w:hAnsi="Garamond" w:cs="Times New Roman"/>
                <w:noProof/>
                <w:webHidden/>
              </w:rPr>
              <w:fldChar w:fldCharType="end"/>
            </w:r>
          </w:hyperlink>
        </w:p>
        <w:p w14:paraId="5B85CB1F" w14:textId="1D713F49" w:rsidR="006863A4" w:rsidRPr="0086769A" w:rsidRDefault="00AC1BED" w:rsidP="0086769A">
          <w:pPr>
            <w:pStyle w:val="TOC2"/>
            <w:tabs>
              <w:tab w:val="right" w:leader="dot" w:pos="5501"/>
            </w:tabs>
            <w:spacing w:after="240"/>
            <w:rPr>
              <w:rFonts w:ascii="Garamond" w:eastAsiaTheme="minorEastAsia" w:hAnsi="Garamond" w:cs="Times New Roman"/>
              <w:noProof/>
              <w:lang w:eastAsia="en-AE"/>
            </w:rPr>
          </w:pPr>
          <w:hyperlink w:anchor="_Toc207300025" w:history="1">
            <w:r w:rsidR="006863A4" w:rsidRPr="0086769A">
              <w:rPr>
                <w:rStyle w:val="Hyperlink"/>
                <w:rFonts w:ascii="Garamond" w:hAnsi="Garamond" w:cs="Times New Roman"/>
                <w:noProof/>
                <w:color w:val="auto"/>
                <w:lang w:val="en-US"/>
              </w:rPr>
              <w:t>4.2 “The Mediator Scandal” Case</w:t>
            </w:r>
            <w:r w:rsidR="006863A4" w:rsidRPr="0086769A">
              <w:rPr>
                <w:rFonts w:ascii="Garamond" w:hAnsi="Garamond" w:cs="Times New Roman"/>
                <w:noProof/>
                <w:webHidden/>
              </w:rPr>
              <w:tab/>
            </w:r>
            <w:r w:rsidR="006863A4" w:rsidRPr="0086769A">
              <w:rPr>
                <w:rFonts w:ascii="Garamond" w:hAnsi="Garamond" w:cs="Times New Roman"/>
                <w:noProof/>
                <w:webHidden/>
              </w:rPr>
              <w:fldChar w:fldCharType="begin"/>
            </w:r>
            <w:r w:rsidR="006863A4" w:rsidRPr="0086769A">
              <w:rPr>
                <w:rFonts w:ascii="Garamond" w:hAnsi="Garamond" w:cs="Times New Roman"/>
                <w:noProof/>
                <w:webHidden/>
              </w:rPr>
              <w:instrText xml:space="preserve"> PAGEREF _Toc207300025 \h </w:instrText>
            </w:r>
            <w:r w:rsidR="006863A4" w:rsidRPr="0086769A">
              <w:rPr>
                <w:rFonts w:ascii="Garamond" w:hAnsi="Garamond" w:cs="Times New Roman"/>
                <w:noProof/>
                <w:webHidden/>
              </w:rPr>
            </w:r>
            <w:r w:rsidR="006863A4" w:rsidRPr="0086769A">
              <w:rPr>
                <w:rFonts w:ascii="Garamond" w:hAnsi="Garamond" w:cs="Times New Roman"/>
                <w:noProof/>
                <w:webHidden/>
              </w:rPr>
              <w:fldChar w:fldCharType="separate"/>
            </w:r>
            <w:r w:rsidR="006168E4" w:rsidRPr="0086769A">
              <w:rPr>
                <w:rFonts w:ascii="Garamond" w:hAnsi="Garamond" w:cs="Times New Roman"/>
                <w:noProof/>
                <w:webHidden/>
              </w:rPr>
              <w:t>40</w:t>
            </w:r>
            <w:r w:rsidR="006863A4" w:rsidRPr="0086769A">
              <w:rPr>
                <w:rFonts w:ascii="Garamond" w:hAnsi="Garamond" w:cs="Times New Roman"/>
                <w:noProof/>
                <w:webHidden/>
              </w:rPr>
              <w:fldChar w:fldCharType="end"/>
            </w:r>
          </w:hyperlink>
        </w:p>
        <w:p w14:paraId="36CE56FA" w14:textId="335C88C9" w:rsidR="006863A4" w:rsidRPr="0086769A" w:rsidRDefault="00AC1BED" w:rsidP="0086769A">
          <w:pPr>
            <w:pStyle w:val="TOC2"/>
            <w:tabs>
              <w:tab w:val="right" w:leader="dot" w:pos="5501"/>
            </w:tabs>
            <w:spacing w:after="240"/>
            <w:rPr>
              <w:rFonts w:ascii="Garamond" w:eastAsiaTheme="minorEastAsia" w:hAnsi="Garamond" w:cs="Times New Roman"/>
              <w:noProof/>
              <w:lang w:eastAsia="en-AE"/>
            </w:rPr>
          </w:pPr>
          <w:hyperlink w:anchor="_Toc207300026" w:history="1">
            <w:r w:rsidR="006863A4" w:rsidRPr="0086769A">
              <w:rPr>
                <w:rStyle w:val="Hyperlink"/>
                <w:rFonts w:ascii="Garamond" w:hAnsi="Garamond" w:cs="Times New Roman"/>
                <w:noProof/>
                <w:color w:val="auto"/>
                <w:lang w:val="en-US"/>
              </w:rPr>
              <w:t>4.3 Another example of an alarming cases of pharmaceutical misconduct would be: Merck and the Vioxx Case (USA)</w:t>
            </w:r>
            <w:r w:rsidR="006863A4" w:rsidRPr="0086769A">
              <w:rPr>
                <w:rFonts w:ascii="Garamond" w:hAnsi="Garamond" w:cs="Times New Roman"/>
                <w:noProof/>
                <w:webHidden/>
              </w:rPr>
              <w:tab/>
            </w:r>
            <w:r w:rsidR="006863A4" w:rsidRPr="0086769A">
              <w:rPr>
                <w:rFonts w:ascii="Garamond" w:hAnsi="Garamond" w:cs="Times New Roman"/>
                <w:noProof/>
                <w:webHidden/>
              </w:rPr>
              <w:fldChar w:fldCharType="begin"/>
            </w:r>
            <w:r w:rsidR="006863A4" w:rsidRPr="0086769A">
              <w:rPr>
                <w:rFonts w:ascii="Garamond" w:hAnsi="Garamond" w:cs="Times New Roman"/>
                <w:noProof/>
                <w:webHidden/>
              </w:rPr>
              <w:instrText xml:space="preserve"> PAGEREF _Toc207300026 \h </w:instrText>
            </w:r>
            <w:r w:rsidR="006863A4" w:rsidRPr="0086769A">
              <w:rPr>
                <w:rFonts w:ascii="Garamond" w:hAnsi="Garamond" w:cs="Times New Roman"/>
                <w:noProof/>
                <w:webHidden/>
              </w:rPr>
            </w:r>
            <w:r w:rsidR="006863A4" w:rsidRPr="0086769A">
              <w:rPr>
                <w:rFonts w:ascii="Garamond" w:hAnsi="Garamond" w:cs="Times New Roman"/>
                <w:noProof/>
                <w:webHidden/>
              </w:rPr>
              <w:fldChar w:fldCharType="separate"/>
            </w:r>
            <w:r w:rsidR="006168E4" w:rsidRPr="0086769A">
              <w:rPr>
                <w:rFonts w:ascii="Garamond" w:hAnsi="Garamond" w:cs="Times New Roman"/>
                <w:noProof/>
                <w:webHidden/>
              </w:rPr>
              <w:t>42</w:t>
            </w:r>
            <w:r w:rsidR="006863A4" w:rsidRPr="0086769A">
              <w:rPr>
                <w:rFonts w:ascii="Garamond" w:hAnsi="Garamond" w:cs="Times New Roman"/>
                <w:noProof/>
                <w:webHidden/>
              </w:rPr>
              <w:fldChar w:fldCharType="end"/>
            </w:r>
          </w:hyperlink>
        </w:p>
        <w:p w14:paraId="24EB922F" w14:textId="77AB5DF4" w:rsidR="006863A4" w:rsidRPr="0086769A" w:rsidRDefault="006863A4" w:rsidP="0086769A">
          <w:pPr>
            <w:spacing w:after="240"/>
            <w:rPr>
              <w:rFonts w:ascii="Garamond" w:hAnsi="Garamond" w:cs="Times New Roman"/>
            </w:rPr>
          </w:pPr>
          <w:r w:rsidRPr="0086769A">
            <w:rPr>
              <w:rFonts w:ascii="Garamond" w:hAnsi="Garamond" w:cs="Times New Roman"/>
            </w:rPr>
            <w:t xml:space="preserve">    </w:t>
          </w:r>
          <w:hyperlink w:anchor="_Toc207300027" w:history="1">
            <w:r w:rsidRPr="0086769A">
              <w:rPr>
                <w:rStyle w:val="Hyperlink"/>
                <w:rFonts w:ascii="Garamond" w:hAnsi="Garamond" w:cs="Times New Roman"/>
                <w:color w:val="auto"/>
                <w:lang w:val="en-US"/>
              </w:rPr>
              <w:t>4.4 Applications of 3D bioprinting in healthcare</w:t>
            </w:r>
            <w:r w:rsidRPr="0086769A">
              <w:rPr>
                <w:rStyle w:val="Hyperlink"/>
                <w:rFonts w:ascii="Garamond" w:hAnsi="Garamond" w:cs="Times New Roman"/>
                <w:webHidden/>
                <w:color w:val="auto"/>
              </w:rPr>
              <w:t>……..</w:t>
            </w:r>
            <w:r w:rsidRPr="0086769A">
              <w:rPr>
                <w:rStyle w:val="Hyperlink"/>
                <w:rFonts w:ascii="Garamond" w:hAnsi="Garamond" w:cs="Times New Roman"/>
                <w:webHidden/>
                <w:color w:val="auto"/>
              </w:rPr>
              <w:fldChar w:fldCharType="begin"/>
            </w:r>
            <w:r w:rsidRPr="0086769A">
              <w:rPr>
                <w:rStyle w:val="Hyperlink"/>
                <w:rFonts w:ascii="Garamond" w:hAnsi="Garamond" w:cs="Times New Roman"/>
                <w:webHidden/>
                <w:color w:val="auto"/>
              </w:rPr>
              <w:instrText xml:space="preserve"> PAGEREF _Toc207300027 \h </w:instrText>
            </w:r>
            <w:r w:rsidRPr="0086769A">
              <w:rPr>
                <w:rStyle w:val="Hyperlink"/>
                <w:rFonts w:ascii="Garamond" w:hAnsi="Garamond" w:cs="Times New Roman"/>
                <w:webHidden/>
                <w:color w:val="auto"/>
              </w:rPr>
            </w:r>
            <w:r w:rsidRPr="0086769A">
              <w:rPr>
                <w:rStyle w:val="Hyperlink"/>
                <w:rFonts w:ascii="Garamond" w:hAnsi="Garamond" w:cs="Times New Roman"/>
                <w:webHidden/>
                <w:color w:val="auto"/>
              </w:rPr>
              <w:fldChar w:fldCharType="separate"/>
            </w:r>
            <w:r w:rsidR="006168E4" w:rsidRPr="0086769A">
              <w:rPr>
                <w:rStyle w:val="Hyperlink"/>
                <w:rFonts w:ascii="Garamond" w:hAnsi="Garamond" w:cs="Times New Roman"/>
                <w:noProof/>
                <w:webHidden/>
                <w:color w:val="auto"/>
              </w:rPr>
              <w:t>44</w:t>
            </w:r>
            <w:r w:rsidRPr="0086769A">
              <w:rPr>
                <w:rStyle w:val="Hyperlink"/>
                <w:rFonts w:ascii="Garamond" w:hAnsi="Garamond" w:cs="Times New Roman"/>
                <w:webHidden/>
                <w:color w:val="auto"/>
              </w:rPr>
              <w:fldChar w:fldCharType="end"/>
            </w:r>
          </w:hyperlink>
        </w:p>
        <w:p w14:paraId="7C53D4FC" w14:textId="2FDB3239" w:rsidR="006863A4" w:rsidRPr="0086769A" w:rsidRDefault="00AC1BED" w:rsidP="0086769A">
          <w:pPr>
            <w:pStyle w:val="TOC2"/>
            <w:tabs>
              <w:tab w:val="right" w:leader="dot" w:pos="5501"/>
            </w:tabs>
            <w:spacing w:after="240"/>
            <w:rPr>
              <w:rFonts w:ascii="Garamond" w:eastAsiaTheme="minorEastAsia" w:hAnsi="Garamond" w:cs="Times New Roman"/>
              <w:noProof/>
              <w:lang w:eastAsia="en-AE"/>
            </w:rPr>
          </w:pPr>
          <w:hyperlink w:anchor="_Toc207300028" w:history="1">
            <w:r w:rsidR="006863A4" w:rsidRPr="0086769A">
              <w:rPr>
                <w:rStyle w:val="Hyperlink"/>
                <w:rFonts w:ascii="Garamond" w:hAnsi="Garamond" w:cs="Times New Roman"/>
                <w:noProof/>
                <w:color w:val="auto"/>
                <w:lang w:val="en-US"/>
              </w:rPr>
              <w:t>4.5 Application of 3D bioprinting in pharmaceuticals and Biotechnology</w:t>
            </w:r>
            <w:r w:rsidR="006863A4" w:rsidRPr="0086769A">
              <w:rPr>
                <w:rFonts w:ascii="Garamond" w:hAnsi="Garamond" w:cs="Times New Roman"/>
                <w:noProof/>
                <w:webHidden/>
              </w:rPr>
              <w:tab/>
            </w:r>
            <w:r w:rsidR="006863A4" w:rsidRPr="0086769A">
              <w:rPr>
                <w:rFonts w:ascii="Garamond" w:hAnsi="Garamond" w:cs="Times New Roman"/>
                <w:noProof/>
                <w:webHidden/>
              </w:rPr>
              <w:fldChar w:fldCharType="begin"/>
            </w:r>
            <w:r w:rsidR="006863A4" w:rsidRPr="0086769A">
              <w:rPr>
                <w:rFonts w:ascii="Garamond" w:hAnsi="Garamond" w:cs="Times New Roman"/>
                <w:noProof/>
                <w:webHidden/>
              </w:rPr>
              <w:instrText xml:space="preserve"> PAGEREF _Toc207300028 \h </w:instrText>
            </w:r>
            <w:r w:rsidR="006863A4" w:rsidRPr="0086769A">
              <w:rPr>
                <w:rFonts w:ascii="Garamond" w:hAnsi="Garamond" w:cs="Times New Roman"/>
                <w:noProof/>
                <w:webHidden/>
              </w:rPr>
            </w:r>
            <w:r w:rsidR="006863A4" w:rsidRPr="0086769A">
              <w:rPr>
                <w:rFonts w:ascii="Garamond" w:hAnsi="Garamond" w:cs="Times New Roman"/>
                <w:noProof/>
                <w:webHidden/>
              </w:rPr>
              <w:fldChar w:fldCharType="separate"/>
            </w:r>
            <w:r w:rsidR="006168E4" w:rsidRPr="0086769A">
              <w:rPr>
                <w:rFonts w:ascii="Garamond" w:hAnsi="Garamond" w:cs="Times New Roman"/>
                <w:noProof/>
                <w:webHidden/>
              </w:rPr>
              <w:t>44</w:t>
            </w:r>
            <w:r w:rsidR="006863A4" w:rsidRPr="0086769A">
              <w:rPr>
                <w:rFonts w:ascii="Garamond" w:hAnsi="Garamond" w:cs="Times New Roman"/>
                <w:noProof/>
                <w:webHidden/>
              </w:rPr>
              <w:fldChar w:fldCharType="end"/>
            </w:r>
          </w:hyperlink>
        </w:p>
        <w:p w14:paraId="371EC56D" w14:textId="51312025" w:rsidR="006863A4" w:rsidRPr="0086769A" w:rsidRDefault="00AC1BED" w:rsidP="0086769A">
          <w:pPr>
            <w:pStyle w:val="TOC2"/>
            <w:tabs>
              <w:tab w:val="right" w:leader="dot" w:pos="5501"/>
            </w:tabs>
            <w:spacing w:after="240"/>
            <w:rPr>
              <w:rFonts w:ascii="Garamond" w:eastAsiaTheme="minorEastAsia" w:hAnsi="Garamond" w:cs="Times New Roman"/>
              <w:noProof/>
              <w:lang w:eastAsia="en-AE"/>
            </w:rPr>
          </w:pPr>
          <w:hyperlink w:anchor="_Toc207300029" w:history="1">
            <w:r w:rsidR="006863A4" w:rsidRPr="0086769A">
              <w:rPr>
                <w:rStyle w:val="Hyperlink"/>
                <w:rFonts w:ascii="Garamond" w:hAnsi="Garamond" w:cs="Times New Roman"/>
                <w:noProof/>
                <w:color w:val="auto"/>
                <w:lang w:val="en-US"/>
              </w:rPr>
              <w:t>4.6 3D Bioprinting Meat in the food industry</w:t>
            </w:r>
            <w:r w:rsidR="006863A4" w:rsidRPr="0086769A">
              <w:rPr>
                <w:rFonts w:ascii="Garamond" w:hAnsi="Garamond" w:cs="Times New Roman"/>
                <w:noProof/>
                <w:webHidden/>
              </w:rPr>
              <w:tab/>
            </w:r>
            <w:r w:rsidR="006863A4" w:rsidRPr="0086769A">
              <w:rPr>
                <w:rFonts w:ascii="Garamond" w:hAnsi="Garamond" w:cs="Times New Roman"/>
                <w:noProof/>
                <w:webHidden/>
              </w:rPr>
              <w:fldChar w:fldCharType="begin"/>
            </w:r>
            <w:r w:rsidR="006863A4" w:rsidRPr="0086769A">
              <w:rPr>
                <w:rFonts w:ascii="Garamond" w:hAnsi="Garamond" w:cs="Times New Roman"/>
                <w:noProof/>
                <w:webHidden/>
              </w:rPr>
              <w:instrText xml:space="preserve"> PAGEREF _Toc207300029 \h </w:instrText>
            </w:r>
            <w:r w:rsidR="006863A4" w:rsidRPr="0086769A">
              <w:rPr>
                <w:rFonts w:ascii="Garamond" w:hAnsi="Garamond" w:cs="Times New Roman"/>
                <w:noProof/>
                <w:webHidden/>
              </w:rPr>
            </w:r>
            <w:r w:rsidR="006863A4" w:rsidRPr="0086769A">
              <w:rPr>
                <w:rFonts w:ascii="Garamond" w:hAnsi="Garamond" w:cs="Times New Roman"/>
                <w:noProof/>
                <w:webHidden/>
              </w:rPr>
              <w:fldChar w:fldCharType="separate"/>
            </w:r>
            <w:r w:rsidR="006168E4" w:rsidRPr="0086769A">
              <w:rPr>
                <w:rFonts w:ascii="Garamond" w:hAnsi="Garamond" w:cs="Times New Roman"/>
                <w:noProof/>
                <w:webHidden/>
              </w:rPr>
              <w:t>46</w:t>
            </w:r>
            <w:r w:rsidR="006863A4" w:rsidRPr="0086769A">
              <w:rPr>
                <w:rFonts w:ascii="Garamond" w:hAnsi="Garamond" w:cs="Times New Roman"/>
                <w:noProof/>
                <w:webHidden/>
              </w:rPr>
              <w:fldChar w:fldCharType="end"/>
            </w:r>
          </w:hyperlink>
        </w:p>
        <w:p w14:paraId="3288C66F" w14:textId="1357A5E7" w:rsidR="006863A4" w:rsidRPr="0086769A" w:rsidRDefault="00AC1BED" w:rsidP="0086769A">
          <w:pPr>
            <w:pStyle w:val="TOC2"/>
            <w:tabs>
              <w:tab w:val="right" w:leader="dot" w:pos="5501"/>
            </w:tabs>
            <w:spacing w:after="240"/>
            <w:rPr>
              <w:rFonts w:ascii="Garamond" w:eastAsiaTheme="minorEastAsia" w:hAnsi="Garamond" w:cs="Times New Roman"/>
              <w:noProof/>
              <w:lang w:eastAsia="en-AE"/>
            </w:rPr>
          </w:pPr>
          <w:hyperlink w:anchor="_Toc207300030" w:history="1">
            <w:r w:rsidR="006863A4" w:rsidRPr="0086769A">
              <w:rPr>
                <w:rStyle w:val="Hyperlink"/>
                <w:rFonts w:ascii="Garamond" w:hAnsi="Garamond" w:cs="Times New Roman"/>
                <w:noProof/>
                <w:color w:val="auto"/>
                <w:lang w:val="en-US"/>
              </w:rPr>
              <w:t>4.7 3D Bioprinting in Space</w:t>
            </w:r>
            <w:r w:rsidR="006863A4" w:rsidRPr="0086769A">
              <w:rPr>
                <w:rFonts w:ascii="Garamond" w:hAnsi="Garamond" w:cs="Times New Roman"/>
                <w:noProof/>
                <w:webHidden/>
              </w:rPr>
              <w:tab/>
            </w:r>
            <w:r w:rsidR="006863A4" w:rsidRPr="0086769A">
              <w:rPr>
                <w:rFonts w:ascii="Garamond" w:hAnsi="Garamond" w:cs="Times New Roman"/>
                <w:noProof/>
                <w:webHidden/>
              </w:rPr>
              <w:fldChar w:fldCharType="begin"/>
            </w:r>
            <w:r w:rsidR="006863A4" w:rsidRPr="0086769A">
              <w:rPr>
                <w:rFonts w:ascii="Garamond" w:hAnsi="Garamond" w:cs="Times New Roman"/>
                <w:noProof/>
                <w:webHidden/>
              </w:rPr>
              <w:instrText xml:space="preserve"> PAGEREF _Toc207300030 \h </w:instrText>
            </w:r>
            <w:r w:rsidR="006863A4" w:rsidRPr="0086769A">
              <w:rPr>
                <w:rFonts w:ascii="Garamond" w:hAnsi="Garamond" w:cs="Times New Roman"/>
                <w:noProof/>
                <w:webHidden/>
              </w:rPr>
            </w:r>
            <w:r w:rsidR="006863A4" w:rsidRPr="0086769A">
              <w:rPr>
                <w:rFonts w:ascii="Garamond" w:hAnsi="Garamond" w:cs="Times New Roman"/>
                <w:noProof/>
                <w:webHidden/>
              </w:rPr>
              <w:fldChar w:fldCharType="separate"/>
            </w:r>
            <w:r w:rsidR="006168E4" w:rsidRPr="0086769A">
              <w:rPr>
                <w:rFonts w:ascii="Garamond" w:hAnsi="Garamond" w:cs="Times New Roman"/>
                <w:noProof/>
                <w:webHidden/>
              </w:rPr>
              <w:t>47</w:t>
            </w:r>
            <w:r w:rsidR="006863A4" w:rsidRPr="0086769A">
              <w:rPr>
                <w:rFonts w:ascii="Garamond" w:hAnsi="Garamond" w:cs="Times New Roman"/>
                <w:noProof/>
                <w:webHidden/>
              </w:rPr>
              <w:fldChar w:fldCharType="end"/>
            </w:r>
          </w:hyperlink>
        </w:p>
        <w:p w14:paraId="44315003" w14:textId="04B6E30B" w:rsidR="006863A4" w:rsidRPr="0086769A" w:rsidRDefault="00AC1BED" w:rsidP="0086769A">
          <w:pPr>
            <w:pStyle w:val="TOC1"/>
            <w:spacing w:after="240"/>
            <w:rPr>
              <w:rFonts w:ascii="Garamond" w:eastAsiaTheme="minorEastAsia" w:hAnsi="Garamond" w:cs="Times New Roman"/>
              <w:b w:val="0"/>
              <w:bCs w:val="0"/>
              <w:lang w:val="en-AE" w:eastAsia="en-AE"/>
            </w:rPr>
          </w:pPr>
          <w:hyperlink w:anchor="_Toc207300031" w:history="1">
            <w:r w:rsidR="006863A4" w:rsidRPr="0086769A">
              <w:rPr>
                <w:rStyle w:val="Hyperlink"/>
                <w:rFonts w:ascii="Garamond" w:hAnsi="Garamond" w:cs="Times New Roman"/>
                <w:color w:val="auto"/>
              </w:rPr>
              <w:t>Chapter 5: Regulatory frameworks and global landscape</w:t>
            </w:r>
            <w:r w:rsidR="006863A4" w:rsidRPr="0086769A">
              <w:rPr>
                <w:rFonts w:ascii="Garamond" w:hAnsi="Garamond" w:cs="Times New Roman"/>
                <w:webHidden/>
              </w:rPr>
              <w:tab/>
            </w:r>
            <w:r w:rsidR="006863A4" w:rsidRPr="0086769A">
              <w:rPr>
                <w:rFonts w:ascii="Garamond" w:hAnsi="Garamond" w:cs="Times New Roman"/>
                <w:webHidden/>
              </w:rPr>
              <w:fldChar w:fldCharType="begin"/>
            </w:r>
            <w:r w:rsidR="006863A4" w:rsidRPr="0086769A">
              <w:rPr>
                <w:rFonts w:ascii="Garamond" w:hAnsi="Garamond" w:cs="Times New Roman"/>
                <w:webHidden/>
              </w:rPr>
              <w:instrText xml:space="preserve"> PAGEREF _Toc207300031 \h </w:instrText>
            </w:r>
            <w:r w:rsidR="006863A4" w:rsidRPr="0086769A">
              <w:rPr>
                <w:rFonts w:ascii="Garamond" w:hAnsi="Garamond" w:cs="Times New Roman"/>
                <w:webHidden/>
              </w:rPr>
            </w:r>
            <w:r w:rsidR="006863A4" w:rsidRPr="0086769A">
              <w:rPr>
                <w:rFonts w:ascii="Garamond" w:hAnsi="Garamond" w:cs="Times New Roman"/>
                <w:webHidden/>
              </w:rPr>
              <w:fldChar w:fldCharType="separate"/>
            </w:r>
            <w:r w:rsidR="006168E4" w:rsidRPr="0086769A">
              <w:rPr>
                <w:rFonts w:ascii="Garamond" w:hAnsi="Garamond" w:cs="Times New Roman"/>
                <w:webHidden/>
              </w:rPr>
              <w:t>47</w:t>
            </w:r>
            <w:r w:rsidR="006863A4" w:rsidRPr="0086769A">
              <w:rPr>
                <w:rFonts w:ascii="Garamond" w:hAnsi="Garamond" w:cs="Times New Roman"/>
                <w:webHidden/>
              </w:rPr>
              <w:fldChar w:fldCharType="end"/>
            </w:r>
          </w:hyperlink>
        </w:p>
        <w:p w14:paraId="32D76C11" w14:textId="26BD6380" w:rsidR="006863A4" w:rsidRPr="0086769A" w:rsidRDefault="00AC1BED" w:rsidP="0086769A">
          <w:pPr>
            <w:pStyle w:val="TOC2"/>
            <w:tabs>
              <w:tab w:val="right" w:leader="dot" w:pos="5501"/>
            </w:tabs>
            <w:spacing w:after="240"/>
            <w:rPr>
              <w:rFonts w:ascii="Garamond" w:eastAsiaTheme="minorEastAsia" w:hAnsi="Garamond" w:cs="Times New Roman"/>
              <w:noProof/>
              <w:lang w:eastAsia="en-AE"/>
            </w:rPr>
          </w:pPr>
          <w:hyperlink w:anchor="_Toc207300032" w:history="1">
            <w:r w:rsidR="006863A4" w:rsidRPr="0086769A">
              <w:rPr>
                <w:rStyle w:val="Hyperlink"/>
                <w:rFonts w:ascii="Garamond" w:hAnsi="Garamond" w:cs="Times New Roman"/>
                <w:noProof/>
                <w:color w:val="auto"/>
                <w:lang w:val="en-US"/>
              </w:rPr>
              <w:t>5.1 Introduction to Regulation in Bioprinting</w:t>
            </w:r>
            <w:r w:rsidR="006863A4" w:rsidRPr="0086769A">
              <w:rPr>
                <w:rFonts w:ascii="Garamond" w:hAnsi="Garamond" w:cs="Times New Roman"/>
                <w:noProof/>
                <w:webHidden/>
              </w:rPr>
              <w:tab/>
            </w:r>
            <w:r w:rsidR="006863A4" w:rsidRPr="0086769A">
              <w:rPr>
                <w:rFonts w:ascii="Garamond" w:hAnsi="Garamond" w:cs="Times New Roman"/>
                <w:noProof/>
                <w:webHidden/>
              </w:rPr>
              <w:fldChar w:fldCharType="begin"/>
            </w:r>
            <w:r w:rsidR="006863A4" w:rsidRPr="0086769A">
              <w:rPr>
                <w:rFonts w:ascii="Garamond" w:hAnsi="Garamond" w:cs="Times New Roman"/>
                <w:noProof/>
                <w:webHidden/>
              </w:rPr>
              <w:instrText xml:space="preserve"> PAGEREF _Toc207300032 \h </w:instrText>
            </w:r>
            <w:r w:rsidR="006863A4" w:rsidRPr="0086769A">
              <w:rPr>
                <w:rFonts w:ascii="Garamond" w:hAnsi="Garamond" w:cs="Times New Roman"/>
                <w:noProof/>
                <w:webHidden/>
              </w:rPr>
            </w:r>
            <w:r w:rsidR="006863A4" w:rsidRPr="0086769A">
              <w:rPr>
                <w:rFonts w:ascii="Garamond" w:hAnsi="Garamond" w:cs="Times New Roman"/>
                <w:noProof/>
                <w:webHidden/>
              </w:rPr>
              <w:fldChar w:fldCharType="separate"/>
            </w:r>
            <w:r w:rsidR="006168E4" w:rsidRPr="0086769A">
              <w:rPr>
                <w:rFonts w:ascii="Garamond" w:hAnsi="Garamond" w:cs="Times New Roman"/>
                <w:noProof/>
                <w:webHidden/>
              </w:rPr>
              <w:t>47</w:t>
            </w:r>
            <w:r w:rsidR="006863A4" w:rsidRPr="0086769A">
              <w:rPr>
                <w:rFonts w:ascii="Garamond" w:hAnsi="Garamond" w:cs="Times New Roman"/>
                <w:noProof/>
                <w:webHidden/>
              </w:rPr>
              <w:fldChar w:fldCharType="end"/>
            </w:r>
          </w:hyperlink>
        </w:p>
        <w:p w14:paraId="0D598E03" w14:textId="500A0609" w:rsidR="006863A4" w:rsidRPr="0086769A" w:rsidRDefault="00AC1BED" w:rsidP="0086769A">
          <w:pPr>
            <w:pStyle w:val="TOC2"/>
            <w:tabs>
              <w:tab w:val="right" w:leader="dot" w:pos="5501"/>
            </w:tabs>
            <w:spacing w:after="240"/>
            <w:rPr>
              <w:rFonts w:ascii="Garamond" w:eastAsiaTheme="minorEastAsia" w:hAnsi="Garamond" w:cs="Times New Roman"/>
              <w:noProof/>
              <w:lang w:eastAsia="en-AE"/>
            </w:rPr>
          </w:pPr>
          <w:hyperlink w:anchor="_Toc207300033" w:history="1">
            <w:r w:rsidR="006863A4" w:rsidRPr="0086769A">
              <w:rPr>
                <w:rStyle w:val="Hyperlink"/>
                <w:rFonts w:ascii="Garamond" w:hAnsi="Garamond" w:cs="Times New Roman"/>
                <w:noProof/>
                <w:color w:val="auto"/>
                <w:lang w:val="en-US"/>
              </w:rPr>
              <w:t>5.2 The U.S. food and drug demonstration (FDA)</w:t>
            </w:r>
            <w:r w:rsidR="006863A4" w:rsidRPr="0086769A">
              <w:rPr>
                <w:rFonts w:ascii="Garamond" w:hAnsi="Garamond" w:cs="Times New Roman"/>
                <w:noProof/>
                <w:webHidden/>
              </w:rPr>
              <w:tab/>
            </w:r>
            <w:r w:rsidR="006863A4" w:rsidRPr="0086769A">
              <w:rPr>
                <w:rFonts w:ascii="Garamond" w:hAnsi="Garamond" w:cs="Times New Roman"/>
                <w:noProof/>
                <w:webHidden/>
              </w:rPr>
              <w:fldChar w:fldCharType="begin"/>
            </w:r>
            <w:r w:rsidR="006863A4" w:rsidRPr="0086769A">
              <w:rPr>
                <w:rFonts w:ascii="Garamond" w:hAnsi="Garamond" w:cs="Times New Roman"/>
                <w:noProof/>
                <w:webHidden/>
              </w:rPr>
              <w:instrText xml:space="preserve"> PAGEREF _Toc207300033 \h </w:instrText>
            </w:r>
            <w:r w:rsidR="006863A4" w:rsidRPr="0086769A">
              <w:rPr>
                <w:rFonts w:ascii="Garamond" w:hAnsi="Garamond" w:cs="Times New Roman"/>
                <w:noProof/>
                <w:webHidden/>
              </w:rPr>
            </w:r>
            <w:r w:rsidR="006863A4" w:rsidRPr="0086769A">
              <w:rPr>
                <w:rFonts w:ascii="Garamond" w:hAnsi="Garamond" w:cs="Times New Roman"/>
                <w:noProof/>
                <w:webHidden/>
              </w:rPr>
              <w:fldChar w:fldCharType="separate"/>
            </w:r>
            <w:r w:rsidR="006168E4" w:rsidRPr="0086769A">
              <w:rPr>
                <w:rFonts w:ascii="Garamond" w:hAnsi="Garamond" w:cs="Times New Roman"/>
                <w:noProof/>
                <w:webHidden/>
              </w:rPr>
              <w:t>50</w:t>
            </w:r>
            <w:r w:rsidR="006863A4" w:rsidRPr="0086769A">
              <w:rPr>
                <w:rFonts w:ascii="Garamond" w:hAnsi="Garamond" w:cs="Times New Roman"/>
                <w:noProof/>
                <w:webHidden/>
              </w:rPr>
              <w:fldChar w:fldCharType="end"/>
            </w:r>
          </w:hyperlink>
        </w:p>
        <w:p w14:paraId="3FA9C7A8" w14:textId="27E3E1B5" w:rsidR="006863A4" w:rsidRPr="0086769A" w:rsidRDefault="00F276AE" w:rsidP="0086769A">
          <w:pPr>
            <w:spacing w:after="240"/>
            <w:rPr>
              <w:rFonts w:ascii="Garamond" w:hAnsi="Garamond" w:cs="Times New Roman"/>
            </w:rPr>
          </w:pPr>
          <w:r w:rsidRPr="0086769A">
            <w:rPr>
              <w:rFonts w:ascii="Garamond" w:hAnsi="Garamond" w:cs="Times New Roman"/>
            </w:rPr>
            <w:t xml:space="preserve">    </w:t>
          </w:r>
          <w:hyperlink w:anchor="_Toc207300034" w:history="1">
            <w:r w:rsidR="006863A4" w:rsidRPr="0086769A">
              <w:rPr>
                <w:rStyle w:val="Hyperlink"/>
                <w:rFonts w:ascii="Garamond" w:hAnsi="Garamond" w:cs="Times New Roman"/>
                <w:color w:val="auto"/>
                <w:lang w:val="en-US"/>
              </w:rPr>
              <w:t xml:space="preserve">5.3 Regulatory challenges for 3D bioprinting at the </w:t>
            </w:r>
            <w:r w:rsidRPr="0086769A">
              <w:rPr>
                <w:rStyle w:val="Hyperlink"/>
                <w:rFonts w:ascii="Garamond" w:hAnsi="Garamond" w:cs="Times New Roman"/>
                <w:color w:val="auto"/>
                <w:lang w:val="en-US"/>
              </w:rPr>
              <w:t xml:space="preserve">    </w:t>
            </w:r>
            <w:r w:rsidR="006863A4" w:rsidRPr="0086769A">
              <w:rPr>
                <w:rStyle w:val="Hyperlink"/>
                <w:rFonts w:ascii="Garamond" w:hAnsi="Garamond" w:cs="Times New Roman"/>
                <w:color w:val="auto"/>
                <w:lang w:val="en-US"/>
              </w:rPr>
              <w:t>point of care:</w:t>
            </w:r>
            <w:r w:rsidRPr="0086769A">
              <w:rPr>
                <w:rStyle w:val="Hyperlink"/>
                <w:rFonts w:ascii="Garamond" w:hAnsi="Garamond" w:cs="Times New Roman"/>
                <w:webHidden/>
                <w:color w:val="auto"/>
              </w:rPr>
              <w:t>…………………</w:t>
            </w:r>
            <w:r w:rsidR="00FE5016">
              <w:rPr>
                <w:rStyle w:val="Hyperlink"/>
                <w:rFonts w:ascii="Garamond" w:hAnsi="Garamond" w:cs="Times New Roman"/>
                <w:webHidden/>
                <w:color w:val="auto"/>
                <w:lang w:val="en-US"/>
              </w:rPr>
              <w:t>…….…………………….</w:t>
            </w:r>
            <w:r w:rsidRPr="0086769A">
              <w:rPr>
                <w:rStyle w:val="Hyperlink"/>
                <w:rFonts w:ascii="Garamond" w:hAnsi="Garamond" w:cs="Times New Roman"/>
                <w:webHidden/>
                <w:color w:val="auto"/>
              </w:rPr>
              <w:t xml:space="preserve">……. </w:t>
            </w:r>
            <w:r w:rsidR="006863A4" w:rsidRPr="0086769A">
              <w:rPr>
                <w:rStyle w:val="Hyperlink"/>
                <w:rFonts w:ascii="Garamond" w:hAnsi="Garamond" w:cs="Times New Roman"/>
                <w:webHidden/>
                <w:color w:val="auto"/>
              </w:rPr>
              <w:fldChar w:fldCharType="begin"/>
            </w:r>
            <w:r w:rsidR="006863A4" w:rsidRPr="0086769A">
              <w:rPr>
                <w:rStyle w:val="Hyperlink"/>
                <w:rFonts w:ascii="Garamond" w:hAnsi="Garamond" w:cs="Times New Roman"/>
                <w:webHidden/>
                <w:color w:val="auto"/>
              </w:rPr>
              <w:instrText xml:space="preserve"> PAGEREF _Toc207300034 \h </w:instrText>
            </w:r>
            <w:r w:rsidR="006863A4" w:rsidRPr="0086769A">
              <w:rPr>
                <w:rStyle w:val="Hyperlink"/>
                <w:rFonts w:ascii="Garamond" w:hAnsi="Garamond" w:cs="Times New Roman"/>
                <w:webHidden/>
                <w:color w:val="auto"/>
              </w:rPr>
            </w:r>
            <w:r w:rsidR="006863A4" w:rsidRPr="0086769A">
              <w:rPr>
                <w:rStyle w:val="Hyperlink"/>
                <w:rFonts w:ascii="Garamond" w:hAnsi="Garamond" w:cs="Times New Roman"/>
                <w:webHidden/>
                <w:color w:val="auto"/>
              </w:rPr>
              <w:fldChar w:fldCharType="separate"/>
            </w:r>
            <w:r w:rsidR="006168E4" w:rsidRPr="0086769A">
              <w:rPr>
                <w:rStyle w:val="Hyperlink"/>
                <w:rFonts w:ascii="Garamond" w:hAnsi="Garamond" w:cs="Times New Roman"/>
                <w:noProof/>
                <w:webHidden/>
                <w:color w:val="auto"/>
              </w:rPr>
              <w:t>51</w:t>
            </w:r>
            <w:r w:rsidR="006863A4" w:rsidRPr="0086769A">
              <w:rPr>
                <w:rStyle w:val="Hyperlink"/>
                <w:rFonts w:ascii="Garamond" w:hAnsi="Garamond" w:cs="Times New Roman"/>
                <w:webHidden/>
                <w:color w:val="auto"/>
              </w:rPr>
              <w:fldChar w:fldCharType="end"/>
            </w:r>
          </w:hyperlink>
        </w:p>
        <w:p w14:paraId="6F5D4534" w14:textId="30BC0763" w:rsidR="006863A4" w:rsidRPr="0086769A" w:rsidRDefault="00F276AE" w:rsidP="0086769A">
          <w:pPr>
            <w:spacing w:after="240"/>
            <w:rPr>
              <w:rFonts w:ascii="Garamond" w:hAnsi="Garamond" w:cs="Times New Roman"/>
            </w:rPr>
          </w:pPr>
          <w:r w:rsidRPr="0086769A">
            <w:rPr>
              <w:rFonts w:ascii="Garamond" w:hAnsi="Garamond" w:cs="Times New Roman"/>
            </w:rPr>
            <w:t xml:space="preserve">    </w:t>
          </w:r>
          <w:hyperlink w:anchor="_Toc207300035" w:history="1">
            <w:r w:rsidR="006863A4" w:rsidRPr="0086769A">
              <w:rPr>
                <w:rStyle w:val="Hyperlink"/>
                <w:rFonts w:ascii="Garamond" w:hAnsi="Garamond" w:cs="Times New Roman"/>
                <w:color w:val="auto"/>
                <w:lang w:val="en-US"/>
              </w:rPr>
              <w:t>5.4 Europe EMA and CE</w:t>
            </w:r>
            <w:r w:rsidR="00FE5016">
              <w:rPr>
                <w:rStyle w:val="Hyperlink"/>
                <w:rFonts w:ascii="Garamond" w:hAnsi="Garamond" w:cs="Times New Roman"/>
                <w:color w:val="auto"/>
                <w:lang w:val="en-US"/>
              </w:rPr>
              <w:t xml:space="preserve"> </w:t>
            </w:r>
            <w:r w:rsidR="006863A4" w:rsidRPr="0086769A">
              <w:rPr>
                <w:rStyle w:val="Hyperlink"/>
                <w:rFonts w:ascii="Garamond" w:hAnsi="Garamond" w:cs="Times New Roman"/>
                <w:color w:val="auto"/>
                <w:lang w:val="en-US"/>
              </w:rPr>
              <w:t>Mark</w:t>
            </w:r>
            <w:r w:rsidRPr="0086769A">
              <w:rPr>
                <w:rStyle w:val="Hyperlink"/>
                <w:rFonts w:ascii="Garamond" w:hAnsi="Garamond" w:cs="Times New Roman"/>
                <w:webHidden/>
                <w:color w:val="auto"/>
              </w:rPr>
              <w:t>….…</w:t>
            </w:r>
            <w:r w:rsidR="00FE5016">
              <w:rPr>
                <w:rStyle w:val="Hyperlink"/>
                <w:rFonts w:ascii="Garamond" w:hAnsi="Garamond" w:cs="Times New Roman"/>
                <w:webHidden/>
                <w:color w:val="auto"/>
                <w:lang w:val="en-US"/>
              </w:rPr>
              <w:t>………</w:t>
            </w:r>
            <w:r w:rsidRPr="0086769A">
              <w:rPr>
                <w:rStyle w:val="Hyperlink"/>
                <w:rFonts w:ascii="Garamond" w:hAnsi="Garamond" w:cs="Times New Roman"/>
                <w:webHidden/>
                <w:color w:val="auto"/>
              </w:rPr>
              <w:t>……….</w:t>
            </w:r>
            <w:r w:rsidR="006863A4" w:rsidRPr="0086769A">
              <w:rPr>
                <w:rStyle w:val="Hyperlink"/>
                <w:rFonts w:ascii="Garamond" w:hAnsi="Garamond" w:cs="Times New Roman"/>
                <w:webHidden/>
                <w:color w:val="auto"/>
              </w:rPr>
              <w:fldChar w:fldCharType="begin"/>
            </w:r>
            <w:r w:rsidR="006863A4" w:rsidRPr="0086769A">
              <w:rPr>
                <w:rStyle w:val="Hyperlink"/>
                <w:rFonts w:ascii="Garamond" w:hAnsi="Garamond" w:cs="Times New Roman"/>
                <w:webHidden/>
                <w:color w:val="auto"/>
              </w:rPr>
              <w:instrText xml:space="preserve"> PAGEREF _Toc207300035 \h </w:instrText>
            </w:r>
            <w:r w:rsidR="006863A4" w:rsidRPr="0086769A">
              <w:rPr>
                <w:rStyle w:val="Hyperlink"/>
                <w:rFonts w:ascii="Garamond" w:hAnsi="Garamond" w:cs="Times New Roman"/>
                <w:webHidden/>
                <w:color w:val="auto"/>
              </w:rPr>
            </w:r>
            <w:r w:rsidR="006863A4" w:rsidRPr="0086769A">
              <w:rPr>
                <w:rStyle w:val="Hyperlink"/>
                <w:rFonts w:ascii="Garamond" w:hAnsi="Garamond" w:cs="Times New Roman"/>
                <w:webHidden/>
                <w:color w:val="auto"/>
              </w:rPr>
              <w:fldChar w:fldCharType="separate"/>
            </w:r>
            <w:r w:rsidR="006168E4" w:rsidRPr="0086769A">
              <w:rPr>
                <w:rStyle w:val="Hyperlink"/>
                <w:rFonts w:ascii="Garamond" w:hAnsi="Garamond" w:cs="Times New Roman"/>
                <w:noProof/>
                <w:webHidden/>
                <w:color w:val="auto"/>
              </w:rPr>
              <w:t>52</w:t>
            </w:r>
            <w:r w:rsidR="006863A4" w:rsidRPr="0086769A">
              <w:rPr>
                <w:rStyle w:val="Hyperlink"/>
                <w:rFonts w:ascii="Garamond" w:hAnsi="Garamond" w:cs="Times New Roman"/>
                <w:webHidden/>
                <w:color w:val="auto"/>
              </w:rPr>
              <w:fldChar w:fldCharType="end"/>
            </w:r>
          </w:hyperlink>
        </w:p>
        <w:p w14:paraId="6834DF8A" w14:textId="0C9A7129" w:rsidR="006863A4" w:rsidRPr="0086769A" w:rsidRDefault="00AC1BED" w:rsidP="0086769A">
          <w:pPr>
            <w:pStyle w:val="TOC2"/>
            <w:tabs>
              <w:tab w:val="right" w:leader="dot" w:pos="5501"/>
            </w:tabs>
            <w:spacing w:after="240"/>
            <w:rPr>
              <w:rFonts w:ascii="Garamond" w:eastAsiaTheme="minorEastAsia" w:hAnsi="Garamond" w:cs="Times New Roman"/>
              <w:noProof/>
              <w:lang w:eastAsia="en-AE"/>
            </w:rPr>
          </w:pPr>
          <w:hyperlink w:anchor="_Toc207300036" w:history="1">
            <w:r w:rsidR="006863A4" w:rsidRPr="0086769A">
              <w:rPr>
                <w:rStyle w:val="Hyperlink"/>
                <w:rFonts w:ascii="Garamond" w:hAnsi="Garamond" w:cs="Times New Roman"/>
                <w:noProof/>
                <w:color w:val="auto"/>
                <w:lang w:val="en-US"/>
              </w:rPr>
              <w:t>5.5 International issues and inequality</w:t>
            </w:r>
            <w:r w:rsidR="006863A4" w:rsidRPr="0086769A">
              <w:rPr>
                <w:rFonts w:ascii="Garamond" w:hAnsi="Garamond" w:cs="Times New Roman"/>
                <w:noProof/>
                <w:webHidden/>
              </w:rPr>
              <w:tab/>
            </w:r>
            <w:r w:rsidR="006863A4" w:rsidRPr="0086769A">
              <w:rPr>
                <w:rFonts w:ascii="Garamond" w:hAnsi="Garamond" w:cs="Times New Roman"/>
                <w:noProof/>
                <w:webHidden/>
              </w:rPr>
              <w:fldChar w:fldCharType="begin"/>
            </w:r>
            <w:r w:rsidR="006863A4" w:rsidRPr="0086769A">
              <w:rPr>
                <w:rFonts w:ascii="Garamond" w:hAnsi="Garamond" w:cs="Times New Roman"/>
                <w:noProof/>
                <w:webHidden/>
              </w:rPr>
              <w:instrText xml:space="preserve"> PAGEREF _Toc207300036 \h </w:instrText>
            </w:r>
            <w:r w:rsidR="006863A4" w:rsidRPr="0086769A">
              <w:rPr>
                <w:rFonts w:ascii="Garamond" w:hAnsi="Garamond" w:cs="Times New Roman"/>
                <w:noProof/>
                <w:webHidden/>
              </w:rPr>
            </w:r>
            <w:r w:rsidR="006863A4" w:rsidRPr="0086769A">
              <w:rPr>
                <w:rFonts w:ascii="Garamond" w:hAnsi="Garamond" w:cs="Times New Roman"/>
                <w:noProof/>
                <w:webHidden/>
              </w:rPr>
              <w:fldChar w:fldCharType="separate"/>
            </w:r>
            <w:r w:rsidR="006168E4" w:rsidRPr="0086769A">
              <w:rPr>
                <w:rFonts w:ascii="Garamond" w:hAnsi="Garamond" w:cs="Times New Roman"/>
                <w:noProof/>
                <w:webHidden/>
              </w:rPr>
              <w:t>55</w:t>
            </w:r>
            <w:r w:rsidR="006863A4" w:rsidRPr="0086769A">
              <w:rPr>
                <w:rFonts w:ascii="Garamond" w:hAnsi="Garamond" w:cs="Times New Roman"/>
                <w:noProof/>
                <w:webHidden/>
              </w:rPr>
              <w:fldChar w:fldCharType="end"/>
            </w:r>
          </w:hyperlink>
        </w:p>
        <w:p w14:paraId="4F709084" w14:textId="76D5BDA1" w:rsidR="006863A4" w:rsidRPr="0086769A" w:rsidRDefault="00F276AE" w:rsidP="0086769A">
          <w:pPr>
            <w:spacing w:after="240"/>
            <w:rPr>
              <w:rFonts w:ascii="Garamond" w:hAnsi="Garamond" w:cs="Times New Roman"/>
            </w:rPr>
          </w:pPr>
          <w:r w:rsidRPr="0086769A">
            <w:rPr>
              <w:rFonts w:ascii="Garamond" w:hAnsi="Garamond" w:cs="Times New Roman"/>
            </w:rPr>
            <w:t xml:space="preserve">    </w:t>
          </w:r>
          <w:hyperlink w:anchor="_Toc207300037" w:history="1">
            <w:r w:rsidR="006863A4" w:rsidRPr="0086769A">
              <w:rPr>
                <w:rStyle w:val="Hyperlink"/>
                <w:rFonts w:ascii="Garamond" w:hAnsi="Garamond" w:cs="Times New Roman"/>
                <w:color w:val="auto"/>
                <w:lang w:val="en-US"/>
              </w:rPr>
              <w:t>5.6 The Importance of early advice</w:t>
            </w:r>
            <w:r w:rsidRPr="0086769A">
              <w:rPr>
                <w:rStyle w:val="Hyperlink"/>
                <w:rFonts w:ascii="Garamond" w:hAnsi="Garamond" w:cs="Times New Roman"/>
                <w:color w:val="auto"/>
                <w:lang w:val="en-US"/>
              </w:rPr>
              <w:t>…</w:t>
            </w:r>
            <w:r w:rsidRPr="0086769A">
              <w:rPr>
                <w:rStyle w:val="Hyperlink"/>
                <w:rFonts w:ascii="Garamond" w:hAnsi="Garamond" w:cs="Times New Roman"/>
                <w:webHidden/>
                <w:color w:val="auto"/>
              </w:rPr>
              <w:t>………………………</w:t>
            </w:r>
            <w:r w:rsidR="006863A4" w:rsidRPr="0086769A">
              <w:rPr>
                <w:rStyle w:val="Hyperlink"/>
                <w:rFonts w:ascii="Garamond" w:hAnsi="Garamond" w:cs="Times New Roman"/>
                <w:webHidden/>
                <w:color w:val="auto"/>
              </w:rPr>
              <w:fldChar w:fldCharType="begin"/>
            </w:r>
            <w:r w:rsidR="006863A4" w:rsidRPr="0086769A">
              <w:rPr>
                <w:rStyle w:val="Hyperlink"/>
                <w:rFonts w:ascii="Garamond" w:hAnsi="Garamond" w:cs="Times New Roman"/>
                <w:webHidden/>
                <w:color w:val="auto"/>
              </w:rPr>
              <w:instrText xml:space="preserve"> PAGEREF _Toc207300037 \h </w:instrText>
            </w:r>
            <w:r w:rsidR="006863A4" w:rsidRPr="0086769A">
              <w:rPr>
                <w:rStyle w:val="Hyperlink"/>
                <w:rFonts w:ascii="Garamond" w:hAnsi="Garamond" w:cs="Times New Roman"/>
                <w:webHidden/>
                <w:color w:val="auto"/>
              </w:rPr>
            </w:r>
            <w:r w:rsidR="006863A4" w:rsidRPr="0086769A">
              <w:rPr>
                <w:rStyle w:val="Hyperlink"/>
                <w:rFonts w:ascii="Garamond" w:hAnsi="Garamond" w:cs="Times New Roman"/>
                <w:webHidden/>
                <w:color w:val="auto"/>
              </w:rPr>
              <w:fldChar w:fldCharType="separate"/>
            </w:r>
            <w:r w:rsidR="006168E4" w:rsidRPr="0086769A">
              <w:rPr>
                <w:rStyle w:val="Hyperlink"/>
                <w:rFonts w:ascii="Garamond" w:hAnsi="Garamond" w:cs="Times New Roman"/>
                <w:noProof/>
                <w:webHidden/>
                <w:color w:val="auto"/>
              </w:rPr>
              <w:t>58</w:t>
            </w:r>
            <w:r w:rsidR="006863A4" w:rsidRPr="0086769A">
              <w:rPr>
                <w:rStyle w:val="Hyperlink"/>
                <w:rFonts w:ascii="Garamond" w:hAnsi="Garamond" w:cs="Times New Roman"/>
                <w:webHidden/>
                <w:color w:val="auto"/>
              </w:rPr>
              <w:fldChar w:fldCharType="end"/>
            </w:r>
          </w:hyperlink>
        </w:p>
        <w:p w14:paraId="2C64FA8F" w14:textId="1603B0F7" w:rsidR="006863A4" w:rsidRPr="0086769A" w:rsidRDefault="00AC1BED" w:rsidP="0086769A">
          <w:pPr>
            <w:pStyle w:val="TOC2"/>
            <w:tabs>
              <w:tab w:val="right" w:leader="dot" w:pos="5501"/>
            </w:tabs>
            <w:spacing w:after="240"/>
            <w:rPr>
              <w:rFonts w:ascii="Garamond" w:eastAsiaTheme="minorEastAsia" w:hAnsi="Garamond" w:cs="Times New Roman"/>
              <w:noProof/>
              <w:lang w:eastAsia="en-AE"/>
            </w:rPr>
          </w:pPr>
          <w:hyperlink w:anchor="_Toc207300038" w:history="1">
            <w:r w:rsidR="006863A4" w:rsidRPr="0086769A">
              <w:rPr>
                <w:rStyle w:val="Hyperlink"/>
                <w:rFonts w:ascii="Garamond" w:hAnsi="Garamond" w:cs="Times New Roman"/>
                <w:noProof/>
                <w:color w:val="auto"/>
                <w:lang w:val="en-US"/>
              </w:rPr>
              <w:t>5.7 Building Smarter rules for the future</w:t>
            </w:r>
            <w:r w:rsidR="006863A4" w:rsidRPr="0086769A">
              <w:rPr>
                <w:rFonts w:ascii="Garamond" w:hAnsi="Garamond" w:cs="Times New Roman"/>
                <w:noProof/>
                <w:webHidden/>
              </w:rPr>
              <w:tab/>
            </w:r>
            <w:r w:rsidR="006863A4" w:rsidRPr="0086769A">
              <w:rPr>
                <w:rFonts w:ascii="Garamond" w:hAnsi="Garamond" w:cs="Times New Roman"/>
                <w:noProof/>
                <w:webHidden/>
              </w:rPr>
              <w:fldChar w:fldCharType="begin"/>
            </w:r>
            <w:r w:rsidR="006863A4" w:rsidRPr="0086769A">
              <w:rPr>
                <w:rFonts w:ascii="Garamond" w:hAnsi="Garamond" w:cs="Times New Roman"/>
                <w:noProof/>
                <w:webHidden/>
              </w:rPr>
              <w:instrText xml:space="preserve"> PAGEREF _Toc207300038 \h </w:instrText>
            </w:r>
            <w:r w:rsidR="006863A4" w:rsidRPr="0086769A">
              <w:rPr>
                <w:rFonts w:ascii="Garamond" w:hAnsi="Garamond" w:cs="Times New Roman"/>
                <w:noProof/>
                <w:webHidden/>
              </w:rPr>
            </w:r>
            <w:r w:rsidR="006863A4" w:rsidRPr="0086769A">
              <w:rPr>
                <w:rFonts w:ascii="Garamond" w:hAnsi="Garamond" w:cs="Times New Roman"/>
                <w:noProof/>
                <w:webHidden/>
              </w:rPr>
              <w:fldChar w:fldCharType="separate"/>
            </w:r>
            <w:r w:rsidR="006168E4" w:rsidRPr="0086769A">
              <w:rPr>
                <w:rFonts w:ascii="Garamond" w:hAnsi="Garamond" w:cs="Times New Roman"/>
                <w:noProof/>
                <w:webHidden/>
              </w:rPr>
              <w:t>59</w:t>
            </w:r>
            <w:r w:rsidR="006863A4" w:rsidRPr="0086769A">
              <w:rPr>
                <w:rFonts w:ascii="Garamond" w:hAnsi="Garamond" w:cs="Times New Roman"/>
                <w:noProof/>
                <w:webHidden/>
              </w:rPr>
              <w:fldChar w:fldCharType="end"/>
            </w:r>
          </w:hyperlink>
        </w:p>
        <w:p w14:paraId="38ED1B4A" w14:textId="333CAA39" w:rsidR="006863A4" w:rsidRPr="0086769A" w:rsidRDefault="00AC1BED" w:rsidP="0086769A">
          <w:pPr>
            <w:pStyle w:val="TOC2"/>
            <w:tabs>
              <w:tab w:val="right" w:leader="dot" w:pos="5501"/>
            </w:tabs>
            <w:spacing w:after="240"/>
            <w:rPr>
              <w:rFonts w:ascii="Garamond" w:eastAsiaTheme="minorEastAsia" w:hAnsi="Garamond" w:cs="Times New Roman"/>
              <w:noProof/>
              <w:lang w:eastAsia="en-AE"/>
            </w:rPr>
          </w:pPr>
          <w:hyperlink w:anchor="_Toc207300039" w:history="1">
            <w:r w:rsidR="006863A4" w:rsidRPr="0086769A">
              <w:rPr>
                <w:rStyle w:val="Hyperlink"/>
                <w:rFonts w:ascii="Garamond" w:hAnsi="Garamond" w:cs="Times New Roman"/>
                <w:noProof/>
                <w:color w:val="auto"/>
                <w:lang w:val="en-US"/>
              </w:rPr>
              <w:t>5.8 Japan – Fast track approvals</w:t>
            </w:r>
            <w:r w:rsidR="006863A4" w:rsidRPr="0086769A">
              <w:rPr>
                <w:rFonts w:ascii="Garamond" w:hAnsi="Garamond" w:cs="Times New Roman"/>
                <w:noProof/>
                <w:webHidden/>
              </w:rPr>
              <w:tab/>
            </w:r>
            <w:r w:rsidR="006863A4" w:rsidRPr="0086769A">
              <w:rPr>
                <w:rFonts w:ascii="Garamond" w:hAnsi="Garamond" w:cs="Times New Roman"/>
                <w:noProof/>
                <w:webHidden/>
              </w:rPr>
              <w:fldChar w:fldCharType="begin"/>
            </w:r>
            <w:r w:rsidR="006863A4" w:rsidRPr="0086769A">
              <w:rPr>
                <w:rFonts w:ascii="Garamond" w:hAnsi="Garamond" w:cs="Times New Roman"/>
                <w:noProof/>
                <w:webHidden/>
              </w:rPr>
              <w:instrText xml:space="preserve"> PAGEREF _Toc207300039 \h </w:instrText>
            </w:r>
            <w:r w:rsidR="006863A4" w:rsidRPr="0086769A">
              <w:rPr>
                <w:rFonts w:ascii="Garamond" w:hAnsi="Garamond" w:cs="Times New Roman"/>
                <w:noProof/>
                <w:webHidden/>
              </w:rPr>
            </w:r>
            <w:r w:rsidR="006863A4" w:rsidRPr="0086769A">
              <w:rPr>
                <w:rFonts w:ascii="Garamond" w:hAnsi="Garamond" w:cs="Times New Roman"/>
                <w:noProof/>
                <w:webHidden/>
              </w:rPr>
              <w:fldChar w:fldCharType="separate"/>
            </w:r>
            <w:r w:rsidR="006168E4" w:rsidRPr="0086769A">
              <w:rPr>
                <w:rFonts w:ascii="Garamond" w:hAnsi="Garamond" w:cs="Times New Roman"/>
                <w:noProof/>
                <w:webHidden/>
              </w:rPr>
              <w:t>60</w:t>
            </w:r>
            <w:r w:rsidR="006863A4" w:rsidRPr="0086769A">
              <w:rPr>
                <w:rFonts w:ascii="Garamond" w:hAnsi="Garamond" w:cs="Times New Roman"/>
                <w:noProof/>
                <w:webHidden/>
              </w:rPr>
              <w:fldChar w:fldCharType="end"/>
            </w:r>
          </w:hyperlink>
        </w:p>
        <w:p w14:paraId="7B3CA977" w14:textId="79CFBFDC" w:rsidR="006863A4" w:rsidRPr="0086769A" w:rsidRDefault="00AC1BED" w:rsidP="0086769A">
          <w:pPr>
            <w:pStyle w:val="TOC2"/>
            <w:tabs>
              <w:tab w:val="right" w:leader="dot" w:pos="5501"/>
            </w:tabs>
            <w:spacing w:after="240"/>
            <w:rPr>
              <w:rFonts w:ascii="Garamond" w:eastAsiaTheme="minorEastAsia" w:hAnsi="Garamond" w:cs="Times New Roman"/>
              <w:noProof/>
              <w:lang w:eastAsia="en-AE"/>
            </w:rPr>
          </w:pPr>
          <w:hyperlink w:anchor="_Toc207300040" w:history="1">
            <w:r w:rsidR="006863A4" w:rsidRPr="0086769A">
              <w:rPr>
                <w:rStyle w:val="Hyperlink"/>
                <w:rFonts w:ascii="Garamond" w:hAnsi="Garamond" w:cs="Times New Roman"/>
                <w:noProof/>
                <w:color w:val="auto"/>
                <w:lang w:val="en-US"/>
              </w:rPr>
              <w:t>5.9 WHO (World Health Organization)</w:t>
            </w:r>
            <w:r w:rsidR="006863A4" w:rsidRPr="0086769A">
              <w:rPr>
                <w:rFonts w:ascii="Garamond" w:hAnsi="Garamond" w:cs="Times New Roman"/>
                <w:noProof/>
                <w:webHidden/>
              </w:rPr>
              <w:tab/>
            </w:r>
            <w:r w:rsidR="006863A4" w:rsidRPr="0086769A">
              <w:rPr>
                <w:rFonts w:ascii="Garamond" w:hAnsi="Garamond" w:cs="Times New Roman"/>
                <w:noProof/>
                <w:webHidden/>
              </w:rPr>
              <w:fldChar w:fldCharType="begin"/>
            </w:r>
            <w:r w:rsidR="006863A4" w:rsidRPr="0086769A">
              <w:rPr>
                <w:rFonts w:ascii="Garamond" w:hAnsi="Garamond" w:cs="Times New Roman"/>
                <w:noProof/>
                <w:webHidden/>
              </w:rPr>
              <w:instrText xml:space="preserve"> PAGEREF _Toc207300040 \h </w:instrText>
            </w:r>
            <w:r w:rsidR="006863A4" w:rsidRPr="0086769A">
              <w:rPr>
                <w:rFonts w:ascii="Garamond" w:hAnsi="Garamond" w:cs="Times New Roman"/>
                <w:noProof/>
                <w:webHidden/>
              </w:rPr>
            </w:r>
            <w:r w:rsidR="006863A4" w:rsidRPr="0086769A">
              <w:rPr>
                <w:rFonts w:ascii="Garamond" w:hAnsi="Garamond" w:cs="Times New Roman"/>
                <w:noProof/>
                <w:webHidden/>
              </w:rPr>
              <w:fldChar w:fldCharType="separate"/>
            </w:r>
            <w:r w:rsidR="006168E4" w:rsidRPr="0086769A">
              <w:rPr>
                <w:rFonts w:ascii="Garamond" w:hAnsi="Garamond" w:cs="Times New Roman"/>
                <w:noProof/>
                <w:webHidden/>
              </w:rPr>
              <w:t>62</w:t>
            </w:r>
            <w:r w:rsidR="006863A4" w:rsidRPr="0086769A">
              <w:rPr>
                <w:rFonts w:ascii="Garamond" w:hAnsi="Garamond" w:cs="Times New Roman"/>
                <w:noProof/>
                <w:webHidden/>
              </w:rPr>
              <w:fldChar w:fldCharType="end"/>
            </w:r>
          </w:hyperlink>
        </w:p>
        <w:p w14:paraId="613E3449" w14:textId="508FA4FF" w:rsidR="006863A4" w:rsidRPr="0086769A" w:rsidRDefault="00AC1BED" w:rsidP="0086769A">
          <w:pPr>
            <w:pStyle w:val="TOC1"/>
            <w:spacing w:after="240"/>
            <w:rPr>
              <w:rFonts w:ascii="Garamond" w:eastAsiaTheme="minorEastAsia" w:hAnsi="Garamond" w:cs="Times New Roman"/>
              <w:b w:val="0"/>
              <w:bCs w:val="0"/>
              <w:lang w:val="en-AE" w:eastAsia="en-AE"/>
            </w:rPr>
          </w:pPr>
          <w:hyperlink w:anchor="_Toc207300041" w:history="1">
            <w:r w:rsidR="006863A4" w:rsidRPr="0086769A">
              <w:rPr>
                <w:rStyle w:val="Hyperlink"/>
                <w:rFonts w:ascii="Garamond" w:hAnsi="Garamond" w:cs="Times New Roman"/>
                <w:color w:val="auto"/>
              </w:rPr>
              <w:t>Chapter 6: Intellectual Property In 3D Bioprinting</w:t>
            </w:r>
            <w:r w:rsidR="006863A4" w:rsidRPr="0086769A">
              <w:rPr>
                <w:rFonts w:ascii="Garamond" w:hAnsi="Garamond" w:cs="Times New Roman"/>
                <w:webHidden/>
              </w:rPr>
              <w:tab/>
            </w:r>
            <w:r w:rsidR="006863A4" w:rsidRPr="0086769A">
              <w:rPr>
                <w:rFonts w:ascii="Garamond" w:hAnsi="Garamond" w:cs="Times New Roman"/>
                <w:webHidden/>
              </w:rPr>
              <w:fldChar w:fldCharType="begin"/>
            </w:r>
            <w:r w:rsidR="006863A4" w:rsidRPr="0086769A">
              <w:rPr>
                <w:rFonts w:ascii="Garamond" w:hAnsi="Garamond" w:cs="Times New Roman"/>
                <w:webHidden/>
              </w:rPr>
              <w:instrText xml:space="preserve"> PAGEREF _Toc207300041 \h </w:instrText>
            </w:r>
            <w:r w:rsidR="006863A4" w:rsidRPr="0086769A">
              <w:rPr>
                <w:rFonts w:ascii="Garamond" w:hAnsi="Garamond" w:cs="Times New Roman"/>
                <w:webHidden/>
              </w:rPr>
            </w:r>
            <w:r w:rsidR="006863A4" w:rsidRPr="0086769A">
              <w:rPr>
                <w:rFonts w:ascii="Garamond" w:hAnsi="Garamond" w:cs="Times New Roman"/>
                <w:webHidden/>
              </w:rPr>
              <w:fldChar w:fldCharType="separate"/>
            </w:r>
            <w:r w:rsidR="006168E4" w:rsidRPr="0086769A">
              <w:rPr>
                <w:rFonts w:ascii="Garamond" w:hAnsi="Garamond" w:cs="Times New Roman"/>
                <w:webHidden/>
              </w:rPr>
              <w:t>63</w:t>
            </w:r>
            <w:r w:rsidR="006863A4" w:rsidRPr="0086769A">
              <w:rPr>
                <w:rFonts w:ascii="Garamond" w:hAnsi="Garamond" w:cs="Times New Roman"/>
                <w:webHidden/>
              </w:rPr>
              <w:fldChar w:fldCharType="end"/>
            </w:r>
          </w:hyperlink>
        </w:p>
        <w:p w14:paraId="2A68D0AD" w14:textId="3CD02C7F" w:rsidR="006863A4" w:rsidRPr="0086769A" w:rsidRDefault="00AC1BED" w:rsidP="0086769A">
          <w:pPr>
            <w:pStyle w:val="TOC2"/>
            <w:tabs>
              <w:tab w:val="right" w:leader="dot" w:pos="5501"/>
            </w:tabs>
            <w:spacing w:after="240"/>
            <w:rPr>
              <w:rFonts w:ascii="Garamond" w:eastAsiaTheme="minorEastAsia" w:hAnsi="Garamond" w:cs="Times New Roman"/>
              <w:noProof/>
              <w:lang w:eastAsia="en-AE"/>
            </w:rPr>
          </w:pPr>
          <w:hyperlink w:anchor="_Toc207300042" w:history="1">
            <w:r w:rsidR="006863A4" w:rsidRPr="0086769A">
              <w:rPr>
                <w:rStyle w:val="Hyperlink"/>
                <w:rFonts w:ascii="Garamond" w:hAnsi="Garamond" w:cs="Times New Roman"/>
                <w:noProof/>
                <w:color w:val="auto"/>
                <w:lang w:val="en-US"/>
              </w:rPr>
              <w:t>6.1 What is Intellectual Property Law? (propriete intellectuelle)</w:t>
            </w:r>
            <w:r w:rsidR="006863A4" w:rsidRPr="0086769A">
              <w:rPr>
                <w:rFonts w:ascii="Garamond" w:hAnsi="Garamond" w:cs="Times New Roman"/>
                <w:noProof/>
                <w:webHidden/>
              </w:rPr>
              <w:tab/>
            </w:r>
            <w:r w:rsidR="006863A4" w:rsidRPr="0086769A">
              <w:rPr>
                <w:rFonts w:ascii="Garamond" w:hAnsi="Garamond" w:cs="Times New Roman"/>
                <w:noProof/>
                <w:webHidden/>
              </w:rPr>
              <w:fldChar w:fldCharType="begin"/>
            </w:r>
            <w:r w:rsidR="006863A4" w:rsidRPr="0086769A">
              <w:rPr>
                <w:rFonts w:ascii="Garamond" w:hAnsi="Garamond" w:cs="Times New Roman"/>
                <w:noProof/>
                <w:webHidden/>
              </w:rPr>
              <w:instrText xml:space="preserve"> PAGEREF _Toc207300042 \h </w:instrText>
            </w:r>
            <w:r w:rsidR="006863A4" w:rsidRPr="0086769A">
              <w:rPr>
                <w:rFonts w:ascii="Garamond" w:hAnsi="Garamond" w:cs="Times New Roman"/>
                <w:noProof/>
                <w:webHidden/>
              </w:rPr>
            </w:r>
            <w:r w:rsidR="006863A4" w:rsidRPr="0086769A">
              <w:rPr>
                <w:rFonts w:ascii="Garamond" w:hAnsi="Garamond" w:cs="Times New Roman"/>
                <w:noProof/>
                <w:webHidden/>
              </w:rPr>
              <w:fldChar w:fldCharType="separate"/>
            </w:r>
            <w:r w:rsidR="006168E4" w:rsidRPr="0086769A">
              <w:rPr>
                <w:rFonts w:ascii="Garamond" w:hAnsi="Garamond" w:cs="Times New Roman"/>
                <w:noProof/>
                <w:webHidden/>
              </w:rPr>
              <w:t>63</w:t>
            </w:r>
            <w:r w:rsidR="006863A4" w:rsidRPr="0086769A">
              <w:rPr>
                <w:rFonts w:ascii="Garamond" w:hAnsi="Garamond" w:cs="Times New Roman"/>
                <w:noProof/>
                <w:webHidden/>
              </w:rPr>
              <w:fldChar w:fldCharType="end"/>
            </w:r>
          </w:hyperlink>
        </w:p>
        <w:p w14:paraId="121A55DE" w14:textId="760FE67F" w:rsidR="006863A4" w:rsidRPr="0086769A" w:rsidRDefault="00AC1BED" w:rsidP="0086769A">
          <w:pPr>
            <w:pStyle w:val="TOC2"/>
            <w:tabs>
              <w:tab w:val="right" w:leader="dot" w:pos="5501"/>
            </w:tabs>
            <w:spacing w:after="240"/>
            <w:rPr>
              <w:rFonts w:ascii="Garamond" w:eastAsiaTheme="minorEastAsia" w:hAnsi="Garamond" w:cs="Times New Roman"/>
              <w:noProof/>
              <w:lang w:eastAsia="en-AE"/>
            </w:rPr>
          </w:pPr>
          <w:hyperlink w:anchor="_Toc207300043" w:history="1">
            <w:r w:rsidR="006863A4" w:rsidRPr="0086769A">
              <w:rPr>
                <w:rStyle w:val="Hyperlink"/>
                <w:rFonts w:ascii="Garamond" w:hAnsi="Garamond" w:cs="Times New Roman"/>
                <w:noProof/>
                <w:color w:val="auto"/>
                <w:lang w:val="en-US"/>
              </w:rPr>
              <w:t>6.2 What can be patented in 3D bioprinting? (ce qui peut etre brevete en bio- impression 3D)</w:t>
            </w:r>
            <w:r w:rsidR="006863A4" w:rsidRPr="0086769A">
              <w:rPr>
                <w:rFonts w:ascii="Garamond" w:hAnsi="Garamond" w:cs="Times New Roman"/>
                <w:noProof/>
                <w:webHidden/>
              </w:rPr>
              <w:tab/>
            </w:r>
            <w:r w:rsidR="006863A4" w:rsidRPr="0086769A">
              <w:rPr>
                <w:rFonts w:ascii="Garamond" w:hAnsi="Garamond" w:cs="Times New Roman"/>
                <w:noProof/>
                <w:webHidden/>
              </w:rPr>
              <w:fldChar w:fldCharType="begin"/>
            </w:r>
            <w:r w:rsidR="006863A4" w:rsidRPr="0086769A">
              <w:rPr>
                <w:rFonts w:ascii="Garamond" w:hAnsi="Garamond" w:cs="Times New Roman"/>
                <w:noProof/>
                <w:webHidden/>
              </w:rPr>
              <w:instrText xml:space="preserve"> PAGEREF _Toc207300043 \h </w:instrText>
            </w:r>
            <w:r w:rsidR="006863A4" w:rsidRPr="0086769A">
              <w:rPr>
                <w:rFonts w:ascii="Garamond" w:hAnsi="Garamond" w:cs="Times New Roman"/>
                <w:noProof/>
                <w:webHidden/>
              </w:rPr>
            </w:r>
            <w:r w:rsidR="006863A4" w:rsidRPr="0086769A">
              <w:rPr>
                <w:rFonts w:ascii="Garamond" w:hAnsi="Garamond" w:cs="Times New Roman"/>
                <w:noProof/>
                <w:webHidden/>
              </w:rPr>
              <w:fldChar w:fldCharType="separate"/>
            </w:r>
            <w:r w:rsidR="006168E4" w:rsidRPr="0086769A">
              <w:rPr>
                <w:rFonts w:ascii="Garamond" w:hAnsi="Garamond" w:cs="Times New Roman"/>
                <w:noProof/>
                <w:webHidden/>
              </w:rPr>
              <w:t>66</w:t>
            </w:r>
            <w:r w:rsidR="006863A4" w:rsidRPr="0086769A">
              <w:rPr>
                <w:rFonts w:ascii="Garamond" w:hAnsi="Garamond" w:cs="Times New Roman"/>
                <w:noProof/>
                <w:webHidden/>
              </w:rPr>
              <w:fldChar w:fldCharType="end"/>
            </w:r>
          </w:hyperlink>
        </w:p>
        <w:p w14:paraId="175CD109" w14:textId="3F6482DE" w:rsidR="006863A4" w:rsidRPr="0086769A" w:rsidRDefault="00AC1BED" w:rsidP="0086769A">
          <w:pPr>
            <w:pStyle w:val="TOC3"/>
            <w:tabs>
              <w:tab w:val="right" w:leader="dot" w:pos="5501"/>
            </w:tabs>
            <w:spacing w:after="240"/>
            <w:rPr>
              <w:rFonts w:ascii="Garamond" w:eastAsiaTheme="minorEastAsia" w:hAnsi="Garamond" w:cs="Times New Roman"/>
              <w:noProof/>
              <w:lang w:eastAsia="en-AE"/>
            </w:rPr>
          </w:pPr>
          <w:hyperlink w:anchor="_Toc207300044" w:history="1">
            <w:r w:rsidR="006863A4" w:rsidRPr="0086769A">
              <w:rPr>
                <w:rStyle w:val="Hyperlink"/>
                <w:rFonts w:ascii="Garamond" w:hAnsi="Garamond" w:cs="Times New Roman"/>
                <w:noProof/>
                <w:color w:val="auto"/>
                <w:lang w:val="en-US"/>
              </w:rPr>
              <w:t>6.2.1 Digital Files in Bioprinting</w:t>
            </w:r>
            <w:r w:rsidR="006863A4" w:rsidRPr="0086769A">
              <w:rPr>
                <w:rFonts w:ascii="Garamond" w:hAnsi="Garamond" w:cs="Times New Roman"/>
                <w:noProof/>
                <w:webHidden/>
              </w:rPr>
              <w:tab/>
            </w:r>
            <w:r w:rsidR="006863A4" w:rsidRPr="0086769A">
              <w:rPr>
                <w:rFonts w:ascii="Garamond" w:hAnsi="Garamond" w:cs="Times New Roman"/>
                <w:noProof/>
                <w:webHidden/>
              </w:rPr>
              <w:fldChar w:fldCharType="begin"/>
            </w:r>
            <w:r w:rsidR="006863A4" w:rsidRPr="0086769A">
              <w:rPr>
                <w:rFonts w:ascii="Garamond" w:hAnsi="Garamond" w:cs="Times New Roman"/>
                <w:noProof/>
                <w:webHidden/>
              </w:rPr>
              <w:instrText xml:space="preserve"> PAGEREF _Toc207300044 \h </w:instrText>
            </w:r>
            <w:r w:rsidR="006863A4" w:rsidRPr="0086769A">
              <w:rPr>
                <w:rFonts w:ascii="Garamond" w:hAnsi="Garamond" w:cs="Times New Roman"/>
                <w:noProof/>
                <w:webHidden/>
              </w:rPr>
            </w:r>
            <w:r w:rsidR="006863A4" w:rsidRPr="0086769A">
              <w:rPr>
                <w:rFonts w:ascii="Garamond" w:hAnsi="Garamond" w:cs="Times New Roman"/>
                <w:noProof/>
                <w:webHidden/>
              </w:rPr>
              <w:fldChar w:fldCharType="separate"/>
            </w:r>
            <w:r w:rsidR="006168E4" w:rsidRPr="0086769A">
              <w:rPr>
                <w:rFonts w:ascii="Garamond" w:hAnsi="Garamond" w:cs="Times New Roman"/>
                <w:noProof/>
                <w:webHidden/>
              </w:rPr>
              <w:t>70</w:t>
            </w:r>
            <w:r w:rsidR="006863A4" w:rsidRPr="0086769A">
              <w:rPr>
                <w:rFonts w:ascii="Garamond" w:hAnsi="Garamond" w:cs="Times New Roman"/>
                <w:noProof/>
                <w:webHidden/>
              </w:rPr>
              <w:fldChar w:fldCharType="end"/>
            </w:r>
          </w:hyperlink>
        </w:p>
        <w:p w14:paraId="5ECC0043" w14:textId="4C551847" w:rsidR="006863A4" w:rsidRPr="0086769A" w:rsidRDefault="00AC1BED" w:rsidP="0086769A">
          <w:pPr>
            <w:pStyle w:val="TOC1"/>
            <w:spacing w:after="240"/>
            <w:rPr>
              <w:rFonts w:ascii="Garamond" w:eastAsiaTheme="minorEastAsia" w:hAnsi="Garamond" w:cs="Times New Roman"/>
              <w:b w:val="0"/>
              <w:bCs w:val="0"/>
              <w:lang w:val="en-AE" w:eastAsia="en-AE"/>
            </w:rPr>
          </w:pPr>
          <w:hyperlink w:anchor="_Toc207300045" w:history="1">
            <w:r w:rsidR="006863A4" w:rsidRPr="0086769A">
              <w:rPr>
                <w:rStyle w:val="Hyperlink"/>
                <w:rFonts w:ascii="Garamond" w:hAnsi="Garamond" w:cs="Times New Roman"/>
                <w:color w:val="auto"/>
              </w:rPr>
              <w:t>Chapter 7: Challenges faced in Bio- Printed organs and Tissues</w:t>
            </w:r>
            <w:r w:rsidR="006863A4" w:rsidRPr="0086769A">
              <w:rPr>
                <w:rFonts w:ascii="Garamond" w:hAnsi="Garamond" w:cs="Times New Roman"/>
                <w:webHidden/>
              </w:rPr>
              <w:tab/>
            </w:r>
            <w:r w:rsidR="006863A4" w:rsidRPr="0086769A">
              <w:rPr>
                <w:rFonts w:ascii="Garamond" w:hAnsi="Garamond" w:cs="Times New Roman"/>
                <w:webHidden/>
              </w:rPr>
              <w:fldChar w:fldCharType="begin"/>
            </w:r>
            <w:r w:rsidR="006863A4" w:rsidRPr="0086769A">
              <w:rPr>
                <w:rFonts w:ascii="Garamond" w:hAnsi="Garamond" w:cs="Times New Roman"/>
                <w:webHidden/>
              </w:rPr>
              <w:instrText xml:space="preserve"> PAGEREF _Toc207300045 \h </w:instrText>
            </w:r>
            <w:r w:rsidR="006863A4" w:rsidRPr="0086769A">
              <w:rPr>
                <w:rFonts w:ascii="Garamond" w:hAnsi="Garamond" w:cs="Times New Roman"/>
                <w:webHidden/>
              </w:rPr>
            </w:r>
            <w:r w:rsidR="006863A4" w:rsidRPr="0086769A">
              <w:rPr>
                <w:rFonts w:ascii="Garamond" w:hAnsi="Garamond" w:cs="Times New Roman"/>
                <w:webHidden/>
              </w:rPr>
              <w:fldChar w:fldCharType="separate"/>
            </w:r>
            <w:r w:rsidR="006168E4" w:rsidRPr="0086769A">
              <w:rPr>
                <w:rFonts w:ascii="Garamond" w:hAnsi="Garamond" w:cs="Times New Roman"/>
                <w:webHidden/>
              </w:rPr>
              <w:t>78</w:t>
            </w:r>
            <w:r w:rsidR="006863A4" w:rsidRPr="0086769A">
              <w:rPr>
                <w:rFonts w:ascii="Garamond" w:hAnsi="Garamond" w:cs="Times New Roman"/>
                <w:webHidden/>
              </w:rPr>
              <w:fldChar w:fldCharType="end"/>
            </w:r>
          </w:hyperlink>
        </w:p>
        <w:p w14:paraId="5332FACE" w14:textId="1ACBA21E" w:rsidR="006863A4" w:rsidRPr="0086769A" w:rsidRDefault="00AC1BED" w:rsidP="0086769A">
          <w:pPr>
            <w:pStyle w:val="TOC2"/>
            <w:tabs>
              <w:tab w:val="right" w:leader="dot" w:pos="5501"/>
            </w:tabs>
            <w:spacing w:after="240"/>
            <w:rPr>
              <w:rFonts w:ascii="Garamond" w:eastAsiaTheme="minorEastAsia" w:hAnsi="Garamond" w:cs="Times New Roman"/>
              <w:noProof/>
              <w:lang w:eastAsia="en-AE"/>
            </w:rPr>
          </w:pPr>
          <w:hyperlink w:anchor="_Toc207300046" w:history="1">
            <w:r w:rsidR="006863A4" w:rsidRPr="0086769A">
              <w:rPr>
                <w:rStyle w:val="Hyperlink"/>
                <w:rFonts w:ascii="Garamond" w:hAnsi="Garamond" w:cs="Times New Roman"/>
                <w:noProof/>
                <w:color w:val="auto"/>
                <w:lang w:val="en-US"/>
              </w:rPr>
              <w:t>7.1 What is the issue here?</w:t>
            </w:r>
            <w:r w:rsidR="006863A4" w:rsidRPr="0086769A">
              <w:rPr>
                <w:rFonts w:ascii="Garamond" w:hAnsi="Garamond" w:cs="Times New Roman"/>
                <w:noProof/>
                <w:webHidden/>
              </w:rPr>
              <w:tab/>
            </w:r>
            <w:r w:rsidR="006863A4" w:rsidRPr="0086769A">
              <w:rPr>
                <w:rFonts w:ascii="Garamond" w:hAnsi="Garamond" w:cs="Times New Roman"/>
                <w:noProof/>
                <w:webHidden/>
              </w:rPr>
              <w:fldChar w:fldCharType="begin"/>
            </w:r>
            <w:r w:rsidR="006863A4" w:rsidRPr="0086769A">
              <w:rPr>
                <w:rFonts w:ascii="Garamond" w:hAnsi="Garamond" w:cs="Times New Roman"/>
                <w:noProof/>
                <w:webHidden/>
              </w:rPr>
              <w:instrText xml:space="preserve"> PAGEREF _Toc207300046 \h </w:instrText>
            </w:r>
            <w:r w:rsidR="006863A4" w:rsidRPr="0086769A">
              <w:rPr>
                <w:rFonts w:ascii="Garamond" w:hAnsi="Garamond" w:cs="Times New Roman"/>
                <w:noProof/>
                <w:webHidden/>
              </w:rPr>
            </w:r>
            <w:r w:rsidR="006863A4" w:rsidRPr="0086769A">
              <w:rPr>
                <w:rFonts w:ascii="Garamond" w:hAnsi="Garamond" w:cs="Times New Roman"/>
                <w:noProof/>
                <w:webHidden/>
              </w:rPr>
              <w:fldChar w:fldCharType="separate"/>
            </w:r>
            <w:r w:rsidR="006168E4" w:rsidRPr="0086769A">
              <w:rPr>
                <w:rFonts w:ascii="Garamond" w:hAnsi="Garamond" w:cs="Times New Roman"/>
                <w:noProof/>
                <w:webHidden/>
              </w:rPr>
              <w:t>78</w:t>
            </w:r>
            <w:r w:rsidR="006863A4" w:rsidRPr="0086769A">
              <w:rPr>
                <w:rFonts w:ascii="Garamond" w:hAnsi="Garamond" w:cs="Times New Roman"/>
                <w:noProof/>
                <w:webHidden/>
              </w:rPr>
              <w:fldChar w:fldCharType="end"/>
            </w:r>
          </w:hyperlink>
        </w:p>
        <w:p w14:paraId="65CCA353" w14:textId="3F676C56" w:rsidR="006863A4" w:rsidRPr="0086769A" w:rsidRDefault="00AC1BED" w:rsidP="0086769A">
          <w:pPr>
            <w:pStyle w:val="TOC2"/>
            <w:tabs>
              <w:tab w:val="right" w:leader="dot" w:pos="5501"/>
            </w:tabs>
            <w:spacing w:after="240"/>
            <w:rPr>
              <w:rFonts w:ascii="Garamond" w:eastAsiaTheme="minorEastAsia" w:hAnsi="Garamond" w:cs="Times New Roman"/>
              <w:noProof/>
              <w:lang w:eastAsia="en-AE"/>
            </w:rPr>
          </w:pPr>
          <w:hyperlink w:anchor="_Toc207300047" w:history="1">
            <w:r w:rsidR="006863A4" w:rsidRPr="0086769A">
              <w:rPr>
                <w:rStyle w:val="Hyperlink"/>
                <w:rFonts w:ascii="Garamond" w:hAnsi="Garamond" w:cs="Times New Roman"/>
                <w:noProof/>
                <w:color w:val="auto"/>
                <w:lang w:val="en-US"/>
              </w:rPr>
              <w:t>7.2 Fair access of 3D Bio - Printed tissues and organs</w:t>
            </w:r>
            <w:r w:rsidR="006863A4" w:rsidRPr="0086769A">
              <w:rPr>
                <w:rFonts w:ascii="Garamond" w:hAnsi="Garamond" w:cs="Times New Roman"/>
                <w:noProof/>
                <w:webHidden/>
              </w:rPr>
              <w:tab/>
            </w:r>
            <w:r w:rsidR="006863A4" w:rsidRPr="0086769A">
              <w:rPr>
                <w:rFonts w:ascii="Garamond" w:hAnsi="Garamond" w:cs="Times New Roman"/>
                <w:noProof/>
                <w:webHidden/>
              </w:rPr>
              <w:fldChar w:fldCharType="begin"/>
            </w:r>
            <w:r w:rsidR="006863A4" w:rsidRPr="0086769A">
              <w:rPr>
                <w:rFonts w:ascii="Garamond" w:hAnsi="Garamond" w:cs="Times New Roman"/>
                <w:noProof/>
                <w:webHidden/>
              </w:rPr>
              <w:instrText xml:space="preserve"> PAGEREF _Toc207300047 \h </w:instrText>
            </w:r>
            <w:r w:rsidR="006863A4" w:rsidRPr="0086769A">
              <w:rPr>
                <w:rFonts w:ascii="Garamond" w:hAnsi="Garamond" w:cs="Times New Roman"/>
                <w:noProof/>
                <w:webHidden/>
              </w:rPr>
            </w:r>
            <w:r w:rsidR="006863A4" w:rsidRPr="0086769A">
              <w:rPr>
                <w:rFonts w:ascii="Garamond" w:hAnsi="Garamond" w:cs="Times New Roman"/>
                <w:noProof/>
                <w:webHidden/>
              </w:rPr>
              <w:fldChar w:fldCharType="separate"/>
            </w:r>
            <w:r w:rsidR="006168E4" w:rsidRPr="0086769A">
              <w:rPr>
                <w:rFonts w:ascii="Garamond" w:hAnsi="Garamond" w:cs="Times New Roman"/>
                <w:noProof/>
                <w:webHidden/>
              </w:rPr>
              <w:t>81</w:t>
            </w:r>
            <w:r w:rsidR="006863A4" w:rsidRPr="0086769A">
              <w:rPr>
                <w:rFonts w:ascii="Garamond" w:hAnsi="Garamond" w:cs="Times New Roman"/>
                <w:noProof/>
                <w:webHidden/>
              </w:rPr>
              <w:fldChar w:fldCharType="end"/>
            </w:r>
          </w:hyperlink>
        </w:p>
        <w:p w14:paraId="76A295F8" w14:textId="7BE3323F" w:rsidR="006863A4" w:rsidRPr="0086769A" w:rsidRDefault="00AC1BED" w:rsidP="0086769A">
          <w:pPr>
            <w:pStyle w:val="TOC2"/>
            <w:tabs>
              <w:tab w:val="right" w:leader="dot" w:pos="5501"/>
            </w:tabs>
            <w:spacing w:after="240"/>
            <w:rPr>
              <w:rFonts w:ascii="Garamond" w:eastAsiaTheme="minorEastAsia" w:hAnsi="Garamond" w:cs="Times New Roman"/>
              <w:noProof/>
              <w:lang w:eastAsia="en-AE"/>
            </w:rPr>
          </w:pPr>
          <w:hyperlink w:anchor="_Toc207300048" w:history="1">
            <w:r w:rsidR="006863A4" w:rsidRPr="0086769A">
              <w:rPr>
                <w:rStyle w:val="Hyperlink"/>
                <w:rFonts w:ascii="Garamond" w:hAnsi="Garamond" w:cs="Times New Roman"/>
                <w:noProof/>
                <w:color w:val="auto"/>
                <w:lang w:val="en-US"/>
              </w:rPr>
              <w:t>7.3 Who is responsible if there is a patent infringement?</w:t>
            </w:r>
            <w:r w:rsidR="006863A4" w:rsidRPr="0086769A">
              <w:rPr>
                <w:rFonts w:ascii="Garamond" w:hAnsi="Garamond" w:cs="Times New Roman"/>
                <w:noProof/>
                <w:webHidden/>
              </w:rPr>
              <w:tab/>
            </w:r>
            <w:r w:rsidR="006863A4" w:rsidRPr="0086769A">
              <w:rPr>
                <w:rFonts w:ascii="Garamond" w:hAnsi="Garamond" w:cs="Times New Roman"/>
                <w:noProof/>
                <w:webHidden/>
              </w:rPr>
              <w:fldChar w:fldCharType="begin"/>
            </w:r>
            <w:r w:rsidR="006863A4" w:rsidRPr="0086769A">
              <w:rPr>
                <w:rFonts w:ascii="Garamond" w:hAnsi="Garamond" w:cs="Times New Roman"/>
                <w:noProof/>
                <w:webHidden/>
              </w:rPr>
              <w:instrText xml:space="preserve"> PAGEREF _Toc207300048 \h </w:instrText>
            </w:r>
            <w:r w:rsidR="006863A4" w:rsidRPr="0086769A">
              <w:rPr>
                <w:rFonts w:ascii="Garamond" w:hAnsi="Garamond" w:cs="Times New Roman"/>
                <w:noProof/>
                <w:webHidden/>
              </w:rPr>
            </w:r>
            <w:r w:rsidR="006863A4" w:rsidRPr="0086769A">
              <w:rPr>
                <w:rFonts w:ascii="Garamond" w:hAnsi="Garamond" w:cs="Times New Roman"/>
                <w:noProof/>
                <w:webHidden/>
              </w:rPr>
              <w:fldChar w:fldCharType="separate"/>
            </w:r>
            <w:r w:rsidR="006168E4" w:rsidRPr="0086769A">
              <w:rPr>
                <w:rFonts w:ascii="Garamond" w:hAnsi="Garamond" w:cs="Times New Roman"/>
                <w:noProof/>
                <w:webHidden/>
              </w:rPr>
              <w:t>84</w:t>
            </w:r>
            <w:r w:rsidR="006863A4" w:rsidRPr="0086769A">
              <w:rPr>
                <w:rFonts w:ascii="Garamond" w:hAnsi="Garamond" w:cs="Times New Roman"/>
                <w:noProof/>
                <w:webHidden/>
              </w:rPr>
              <w:fldChar w:fldCharType="end"/>
            </w:r>
          </w:hyperlink>
        </w:p>
        <w:p w14:paraId="56603DBC" w14:textId="15E217C3" w:rsidR="006863A4" w:rsidRPr="0086769A" w:rsidRDefault="00AC1BED" w:rsidP="0086769A">
          <w:pPr>
            <w:pStyle w:val="TOC1"/>
            <w:spacing w:after="240"/>
            <w:rPr>
              <w:rFonts w:ascii="Garamond" w:eastAsiaTheme="minorEastAsia" w:hAnsi="Garamond" w:cs="Times New Roman"/>
              <w:b w:val="0"/>
              <w:bCs w:val="0"/>
              <w:lang w:val="en-AE" w:eastAsia="en-AE"/>
            </w:rPr>
          </w:pPr>
          <w:hyperlink w:anchor="_Toc207300049" w:history="1">
            <w:r w:rsidR="006863A4" w:rsidRPr="0086769A">
              <w:rPr>
                <w:rStyle w:val="Hyperlink"/>
                <w:rFonts w:ascii="Garamond" w:hAnsi="Garamond" w:cs="Times New Roman"/>
                <w:color w:val="auto"/>
              </w:rPr>
              <w:t>Chapter 8: Ethical Considerations in 3D Bio-printing</w:t>
            </w:r>
            <w:r w:rsidR="006863A4" w:rsidRPr="0086769A">
              <w:rPr>
                <w:rStyle w:val="Hyperlink"/>
                <w:rFonts w:ascii="Garamond" w:hAnsi="Garamond" w:cs="Times New Roman"/>
                <w:color w:val="auto"/>
                <w:rtl/>
              </w:rPr>
              <w:t xml:space="preserve"> (الاعتبارات</w:t>
            </w:r>
            <w:r w:rsidR="006863A4" w:rsidRPr="0086769A">
              <w:rPr>
                <w:rFonts w:ascii="Garamond" w:hAnsi="Garamond" w:cs="Times New Roman"/>
                <w:webHidden/>
              </w:rPr>
              <w:tab/>
            </w:r>
            <w:r w:rsidR="006863A4" w:rsidRPr="0086769A">
              <w:rPr>
                <w:rFonts w:ascii="Garamond" w:hAnsi="Garamond" w:cs="Times New Roman"/>
                <w:webHidden/>
              </w:rPr>
              <w:fldChar w:fldCharType="begin"/>
            </w:r>
            <w:r w:rsidR="006863A4" w:rsidRPr="0086769A">
              <w:rPr>
                <w:rFonts w:ascii="Garamond" w:hAnsi="Garamond" w:cs="Times New Roman"/>
                <w:webHidden/>
              </w:rPr>
              <w:instrText xml:space="preserve"> PAGEREF _Toc207300049 \h </w:instrText>
            </w:r>
            <w:r w:rsidR="006863A4" w:rsidRPr="0086769A">
              <w:rPr>
                <w:rFonts w:ascii="Garamond" w:hAnsi="Garamond" w:cs="Times New Roman"/>
                <w:webHidden/>
              </w:rPr>
            </w:r>
            <w:r w:rsidR="006863A4" w:rsidRPr="0086769A">
              <w:rPr>
                <w:rFonts w:ascii="Garamond" w:hAnsi="Garamond" w:cs="Times New Roman"/>
                <w:webHidden/>
              </w:rPr>
              <w:fldChar w:fldCharType="separate"/>
            </w:r>
            <w:r w:rsidR="006168E4" w:rsidRPr="0086769A">
              <w:rPr>
                <w:rFonts w:ascii="Garamond" w:hAnsi="Garamond" w:cs="Times New Roman"/>
                <w:webHidden/>
              </w:rPr>
              <w:t>86</w:t>
            </w:r>
            <w:r w:rsidR="006863A4" w:rsidRPr="0086769A">
              <w:rPr>
                <w:rFonts w:ascii="Garamond" w:hAnsi="Garamond" w:cs="Times New Roman"/>
                <w:webHidden/>
              </w:rPr>
              <w:fldChar w:fldCharType="end"/>
            </w:r>
          </w:hyperlink>
        </w:p>
        <w:p w14:paraId="452D2BD7" w14:textId="75115DA3" w:rsidR="006863A4" w:rsidRPr="0086769A" w:rsidRDefault="00AC1BED" w:rsidP="0086769A">
          <w:pPr>
            <w:pStyle w:val="TOC1"/>
            <w:spacing w:after="240"/>
            <w:rPr>
              <w:rFonts w:ascii="Garamond" w:eastAsiaTheme="minorEastAsia" w:hAnsi="Garamond" w:cs="Times New Roman"/>
              <w:b w:val="0"/>
              <w:bCs w:val="0"/>
              <w:lang w:val="en-AE" w:eastAsia="en-AE"/>
            </w:rPr>
          </w:pPr>
          <w:hyperlink w:anchor="_Toc207300050" w:history="1">
            <w:r w:rsidR="006863A4" w:rsidRPr="0086769A">
              <w:rPr>
                <w:rStyle w:val="Hyperlink"/>
                <w:rFonts w:ascii="Garamond" w:hAnsi="Garamond" w:cs="Times New Roman"/>
                <w:color w:val="auto"/>
                <w:rtl/>
              </w:rPr>
              <w:t>الأخلاقية في الطباعة الحيوية ثلاثية الأبعاد)</w:t>
            </w:r>
            <w:r w:rsidR="006863A4" w:rsidRPr="0086769A">
              <w:rPr>
                <w:rFonts w:ascii="Garamond" w:hAnsi="Garamond" w:cs="Times New Roman"/>
                <w:webHidden/>
              </w:rPr>
              <w:tab/>
            </w:r>
            <w:r w:rsidR="006863A4" w:rsidRPr="0086769A">
              <w:rPr>
                <w:rFonts w:ascii="Garamond" w:hAnsi="Garamond" w:cs="Times New Roman"/>
                <w:webHidden/>
              </w:rPr>
              <w:fldChar w:fldCharType="begin"/>
            </w:r>
            <w:r w:rsidR="006863A4" w:rsidRPr="0086769A">
              <w:rPr>
                <w:rFonts w:ascii="Garamond" w:hAnsi="Garamond" w:cs="Times New Roman"/>
                <w:webHidden/>
              </w:rPr>
              <w:instrText xml:space="preserve"> PAGEREF _Toc207300050 \h </w:instrText>
            </w:r>
            <w:r w:rsidR="006863A4" w:rsidRPr="0086769A">
              <w:rPr>
                <w:rFonts w:ascii="Garamond" w:hAnsi="Garamond" w:cs="Times New Roman"/>
                <w:webHidden/>
              </w:rPr>
            </w:r>
            <w:r w:rsidR="006863A4" w:rsidRPr="0086769A">
              <w:rPr>
                <w:rFonts w:ascii="Garamond" w:hAnsi="Garamond" w:cs="Times New Roman"/>
                <w:webHidden/>
              </w:rPr>
              <w:fldChar w:fldCharType="separate"/>
            </w:r>
            <w:r w:rsidR="006168E4" w:rsidRPr="0086769A">
              <w:rPr>
                <w:rFonts w:ascii="Garamond" w:hAnsi="Garamond" w:cs="Times New Roman"/>
                <w:webHidden/>
              </w:rPr>
              <w:t>86</w:t>
            </w:r>
            <w:r w:rsidR="006863A4" w:rsidRPr="0086769A">
              <w:rPr>
                <w:rFonts w:ascii="Garamond" w:hAnsi="Garamond" w:cs="Times New Roman"/>
                <w:webHidden/>
              </w:rPr>
              <w:fldChar w:fldCharType="end"/>
            </w:r>
          </w:hyperlink>
        </w:p>
        <w:p w14:paraId="70F7A913" w14:textId="24E0DC09" w:rsidR="006863A4" w:rsidRPr="0086769A" w:rsidRDefault="00AC1BED" w:rsidP="0086769A">
          <w:pPr>
            <w:pStyle w:val="TOC2"/>
            <w:tabs>
              <w:tab w:val="right" w:leader="dot" w:pos="5501"/>
            </w:tabs>
            <w:spacing w:after="240"/>
            <w:rPr>
              <w:rFonts w:ascii="Garamond" w:eastAsiaTheme="minorEastAsia" w:hAnsi="Garamond" w:cs="Times New Roman"/>
              <w:noProof/>
              <w:lang w:eastAsia="en-AE"/>
            </w:rPr>
          </w:pPr>
          <w:hyperlink w:anchor="_Toc207300051" w:history="1">
            <w:r w:rsidR="006863A4" w:rsidRPr="0086769A">
              <w:rPr>
                <w:rStyle w:val="Hyperlink"/>
                <w:rFonts w:ascii="Garamond" w:hAnsi="Garamond" w:cs="Times New Roman"/>
                <w:noProof/>
                <w:color w:val="auto"/>
                <w:lang w:val="en-US"/>
              </w:rPr>
              <w:t>8.1 Ethical Questions in Printing Human Organs</w:t>
            </w:r>
            <w:r w:rsidR="006863A4" w:rsidRPr="0086769A">
              <w:rPr>
                <w:rFonts w:ascii="Garamond" w:hAnsi="Garamond" w:cs="Times New Roman"/>
                <w:noProof/>
                <w:webHidden/>
              </w:rPr>
              <w:tab/>
            </w:r>
            <w:r w:rsidR="006863A4" w:rsidRPr="0086769A">
              <w:rPr>
                <w:rFonts w:ascii="Garamond" w:hAnsi="Garamond" w:cs="Times New Roman"/>
                <w:noProof/>
                <w:webHidden/>
              </w:rPr>
              <w:fldChar w:fldCharType="begin"/>
            </w:r>
            <w:r w:rsidR="006863A4" w:rsidRPr="0086769A">
              <w:rPr>
                <w:rFonts w:ascii="Garamond" w:hAnsi="Garamond" w:cs="Times New Roman"/>
                <w:noProof/>
                <w:webHidden/>
              </w:rPr>
              <w:instrText xml:space="preserve"> PAGEREF _Toc207300051 \h </w:instrText>
            </w:r>
            <w:r w:rsidR="006863A4" w:rsidRPr="0086769A">
              <w:rPr>
                <w:rFonts w:ascii="Garamond" w:hAnsi="Garamond" w:cs="Times New Roman"/>
                <w:noProof/>
                <w:webHidden/>
              </w:rPr>
            </w:r>
            <w:r w:rsidR="006863A4" w:rsidRPr="0086769A">
              <w:rPr>
                <w:rFonts w:ascii="Garamond" w:hAnsi="Garamond" w:cs="Times New Roman"/>
                <w:noProof/>
                <w:webHidden/>
              </w:rPr>
              <w:fldChar w:fldCharType="separate"/>
            </w:r>
            <w:r w:rsidR="006168E4" w:rsidRPr="0086769A">
              <w:rPr>
                <w:rFonts w:ascii="Garamond" w:hAnsi="Garamond" w:cs="Times New Roman"/>
                <w:noProof/>
                <w:webHidden/>
              </w:rPr>
              <w:t>86</w:t>
            </w:r>
            <w:r w:rsidR="006863A4" w:rsidRPr="0086769A">
              <w:rPr>
                <w:rFonts w:ascii="Garamond" w:hAnsi="Garamond" w:cs="Times New Roman"/>
                <w:noProof/>
                <w:webHidden/>
              </w:rPr>
              <w:fldChar w:fldCharType="end"/>
            </w:r>
          </w:hyperlink>
        </w:p>
        <w:p w14:paraId="681E332A" w14:textId="25206E38" w:rsidR="006863A4" w:rsidRPr="0086769A" w:rsidRDefault="00AC1BED" w:rsidP="0086769A">
          <w:pPr>
            <w:pStyle w:val="TOC3"/>
            <w:tabs>
              <w:tab w:val="right" w:leader="dot" w:pos="5501"/>
            </w:tabs>
            <w:spacing w:after="240"/>
            <w:rPr>
              <w:rFonts w:ascii="Garamond" w:eastAsiaTheme="minorEastAsia" w:hAnsi="Garamond" w:cs="Times New Roman"/>
              <w:noProof/>
              <w:lang w:eastAsia="en-AE"/>
            </w:rPr>
          </w:pPr>
          <w:hyperlink w:anchor="_Toc207300052" w:history="1">
            <w:r w:rsidR="006863A4" w:rsidRPr="0086769A">
              <w:rPr>
                <w:rStyle w:val="Hyperlink"/>
                <w:rFonts w:ascii="Garamond" w:hAnsi="Garamond" w:cs="Times New Roman"/>
                <w:noProof/>
                <w:color w:val="auto"/>
                <w:lang w:val="en-US"/>
              </w:rPr>
              <w:t>8.1.1 Introduction:</w:t>
            </w:r>
            <w:r w:rsidR="006863A4" w:rsidRPr="0086769A">
              <w:rPr>
                <w:rFonts w:ascii="Garamond" w:hAnsi="Garamond" w:cs="Times New Roman"/>
                <w:noProof/>
                <w:webHidden/>
              </w:rPr>
              <w:tab/>
            </w:r>
            <w:r w:rsidR="006863A4" w:rsidRPr="0086769A">
              <w:rPr>
                <w:rFonts w:ascii="Garamond" w:hAnsi="Garamond" w:cs="Times New Roman"/>
                <w:noProof/>
                <w:webHidden/>
              </w:rPr>
              <w:fldChar w:fldCharType="begin"/>
            </w:r>
            <w:r w:rsidR="006863A4" w:rsidRPr="0086769A">
              <w:rPr>
                <w:rFonts w:ascii="Garamond" w:hAnsi="Garamond" w:cs="Times New Roman"/>
                <w:noProof/>
                <w:webHidden/>
              </w:rPr>
              <w:instrText xml:space="preserve"> PAGEREF _Toc207300052 \h </w:instrText>
            </w:r>
            <w:r w:rsidR="006863A4" w:rsidRPr="0086769A">
              <w:rPr>
                <w:rFonts w:ascii="Garamond" w:hAnsi="Garamond" w:cs="Times New Roman"/>
                <w:noProof/>
                <w:webHidden/>
              </w:rPr>
            </w:r>
            <w:r w:rsidR="006863A4" w:rsidRPr="0086769A">
              <w:rPr>
                <w:rFonts w:ascii="Garamond" w:hAnsi="Garamond" w:cs="Times New Roman"/>
                <w:noProof/>
                <w:webHidden/>
              </w:rPr>
              <w:fldChar w:fldCharType="separate"/>
            </w:r>
            <w:r w:rsidR="006168E4" w:rsidRPr="0086769A">
              <w:rPr>
                <w:rFonts w:ascii="Garamond" w:hAnsi="Garamond" w:cs="Times New Roman"/>
                <w:noProof/>
                <w:webHidden/>
              </w:rPr>
              <w:t>86</w:t>
            </w:r>
            <w:r w:rsidR="006863A4" w:rsidRPr="0086769A">
              <w:rPr>
                <w:rFonts w:ascii="Garamond" w:hAnsi="Garamond" w:cs="Times New Roman"/>
                <w:noProof/>
                <w:webHidden/>
              </w:rPr>
              <w:fldChar w:fldCharType="end"/>
            </w:r>
          </w:hyperlink>
        </w:p>
        <w:p w14:paraId="699DB66F" w14:textId="3D8FDB97" w:rsidR="006863A4" w:rsidRPr="0086769A" w:rsidRDefault="00AC1BED" w:rsidP="0086769A">
          <w:pPr>
            <w:pStyle w:val="TOC2"/>
            <w:tabs>
              <w:tab w:val="right" w:leader="dot" w:pos="5501"/>
            </w:tabs>
            <w:spacing w:after="240"/>
            <w:rPr>
              <w:rFonts w:ascii="Garamond" w:eastAsiaTheme="minorEastAsia" w:hAnsi="Garamond" w:cs="Times New Roman"/>
              <w:noProof/>
              <w:lang w:eastAsia="en-AE"/>
            </w:rPr>
          </w:pPr>
          <w:hyperlink w:anchor="_Toc207300053" w:history="1">
            <w:r w:rsidR="006863A4" w:rsidRPr="0086769A">
              <w:rPr>
                <w:rStyle w:val="Hyperlink"/>
                <w:rFonts w:ascii="Garamond" w:hAnsi="Garamond" w:cs="Times New Roman"/>
                <w:noProof/>
                <w:color w:val="auto"/>
                <w:lang w:val="en-US"/>
              </w:rPr>
              <w:t>8.2 Ethical and legal issues in 3D Bioprinting</w:t>
            </w:r>
            <w:r w:rsidR="006863A4" w:rsidRPr="0086769A">
              <w:rPr>
                <w:rFonts w:ascii="Garamond" w:hAnsi="Garamond" w:cs="Times New Roman"/>
                <w:noProof/>
                <w:webHidden/>
              </w:rPr>
              <w:tab/>
            </w:r>
            <w:r w:rsidR="006863A4" w:rsidRPr="0086769A">
              <w:rPr>
                <w:rFonts w:ascii="Garamond" w:hAnsi="Garamond" w:cs="Times New Roman"/>
                <w:noProof/>
                <w:webHidden/>
              </w:rPr>
              <w:fldChar w:fldCharType="begin"/>
            </w:r>
            <w:r w:rsidR="006863A4" w:rsidRPr="0086769A">
              <w:rPr>
                <w:rFonts w:ascii="Garamond" w:hAnsi="Garamond" w:cs="Times New Roman"/>
                <w:noProof/>
                <w:webHidden/>
              </w:rPr>
              <w:instrText xml:space="preserve"> PAGEREF _Toc207300053 \h </w:instrText>
            </w:r>
            <w:r w:rsidR="006863A4" w:rsidRPr="0086769A">
              <w:rPr>
                <w:rFonts w:ascii="Garamond" w:hAnsi="Garamond" w:cs="Times New Roman"/>
                <w:noProof/>
                <w:webHidden/>
              </w:rPr>
            </w:r>
            <w:r w:rsidR="006863A4" w:rsidRPr="0086769A">
              <w:rPr>
                <w:rFonts w:ascii="Garamond" w:hAnsi="Garamond" w:cs="Times New Roman"/>
                <w:noProof/>
                <w:webHidden/>
              </w:rPr>
              <w:fldChar w:fldCharType="separate"/>
            </w:r>
            <w:r w:rsidR="006168E4" w:rsidRPr="0086769A">
              <w:rPr>
                <w:rFonts w:ascii="Garamond" w:hAnsi="Garamond" w:cs="Times New Roman"/>
                <w:noProof/>
                <w:webHidden/>
              </w:rPr>
              <w:t>86</w:t>
            </w:r>
            <w:r w:rsidR="006863A4" w:rsidRPr="0086769A">
              <w:rPr>
                <w:rFonts w:ascii="Garamond" w:hAnsi="Garamond" w:cs="Times New Roman"/>
                <w:noProof/>
                <w:webHidden/>
              </w:rPr>
              <w:fldChar w:fldCharType="end"/>
            </w:r>
          </w:hyperlink>
        </w:p>
        <w:p w14:paraId="626CBAE8" w14:textId="2A026C43" w:rsidR="006863A4" w:rsidRPr="0086769A" w:rsidRDefault="00AC1BED" w:rsidP="0086769A">
          <w:pPr>
            <w:pStyle w:val="TOC2"/>
            <w:tabs>
              <w:tab w:val="right" w:leader="dot" w:pos="5501"/>
            </w:tabs>
            <w:spacing w:after="240"/>
            <w:rPr>
              <w:rFonts w:ascii="Garamond" w:eastAsiaTheme="minorEastAsia" w:hAnsi="Garamond" w:cs="Times New Roman"/>
              <w:noProof/>
              <w:lang w:eastAsia="en-AE"/>
            </w:rPr>
          </w:pPr>
          <w:hyperlink w:anchor="_Toc207300054" w:history="1">
            <w:r w:rsidR="006863A4" w:rsidRPr="0086769A">
              <w:rPr>
                <w:rStyle w:val="Hyperlink"/>
                <w:rFonts w:ascii="Garamond" w:hAnsi="Garamond" w:cs="Times New Roman"/>
                <w:noProof/>
                <w:color w:val="auto"/>
                <w:lang w:val="en-US"/>
              </w:rPr>
              <w:t>8.3 Why are we printing organs?</w:t>
            </w:r>
            <w:r w:rsidR="006863A4" w:rsidRPr="0086769A">
              <w:rPr>
                <w:rFonts w:ascii="Garamond" w:hAnsi="Garamond" w:cs="Times New Roman"/>
                <w:noProof/>
                <w:webHidden/>
              </w:rPr>
              <w:tab/>
            </w:r>
            <w:r w:rsidR="006863A4" w:rsidRPr="0086769A">
              <w:rPr>
                <w:rFonts w:ascii="Garamond" w:hAnsi="Garamond" w:cs="Times New Roman"/>
                <w:noProof/>
                <w:webHidden/>
              </w:rPr>
              <w:fldChar w:fldCharType="begin"/>
            </w:r>
            <w:r w:rsidR="006863A4" w:rsidRPr="0086769A">
              <w:rPr>
                <w:rFonts w:ascii="Garamond" w:hAnsi="Garamond" w:cs="Times New Roman"/>
                <w:noProof/>
                <w:webHidden/>
              </w:rPr>
              <w:instrText xml:space="preserve"> PAGEREF _Toc207300054 \h </w:instrText>
            </w:r>
            <w:r w:rsidR="006863A4" w:rsidRPr="0086769A">
              <w:rPr>
                <w:rFonts w:ascii="Garamond" w:hAnsi="Garamond" w:cs="Times New Roman"/>
                <w:noProof/>
                <w:webHidden/>
              </w:rPr>
            </w:r>
            <w:r w:rsidR="006863A4" w:rsidRPr="0086769A">
              <w:rPr>
                <w:rFonts w:ascii="Garamond" w:hAnsi="Garamond" w:cs="Times New Roman"/>
                <w:noProof/>
                <w:webHidden/>
              </w:rPr>
              <w:fldChar w:fldCharType="separate"/>
            </w:r>
            <w:r w:rsidR="006168E4" w:rsidRPr="0086769A">
              <w:rPr>
                <w:rFonts w:ascii="Garamond" w:hAnsi="Garamond" w:cs="Times New Roman"/>
                <w:noProof/>
                <w:webHidden/>
              </w:rPr>
              <w:t>87</w:t>
            </w:r>
            <w:r w:rsidR="006863A4" w:rsidRPr="0086769A">
              <w:rPr>
                <w:rFonts w:ascii="Garamond" w:hAnsi="Garamond" w:cs="Times New Roman"/>
                <w:noProof/>
                <w:webHidden/>
              </w:rPr>
              <w:fldChar w:fldCharType="end"/>
            </w:r>
          </w:hyperlink>
        </w:p>
        <w:p w14:paraId="004B366B" w14:textId="2E6CDE16" w:rsidR="006863A4" w:rsidRPr="0086769A" w:rsidRDefault="00AC1BED" w:rsidP="0086769A">
          <w:pPr>
            <w:pStyle w:val="TOC2"/>
            <w:tabs>
              <w:tab w:val="right" w:leader="dot" w:pos="5501"/>
            </w:tabs>
            <w:spacing w:after="240"/>
            <w:rPr>
              <w:rFonts w:ascii="Garamond" w:eastAsiaTheme="minorEastAsia" w:hAnsi="Garamond" w:cs="Times New Roman"/>
              <w:noProof/>
              <w:lang w:eastAsia="en-AE"/>
            </w:rPr>
          </w:pPr>
          <w:hyperlink w:anchor="_Toc207300055" w:history="1">
            <w:r w:rsidR="006863A4" w:rsidRPr="0086769A">
              <w:rPr>
                <w:rStyle w:val="Hyperlink"/>
                <w:rFonts w:ascii="Garamond" w:hAnsi="Garamond" w:cs="Times New Roman"/>
                <w:noProof/>
                <w:color w:val="auto"/>
                <w:lang w:val="en-US"/>
              </w:rPr>
              <w:t>8.4 What kind of cells are used?</w:t>
            </w:r>
            <w:r w:rsidR="006863A4" w:rsidRPr="0086769A">
              <w:rPr>
                <w:rFonts w:ascii="Garamond" w:hAnsi="Garamond" w:cs="Times New Roman"/>
                <w:noProof/>
                <w:webHidden/>
              </w:rPr>
              <w:tab/>
            </w:r>
            <w:r w:rsidR="006863A4" w:rsidRPr="0086769A">
              <w:rPr>
                <w:rFonts w:ascii="Garamond" w:hAnsi="Garamond" w:cs="Times New Roman"/>
                <w:noProof/>
                <w:webHidden/>
              </w:rPr>
              <w:fldChar w:fldCharType="begin"/>
            </w:r>
            <w:r w:rsidR="006863A4" w:rsidRPr="0086769A">
              <w:rPr>
                <w:rFonts w:ascii="Garamond" w:hAnsi="Garamond" w:cs="Times New Roman"/>
                <w:noProof/>
                <w:webHidden/>
              </w:rPr>
              <w:instrText xml:space="preserve"> PAGEREF _Toc207300055 \h </w:instrText>
            </w:r>
            <w:r w:rsidR="006863A4" w:rsidRPr="0086769A">
              <w:rPr>
                <w:rFonts w:ascii="Garamond" w:hAnsi="Garamond" w:cs="Times New Roman"/>
                <w:noProof/>
                <w:webHidden/>
              </w:rPr>
            </w:r>
            <w:r w:rsidR="006863A4" w:rsidRPr="0086769A">
              <w:rPr>
                <w:rFonts w:ascii="Garamond" w:hAnsi="Garamond" w:cs="Times New Roman"/>
                <w:noProof/>
                <w:webHidden/>
              </w:rPr>
              <w:fldChar w:fldCharType="separate"/>
            </w:r>
            <w:r w:rsidR="006168E4" w:rsidRPr="0086769A">
              <w:rPr>
                <w:rFonts w:ascii="Garamond" w:hAnsi="Garamond" w:cs="Times New Roman"/>
                <w:noProof/>
                <w:webHidden/>
              </w:rPr>
              <w:t>90</w:t>
            </w:r>
            <w:r w:rsidR="006863A4" w:rsidRPr="0086769A">
              <w:rPr>
                <w:rFonts w:ascii="Garamond" w:hAnsi="Garamond" w:cs="Times New Roman"/>
                <w:noProof/>
                <w:webHidden/>
              </w:rPr>
              <w:fldChar w:fldCharType="end"/>
            </w:r>
          </w:hyperlink>
        </w:p>
        <w:p w14:paraId="60735C12" w14:textId="4AB79E40" w:rsidR="006863A4" w:rsidRPr="0086769A" w:rsidRDefault="00AC1BED" w:rsidP="0086769A">
          <w:pPr>
            <w:pStyle w:val="TOC2"/>
            <w:tabs>
              <w:tab w:val="right" w:leader="dot" w:pos="5501"/>
            </w:tabs>
            <w:spacing w:after="240"/>
            <w:rPr>
              <w:rFonts w:ascii="Garamond" w:eastAsiaTheme="minorEastAsia" w:hAnsi="Garamond" w:cs="Times New Roman"/>
              <w:noProof/>
              <w:lang w:eastAsia="en-AE"/>
            </w:rPr>
          </w:pPr>
          <w:hyperlink w:anchor="_Toc207300056" w:history="1">
            <w:r w:rsidR="006863A4" w:rsidRPr="0086769A">
              <w:rPr>
                <w:rStyle w:val="Hyperlink"/>
                <w:rFonts w:ascii="Garamond" w:hAnsi="Garamond" w:cs="Times New Roman"/>
                <w:noProof/>
                <w:color w:val="auto"/>
                <w:lang w:val="en-US"/>
              </w:rPr>
              <w:t xml:space="preserve">8.5 </w:t>
            </w:r>
            <w:r w:rsidR="00F276AE" w:rsidRPr="0086769A">
              <w:rPr>
                <w:rStyle w:val="Hyperlink"/>
                <w:rFonts w:ascii="Garamond" w:hAnsi="Garamond" w:cs="Times New Roman"/>
                <w:noProof/>
                <w:color w:val="auto"/>
                <w:lang w:val="en-US"/>
              </w:rPr>
              <w:t>Medical Negligence and Bioprinted organs</w:t>
            </w:r>
            <w:r w:rsidR="006863A4" w:rsidRPr="0086769A">
              <w:rPr>
                <w:rStyle w:val="Hyperlink"/>
                <w:rFonts w:ascii="Garamond" w:hAnsi="Garamond" w:cs="Times New Roman"/>
                <w:noProof/>
                <w:color w:val="auto"/>
                <w:lang w:val="en-US"/>
              </w:rPr>
              <w:t>:</w:t>
            </w:r>
            <w:r w:rsidR="006863A4" w:rsidRPr="0086769A">
              <w:rPr>
                <w:rFonts w:ascii="Garamond" w:hAnsi="Garamond" w:cs="Times New Roman"/>
                <w:noProof/>
                <w:webHidden/>
              </w:rPr>
              <w:tab/>
            </w:r>
            <w:r w:rsidR="006863A4" w:rsidRPr="0086769A">
              <w:rPr>
                <w:rFonts w:ascii="Garamond" w:hAnsi="Garamond" w:cs="Times New Roman"/>
                <w:noProof/>
                <w:webHidden/>
              </w:rPr>
              <w:fldChar w:fldCharType="begin"/>
            </w:r>
            <w:r w:rsidR="006863A4" w:rsidRPr="0086769A">
              <w:rPr>
                <w:rFonts w:ascii="Garamond" w:hAnsi="Garamond" w:cs="Times New Roman"/>
                <w:noProof/>
                <w:webHidden/>
              </w:rPr>
              <w:instrText xml:space="preserve"> PAGEREF _Toc207300056 \h </w:instrText>
            </w:r>
            <w:r w:rsidR="006863A4" w:rsidRPr="0086769A">
              <w:rPr>
                <w:rFonts w:ascii="Garamond" w:hAnsi="Garamond" w:cs="Times New Roman"/>
                <w:noProof/>
                <w:webHidden/>
              </w:rPr>
            </w:r>
            <w:r w:rsidR="006863A4" w:rsidRPr="0086769A">
              <w:rPr>
                <w:rFonts w:ascii="Garamond" w:hAnsi="Garamond" w:cs="Times New Roman"/>
                <w:noProof/>
                <w:webHidden/>
              </w:rPr>
              <w:fldChar w:fldCharType="separate"/>
            </w:r>
            <w:r w:rsidR="006168E4" w:rsidRPr="0086769A">
              <w:rPr>
                <w:rFonts w:ascii="Garamond" w:hAnsi="Garamond" w:cs="Times New Roman"/>
                <w:noProof/>
                <w:webHidden/>
              </w:rPr>
              <w:t>92</w:t>
            </w:r>
            <w:r w:rsidR="006863A4" w:rsidRPr="0086769A">
              <w:rPr>
                <w:rFonts w:ascii="Garamond" w:hAnsi="Garamond" w:cs="Times New Roman"/>
                <w:noProof/>
                <w:webHidden/>
              </w:rPr>
              <w:fldChar w:fldCharType="end"/>
            </w:r>
          </w:hyperlink>
        </w:p>
        <w:p w14:paraId="449FF708" w14:textId="61BD4B50" w:rsidR="006863A4" w:rsidRPr="0086769A" w:rsidRDefault="00AC1BED" w:rsidP="0086769A">
          <w:pPr>
            <w:pStyle w:val="TOC2"/>
            <w:tabs>
              <w:tab w:val="right" w:leader="dot" w:pos="5501"/>
            </w:tabs>
            <w:spacing w:after="240"/>
            <w:rPr>
              <w:rFonts w:ascii="Garamond" w:eastAsiaTheme="minorEastAsia" w:hAnsi="Garamond" w:cs="Times New Roman"/>
              <w:noProof/>
              <w:lang w:eastAsia="en-AE"/>
            </w:rPr>
          </w:pPr>
          <w:hyperlink w:anchor="_Toc207300057" w:history="1">
            <w:r w:rsidR="006863A4" w:rsidRPr="0086769A">
              <w:rPr>
                <w:rStyle w:val="Hyperlink"/>
                <w:rFonts w:ascii="Garamond" w:hAnsi="Garamond" w:cs="Times New Roman"/>
                <w:noProof/>
                <w:color w:val="auto"/>
                <w:lang w:val="en-US"/>
              </w:rPr>
              <w:t>8.6Legal issues of 3D Bioprinting and its integration into clinical practice</w:t>
            </w:r>
            <w:r w:rsidR="006863A4" w:rsidRPr="0086769A">
              <w:rPr>
                <w:rFonts w:ascii="Garamond" w:hAnsi="Garamond" w:cs="Times New Roman"/>
                <w:noProof/>
                <w:webHidden/>
              </w:rPr>
              <w:tab/>
            </w:r>
            <w:r w:rsidR="006863A4" w:rsidRPr="0086769A">
              <w:rPr>
                <w:rFonts w:ascii="Garamond" w:hAnsi="Garamond" w:cs="Times New Roman"/>
                <w:noProof/>
                <w:webHidden/>
              </w:rPr>
              <w:fldChar w:fldCharType="begin"/>
            </w:r>
            <w:r w:rsidR="006863A4" w:rsidRPr="0086769A">
              <w:rPr>
                <w:rFonts w:ascii="Garamond" w:hAnsi="Garamond" w:cs="Times New Roman"/>
                <w:noProof/>
                <w:webHidden/>
              </w:rPr>
              <w:instrText xml:space="preserve"> PAGEREF _Toc207300057 \h </w:instrText>
            </w:r>
            <w:r w:rsidR="006863A4" w:rsidRPr="0086769A">
              <w:rPr>
                <w:rFonts w:ascii="Garamond" w:hAnsi="Garamond" w:cs="Times New Roman"/>
                <w:noProof/>
                <w:webHidden/>
              </w:rPr>
            </w:r>
            <w:r w:rsidR="006863A4" w:rsidRPr="0086769A">
              <w:rPr>
                <w:rFonts w:ascii="Garamond" w:hAnsi="Garamond" w:cs="Times New Roman"/>
                <w:noProof/>
                <w:webHidden/>
              </w:rPr>
              <w:fldChar w:fldCharType="separate"/>
            </w:r>
            <w:r w:rsidR="006168E4" w:rsidRPr="0086769A">
              <w:rPr>
                <w:rFonts w:ascii="Garamond" w:hAnsi="Garamond" w:cs="Times New Roman"/>
                <w:noProof/>
                <w:webHidden/>
              </w:rPr>
              <w:t>97</w:t>
            </w:r>
            <w:r w:rsidR="006863A4" w:rsidRPr="0086769A">
              <w:rPr>
                <w:rFonts w:ascii="Garamond" w:hAnsi="Garamond" w:cs="Times New Roman"/>
                <w:noProof/>
                <w:webHidden/>
              </w:rPr>
              <w:fldChar w:fldCharType="end"/>
            </w:r>
          </w:hyperlink>
        </w:p>
        <w:p w14:paraId="47D4C3A0" w14:textId="1714AF41" w:rsidR="006863A4" w:rsidRPr="0086769A" w:rsidRDefault="00AC1BED" w:rsidP="0086769A">
          <w:pPr>
            <w:pStyle w:val="TOC2"/>
            <w:tabs>
              <w:tab w:val="right" w:leader="dot" w:pos="5501"/>
            </w:tabs>
            <w:spacing w:after="240"/>
            <w:rPr>
              <w:rFonts w:ascii="Garamond" w:eastAsiaTheme="minorEastAsia" w:hAnsi="Garamond" w:cs="Times New Roman"/>
              <w:noProof/>
              <w:lang w:eastAsia="en-AE"/>
            </w:rPr>
          </w:pPr>
          <w:hyperlink w:anchor="_Toc207300058" w:history="1">
            <w:r w:rsidR="006863A4" w:rsidRPr="0086769A">
              <w:rPr>
                <w:rStyle w:val="Hyperlink"/>
                <w:rFonts w:ascii="Garamond" w:hAnsi="Garamond" w:cs="Times New Roman"/>
                <w:noProof/>
                <w:color w:val="auto"/>
                <w:lang w:val="en-US"/>
              </w:rPr>
              <w:t>8.7 Future outlook on legal and ethical issues of 3D bioprinting</w:t>
            </w:r>
            <w:r w:rsidR="006863A4" w:rsidRPr="0086769A">
              <w:rPr>
                <w:rFonts w:ascii="Garamond" w:hAnsi="Garamond" w:cs="Times New Roman"/>
                <w:noProof/>
                <w:webHidden/>
              </w:rPr>
              <w:tab/>
            </w:r>
            <w:r w:rsidR="006863A4" w:rsidRPr="0086769A">
              <w:rPr>
                <w:rFonts w:ascii="Garamond" w:hAnsi="Garamond" w:cs="Times New Roman"/>
                <w:noProof/>
                <w:webHidden/>
              </w:rPr>
              <w:fldChar w:fldCharType="begin"/>
            </w:r>
            <w:r w:rsidR="006863A4" w:rsidRPr="0086769A">
              <w:rPr>
                <w:rFonts w:ascii="Garamond" w:hAnsi="Garamond" w:cs="Times New Roman"/>
                <w:noProof/>
                <w:webHidden/>
              </w:rPr>
              <w:instrText xml:space="preserve"> PAGEREF _Toc207300058 \h </w:instrText>
            </w:r>
            <w:r w:rsidR="006863A4" w:rsidRPr="0086769A">
              <w:rPr>
                <w:rFonts w:ascii="Garamond" w:hAnsi="Garamond" w:cs="Times New Roman"/>
                <w:noProof/>
                <w:webHidden/>
              </w:rPr>
            </w:r>
            <w:r w:rsidR="006863A4" w:rsidRPr="0086769A">
              <w:rPr>
                <w:rFonts w:ascii="Garamond" w:hAnsi="Garamond" w:cs="Times New Roman"/>
                <w:noProof/>
                <w:webHidden/>
              </w:rPr>
              <w:fldChar w:fldCharType="separate"/>
            </w:r>
            <w:r w:rsidR="006168E4" w:rsidRPr="0086769A">
              <w:rPr>
                <w:rFonts w:ascii="Garamond" w:hAnsi="Garamond" w:cs="Times New Roman"/>
                <w:noProof/>
                <w:webHidden/>
              </w:rPr>
              <w:t>101</w:t>
            </w:r>
            <w:r w:rsidR="006863A4" w:rsidRPr="0086769A">
              <w:rPr>
                <w:rFonts w:ascii="Garamond" w:hAnsi="Garamond" w:cs="Times New Roman"/>
                <w:noProof/>
                <w:webHidden/>
              </w:rPr>
              <w:fldChar w:fldCharType="end"/>
            </w:r>
          </w:hyperlink>
        </w:p>
        <w:p w14:paraId="4861A32C" w14:textId="3D426E75" w:rsidR="006863A4" w:rsidRPr="0086769A" w:rsidRDefault="00AC1BED" w:rsidP="0086769A">
          <w:pPr>
            <w:pStyle w:val="TOC1"/>
            <w:spacing w:after="240"/>
            <w:rPr>
              <w:rFonts w:ascii="Garamond" w:eastAsiaTheme="minorEastAsia" w:hAnsi="Garamond" w:cs="Times New Roman"/>
              <w:b w:val="0"/>
              <w:bCs w:val="0"/>
              <w:lang w:val="en-AE" w:eastAsia="en-AE"/>
            </w:rPr>
          </w:pPr>
          <w:hyperlink w:anchor="_Toc207300059" w:history="1">
            <w:r w:rsidR="006863A4" w:rsidRPr="0086769A">
              <w:rPr>
                <w:rStyle w:val="Hyperlink"/>
                <w:rFonts w:ascii="Garamond" w:hAnsi="Garamond" w:cs="Times New Roman"/>
                <w:color w:val="auto"/>
              </w:rPr>
              <w:t>Chapter 9: Insurance Company Roles in 3D Bioprinting</w:t>
            </w:r>
            <w:r w:rsidR="006863A4" w:rsidRPr="0086769A">
              <w:rPr>
                <w:rFonts w:ascii="Garamond" w:hAnsi="Garamond" w:cs="Times New Roman"/>
                <w:webHidden/>
              </w:rPr>
              <w:tab/>
            </w:r>
            <w:r w:rsidR="006863A4" w:rsidRPr="0086769A">
              <w:rPr>
                <w:rFonts w:ascii="Garamond" w:hAnsi="Garamond" w:cs="Times New Roman"/>
                <w:webHidden/>
              </w:rPr>
              <w:fldChar w:fldCharType="begin"/>
            </w:r>
            <w:r w:rsidR="006863A4" w:rsidRPr="0086769A">
              <w:rPr>
                <w:rFonts w:ascii="Garamond" w:hAnsi="Garamond" w:cs="Times New Roman"/>
                <w:webHidden/>
              </w:rPr>
              <w:instrText xml:space="preserve"> PAGEREF _Toc207300059 \h </w:instrText>
            </w:r>
            <w:r w:rsidR="006863A4" w:rsidRPr="0086769A">
              <w:rPr>
                <w:rFonts w:ascii="Garamond" w:hAnsi="Garamond" w:cs="Times New Roman"/>
                <w:webHidden/>
              </w:rPr>
            </w:r>
            <w:r w:rsidR="006863A4" w:rsidRPr="0086769A">
              <w:rPr>
                <w:rFonts w:ascii="Garamond" w:hAnsi="Garamond" w:cs="Times New Roman"/>
                <w:webHidden/>
              </w:rPr>
              <w:fldChar w:fldCharType="separate"/>
            </w:r>
            <w:r w:rsidR="006168E4" w:rsidRPr="0086769A">
              <w:rPr>
                <w:rFonts w:ascii="Garamond" w:hAnsi="Garamond" w:cs="Times New Roman"/>
                <w:webHidden/>
              </w:rPr>
              <w:t>106</w:t>
            </w:r>
            <w:r w:rsidR="006863A4" w:rsidRPr="0086769A">
              <w:rPr>
                <w:rFonts w:ascii="Garamond" w:hAnsi="Garamond" w:cs="Times New Roman"/>
                <w:webHidden/>
              </w:rPr>
              <w:fldChar w:fldCharType="end"/>
            </w:r>
          </w:hyperlink>
        </w:p>
        <w:p w14:paraId="64BDA4DA" w14:textId="2E47770E" w:rsidR="006863A4" w:rsidRPr="0086769A" w:rsidRDefault="00AC1BED" w:rsidP="0086769A">
          <w:pPr>
            <w:pStyle w:val="TOC2"/>
            <w:tabs>
              <w:tab w:val="right" w:leader="dot" w:pos="5501"/>
            </w:tabs>
            <w:spacing w:after="240"/>
            <w:rPr>
              <w:rFonts w:ascii="Garamond" w:eastAsiaTheme="minorEastAsia" w:hAnsi="Garamond" w:cs="Times New Roman"/>
              <w:noProof/>
              <w:lang w:eastAsia="en-AE"/>
            </w:rPr>
          </w:pPr>
          <w:hyperlink w:anchor="_Toc207300060" w:history="1">
            <w:r w:rsidR="006863A4" w:rsidRPr="0086769A">
              <w:rPr>
                <w:rStyle w:val="Hyperlink"/>
                <w:rFonts w:ascii="Garamond" w:hAnsi="Garamond" w:cs="Times New Roman"/>
                <w:noProof/>
                <w:color w:val="auto"/>
                <w:lang w:val="en-US"/>
              </w:rPr>
              <w:t>9.1 Definition of Insurance Companies (les compagnies d’assurance):</w:t>
            </w:r>
            <w:r w:rsidR="006863A4" w:rsidRPr="0086769A">
              <w:rPr>
                <w:rFonts w:ascii="Garamond" w:hAnsi="Garamond" w:cs="Times New Roman"/>
                <w:noProof/>
                <w:webHidden/>
              </w:rPr>
              <w:tab/>
            </w:r>
            <w:r w:rsidR="006863A4" w:rsidRPr="0086769A">
              <w:rPr>
                <w:rFonts w:ascii="Garamond" w:hAnsi="Garamond" w:cs="Times New Roman"/>
                <w:noProof/>
                <w:webHidden/>
              </w:rPr>
              <w:fldChar w:fldCharType="begin"/>
            </w:r>
            <w:r w:rsidR="006863A4" w:rsidRPr="0086769A">
              <w:rPr>
                <w:rFonts w:ascii="Garamond" w:hAnsi="Garamond" w:cs="Times New Roman"/>
                <w:noProof/>
                <w:webHidden/>
              </w:rPr>
              <w:instrText xml:space="preserve"> PAGEREF _Toc207300060 \h </w:instrText>
            </w:r>
            <w:r w:rsidR="006863A4" w:rsidRPr="0086769A">
              <w:rPr>
                <w:rFonts w:ascii="Garamond" w:hAnsi="Garamond" w:cs="Times New Roman"/>
                <w:noProof/>
                <w:webHidden/>
              </w:rPr>
            </w:r>
            <w:r w:rsidR="006863A4" w:rsidRPr="0086769A">
              <w:rPr>
                <w:rFonts w:ascii="Garamond" w:hAnsi="Garamond" w:cs="Times New Roman"/>
                <w:noProof/>
                <w:webHidden/>
              </w:rPr>
              <w:fldChar w:fldCharType="separate"/>
            </w:r>
            <w:r w:rsidR="006168E4" w:rsidRPr="0086769A">
              <w:rPr>
                <w:rFonts w:ascii="Garamond" w:hAnsi="Garamond" w:cs="Times New Roman"/>
                <w:noProof/>
                <w:webHidden/>
              </w:rPr>
              <w:t>106</w:t>
            </w:r>
            <w:r w:rsidR="006863A4" w:rsidRPr="0086769A">
              <w:rPr>
                <w:rFonts w:ascii="Garamond" w:hAnsi="Garamond" w:cs="Times New Roman"/>
                <w:noProof/>
                <w:webHidden/>
              </w:rPr>
              <w:fldChar w:fldCharType="end"/>
            </w:r>
          </w:hyperlink>
        </w:p>
        <w:p w14:paraId="5A6A1F2D" w14:textId="0895F961" w:rsidR="006863A4" w:rsidRPr="0086769A" w:rsidRDefault="00AC1BED" w:rsidP="0086769A">
          <w:pPr>
            <w:pStyle w:val="TOC2"/>
            <w:tabs>
              <w:tab w:val="right" w:leader="dot" w:pos="5501"/>
            </w:tabs>
            <w:spacing w:after="240"/>
            <w:rPr>
              <w:rFonts w:ascii="Garamond" w:eastAsiaTheme="minorEastAsia" w:hAnsi="Garamond" w:cs="Times New Roman"/>
              <w:noProof/>
              <w:lang w:eastAsia="en-AE"/>
            </w:rPr>
          </w:pPr>
          <w:hyperlink w:anchor="_Toc207300061" w:history="1">
            <w:r w:rsidR="006863A4" w:rsidRPr="0086769A">
              <w:rPr>
                <w:rStyle w:val="Hyperlink"/>
                <w:rFonts w:ascii="Garamond" w:hAnsi="Garamond" w:cs="Times New Roman"/>
                <w:noProof/>
                <w:color w:val="auto"/>
                <w:lang w:val="en-US"/>
              </w:rPr>
              <w:t>9.2 Proposal: Implementing insurance in 3D Bioprinting</w:t>
            </w:r>
            <w:r w:rsidR="006863A4" w:rsidRPr="0086769A">
              <w:rPr>
                <w:rFonts w:ascii="Garamond" w:hAnsi="Garamond" w:cs="Times New Roman"/>
                <w:noProof/>
                <w:webHidden/>
              </w:rPr>
              <w:tab/>
            </w:r>
            <w:r w:rsidR="006863A4" w:rsidRPr="0086769A">
              <w:rPr>
                <w:rFonts w:ascii="Garamond" w:hAnsi="Garamond" w:cs="Times New Roman"/>
                <w:noProof/>
                <w:webHidden/>
              </w:rPr>
              <w:fldChar w:fldCharType="begin"/>
            </w:r>
            <w:r w:rsidR="006863A4" w:rsidRPr="0086769A">
              <w:rPr>
                <w:rFonts w:ascii="Garamond" w:hAnsi="Garamond" w:cs="Times New Roman"/>
                <w:noProof/>
                <w:webHidden/>
              </w:rPr>
              <w:instrText xml:space="preserve"> PAGEREF _Toc207300061 \h </w:instrText>
            </w:r>
            <w:r w:rsidR="006863A4" w:rsidRPr="0086769A">
              <w:rPr>
                <w:rFonts w:ascii="Garamond" w:hAnsi="Garamond" w:cs="Times New Roman"/>
                <w:noProof/>
                <w:webHidden/>
              </w:rPr>
            </w:r>
            <w:r w:rsidR="006863A4" w:rsidRPr="0086769A">
              <w:rPr>
                <w:rFonts w:ascii="Garamond" w:hAnsi="Garamond" w:cs="Times New Roman"/>
                <w:noProof/>
                <w:webHidden/>
              </w:rPr>
              <w:fldChar w:fldCharType="separate"/>
            </w:r>
            <w:r w:rsidR="006168E4" w:rsidRPr="0086769A">
              <w:rPr>
                <w:rFonts w:ascii="Garamond" w:hAnsi="Garamond" w:cs="Times New Roman"/>
                <w:noProof/>
                <w:webHidden/>
              </w:rPr>
              <w:t>107</w:t>
            </w:r>
            <w:r w:rsidR="006863A4" w:rsidRPr="0086769A">
              <w:rPr>
                <w:rFonts w:ascii="Garamond" w:hAnsi="Garamond" w:cs="Times New Roman"/>
                <w:noProof/>
                <w:webHidden/>
              </w:rPr>
              <w:fldChar w:fldCharType="end"/>
            </w:r>
          </w:hyperlink>
        </w:p>
        <w:p w14:paraId="343AF556" w14:textId="3B5F989A" w:rsidR="006863A4" w:rsidRPr="0086769A" w:rsidRDefault="00AC1BED" w:rsidP="0086769A">
          <w:pPr>
            <w:pStyle w:val="TOC2"/>
            <w:tabs>
              <w:tab w:val="right" w:leader="dot" w:pos="5501"/>
            </w:tabs>
            <w:spacing w:after="240"/>
            <w:rPr>
              <w:rFonts w:ascii="Garamond" w:eastAsiaTheme="minorEastAsia" w:hAnsi="Garamond" w:cs="Times New Roman"/>
              <w:noProof/>
              <w:lang w:eastAsia="en-AE"/>
            </w:rPr>
          </w:pPr>
          <w:hyperlink w:anchor="_Toc207300062" w:history="1">
            <w:r w:rsidR="006863A4" w:rsidRPr="0086769A">
              <w:rPr>
                <w:rStyle w:val="Hyperlink"/>
                <w:rFonts w:ascii="Garamond" w:hAnsi="Garamond" w:cs="Times New Roman"/>
                <w:noProof/>
                <w:color w:val="auto"/>
                <w:lang w:val="en-US"/>
              </w:rPr>
              <w:t>9.3 Risk assessment for insurance companies</w:t>
            </w:r>
            <w:r w:rsidR="006863A4" w:rsidRPr="0086769A">
              <w:rPr>
                <w:rFonts w:ascii="Garamond" w:hAnsi="Garamond" w:cs="Times New Roman"/>
                <w:noProof/>
                <w:webHidden/>
              </w:rPr>
              <w:tab/>
            </w:r>
            <w:r w:rsidR="006863A4" w:rsidRPr="0086769A">
              <w:rPr>
                <w:rFonts w:ascii="Garamond" w:hAnsi="Garamond" w:cs="Times New Roman"/>
                <w:noProof/>
                <w:webHidden/>
              </w:rPr>
              <w:fldChar w:fldCharType="begin"/>
            </w:r>
            <w:r w:rsidR="006863A4" w:rsidRPr="0086769A">
              <w:rPr>
                <w:rFonts w:ascii="Garamond" w:hAnsi="Garamond" w:cs="Times New Roman"/>
                <w:noProof/>
                <w:webHidden/>
              </w:rPr>
              <w:instrText xml:space="preserve"> PAGEREF _Toc207300062 \h </w:instrText>
            </w:r>
            <w:r w:rsidR="006863A4" w:rsidRPr="0086769A">
              <w:rPr>
                <w:rFonts w:ascii="Garamond" w:hAnsi="Garamond" w:cs="Times New Roman"/>
                <w:noProof/>
                <w:webHidden/>
              </w:rPr>
            </w:r>
            <w:r w:rsidR="006863A4" w:rsidRPr="0086769A">
              <w:rPr>
                <w:rFonts w:ascii="Garamond" w:hAnsi="Garamond" w:cs="Times New Roman"/>
                <w:noProof/>
                <w:webHidden/>
              </w:rPr>
              <w:fldChar w:fldCharType="separate"/>
            </w:r>
            <w:r w:rsidR="006168E4" w:rsidRPr="0086769A">
              <w:rPr>
                <w:rFonts w:ascii="Garamond" w:hAnsi="Garamond" w:cs="Times New Roman"/>
                <w:noProof/>
                <w:webHidden/>
              </w:rPr>
              <w:t>110</w:t>
            </w:r>
            <w:r w:rsidR="006863A4" w:rsidRPr="0086769A">
              <w:rPr>
                <w:rFonts w:ascii="Garamond" w:hAnsi="Garamond" w:cs="Times New Roman"/>
                <w:noProof/>
                <w:webHidden/>
              </w:rPr>
              <w:fldChar w:fldCharType="end"/>
            </w:r>
          </w:hyperlink>
        </w:p>
        <w:p w14:paraId="54E2C4F9" w14:textId="669DD6D3" w:rsidR="006863A4" w:rsidRPr="0086769A" w:rsidRDefault="00F276AE" w:rsidP="0086769A">
          <w:pPr>
            <w:spacing w:after="240"/>
            <w:rPr>
              <w:rFonts w:ascii="Garamond" w:hAnsi="Garamond" w:cs="Times New Roman"/>
            </w:rPr>
          </w:pPr>
          <w:r w:rsidRPr="0086769A">
            <w:rPr>
              <w:rFonts w:ascii="Garamond" w:hAnsi="Garamond" w:cs="Times New Roman"/>
            </w:rPr>
            <w:t xml:space="preserve">    </w:t>
          </w:r>
          <w:hyperlink w:anchor="_Toc207300063" w:history="1">
            <w:r w:rsidR="006863A4" w:rsidRPr="0086769A">
              <w:rPr>
                <w:rStyle w:val="Hyperlink"/>
                <w:rFonts w:ascii="Garamond" w:hAnsi="Garamond" w:cs="Times New Roman"/>
                <w:color w:val="auto"/>
                <w:lang w:val="en-US"/>
              </w:rPr>
              <w:t xml:space="preserve">9.4 Hypothetical Scenario to Explain the Issues and </w:t>
            </w:r>
            <w:r w:rsidRPr="0086769A">
              <w:rPr>
                <w:rStyle w:val="Hyperlink"/>
                <w:rFonts w:ascii="Garamond" w:hAnsi="Garamond" w:cs="Times New Roman"/>
                <w:color w:val="auto"/>
                <w:lang w:val="en-US"/>
              </w:rPr>
              <w:t xml:space="preserve">           </w:t>
            </w:r>
            <w:r w:rsidR="006863A4" w:rsidRPr="0086769A">
              <w:rPr>
                <w:rStyle w:val="Hyperlink"/>
                <w:rFonts w:ascii="Garamond" w:hAnsi="Garamond" w:cs="Times New Roman"/>
                <w:color w:val="auto"/>
                <w:lang w:val="en-US"/>
              </w:rPr>
              <w:t>Insurance Role in 3D bioprinting</w:t>
            </w:r>
            <w:r w:rsidRPr="0086769A">
              <w:rPr>
                <w:rStyle w:val="Hyperlink"/>
                <w:rFonts w:ascii="Garamond" w:hAnsi="Garamond" w:cs="Times New Roman"/>
                <w:webHidden/>
                <w:color w:val="auto"/>
              </w:rPr>
              <w:t>……………………………</w:t>
            </w:r>
            <w:r w:rsidR="006863A4" w:rsidRPr="0086769A">
              <w:rPr>
                <w:rStyle w:val="Hyperlink"/>
                <w:rFonts w:ascii="Garamond" w:hAnsi="Garamond" w:cs="Times New Roman"/>
                <w:webHidden/>
                <w:color w:val="auto"/>
              </w:rPr>
              <w:fldChar w:fldCharType="begin"/>
            </w:r>
            <w:r w:rsidR="006863A4" w:rsidRPr="0086769A">
              <w:rPr>
                <w:rStyle w:val="Hyperlink"/>
                <w:rFonts w:ascii="Garamond" w:hAnsi="Garamond" w:cs="Times New Roman"/>
                <w:webHidden/>
                <w:color w:val="auto"/>
              </w:rPr>
              <w:instrText xml:space="preserve"> PAGEREF _Toc207300063 \h </w:instrText>
            </w:r>
            <w:r w:rsidR="006863A4" w:rsidRPr="0086769A">
              <w:rPr>
                <w:rStyle w:val="Hyperlink"/>
                <w:rFonts w:ascii="Garamond" w:hAnsi="Garamond" w:cs="Times New Roman"/>
                <w:webHidden/>
                <w:color w:val="auto"/>
              </w:rPr>
            </w:r>
            <w:r w:rsidR="006863A4" w:rsidRPr="0086769A">
              <w:rPr>
                <w:rStyle w:val="Hyperlink"/>
                <w:rFonts w:ascii="Garamond" w:hAnsi="Garamond" w:cs="Times New Roman"/>
                <w:webHidden/>
                <w:color w:val="auto"/>
              </w:rPr>
              <w:fldChar w:fldCharType="separate"/>
            </w:r>
            <w:r w:rsidR="006168E4" w:rsidRPr="0086769A">
              <w:rPr>
                <w:rStyle w:val="Hyperlink"/>
                <w:rFonts w:ascii="Garamond" w:hAnsi="Garamond" w:cs="Times New Roman"/>
                <w:noProof/>
                <w:webHidden/>
                <w:color w:val="auto"/>
              </w:rPr>
              <w:t>111</w:t>
            </w:r>
            <w:r w:rsidR="006863A4" w:rsidRPr="0086769A">
              <w:rPr>
                <w:rStyle w:val="Hyperlink"/>
                <w:rFonts w:ascii="Garamond" w:hAnsi="Garamond" w:cs="Times New Roman"/>
                <w:webHidden/>
                <w:color w:val="auto"/>
              </w:rPr>
              <w:fldChar w:fldCharType="end"/>
            </w:r>
          </w:hyperlink>
        </w:p>
        <w:p w14:paraId="1AAB7168" w14:textId="5C8E518F" w:rsidR="006863A4" w:rsidRPr="0086769A" w:rsidRDefault="00AC1BED" w:rsidP="0086769A">
          <w:pPr>
            <w:pStyle w:val="TOC1"/>
            <w:spacing w:after="240"/>
            <w:rPr>
              <w:rFonts w:ascii="Garamond" w:eastAsiaTheme="minorEastAsia" w:hAnsi="Garamond" w:cs="Times New Roman"/>
              <w:b w:val="0"/>
              <w:bCs w:val="0"/>
              <w:lang w:val="en-AE" w:eastAsia="en-AE"/>
            </w:rPr>
          </w:pPr>
          <w:hyperlink w:anchor="_Toc207300064" w:history="1">
            <w:r w:rsidR="006863A4" w:rsidRPr="0086769A">
              <w:rPr>
                <w:rStyle w:val="Hyperlink"/>
                <w:rFonts w:ascii="Garamond" w:hAnsi="Garamond" w:cs="Times New Roman"/>
                <w:color w:val="auto"/>
              </w:rPr>
              <w:t>Chapter 10: Future Of Bioprinting</w:t>
            </w:r>
            <w:r w:rsidR="006863A4" w:rsidRPr="0086769A">
              <w:rPr>
                <w:rFonts w:ascii="Garamond" w:hAnsi="Garamond" w:cs="Times New Roman"/>
                <w:webHidden/>
              </w:rPr>
              <w:tab/>
            </w:r>
            <w:r w:rsidR="006863A4" w:rsidRPr="0086769A">
              <w:rPr>
                <w:rFonts w:ascii="Garamond" w:hAnsi="Garamond" w:cs="Times New Roman"/>
                <w:webHidden/>
              </w:rPr>
              <w:fldChar w:fldCharType="begin"/>
            </w:r>
            <w:r w:rsidR="006863A4" w:rsidRPr="0086769A">
              <w:rPr>
                <w:rFonts w:ascii="Garamond" w:hAnsi="Garamond" w:cs="Times New Roman"/>
                <w:webHidden/>
              </w:rPr>
              <w:instrText xml:space="preserve"> PAGEREF _Toc207300064 \h </w:instrText>
            </w:r>
            <w:r w:rsidR="006863A4" w:rsidRPr="0086769A">
              <w:rPr>
                <w:rFonts w:ascii="Garamond" w:hAnsi="Garamond" w:cs="Times New Roman"/>
                <w:webHidden/>
              </w:rPr>
            </w:r>
            <w:r w:rsidR="006863A4" w:rsidRPr="0086769A">
              <w:rPr>
                <w:rFonts w:ascii="Garamond" w:hAnsi="Garamond" w:cs="Times New Roman"/>
                <w:webHidden/>
              </w:rPr>
              <w:fldChar w:fldCharType="separate"/>
            </w:r>
            <w:r w:rsidR="006168E4" w:rsidRPr="0086769A">
              <w:rPr>
                <w:rFonts w:ascii="Garamond" w:hAnsi="Garamond" w:cs="Times New Roman"/>
                <w:webHidden/>
              </w:rPr>
              <w:t>113</w:t>
            </w:r>
            <w:r w:rsidR="006863A4" w:rsidRPr="0086769A">
              <w:rPr>
                <w:rFonts w:ascii="Garamond" w:hAnsi="Garamond" w:cs="Times New Roman"/>
                <w:webHidden/>
              </w:rPr>
              <w:fldChar w:fldCharType="end"/>
            </w:r>
          </w:hyperlink>
        </w:p>
        <w:p w14:paraId="3E2A5A4E" w14:textId="3940803A" w:rsidR="006863A4" w:rsidRPr="0086769A" w:rsidRDefault="00AC1BED" w:rsidP="0086769A">
          <w:pPr>
            <w:pStyle w:val="TOC2"/>
            <w:tabs>
              <w:tab w:val="right" w:leader="dot" w:pos="5501"/>
            </w:tabs>
            <w:spacing w:after="240"/>
            <w:rPr>
              <w:rFonts w:ascii="Garamond" w:eastAsiaTheme="minorEastAsia" w:hAnsi="Garamond" w:cs="Times New Roman"/>
              <w:noProof/>
              <w:lang w:eastAsia="en-AE"/>
            </w:rPr>
          </w:pPr>
          <w:hyperlink w:anchor="_Toc207300065" w:history="1">
            <w:r w:rsidR="006863A4" w:rsidRPr="0086769A">
              <w:rPr>
                <w:rStyle w:val="Hyperlink"/>
                <w:rFonts w:ascii="Garamond" w:hAnsi="Garamond" w:cs="Times New Roman"/>
                <w:noProof/>
                <w:color w:val="auto"/>
                <w:lang w:val="en-US"/>
              </w:rPr>
              <w:t>10.1 Future of 3D Bioprinting (I’avenir de la bio-impression 3D):</w:t>
            </w:r>
            <w:r w:rsidR="006863A4" w:rsidRPr="0086769A">
              <w:rPr>
                <w:rFonts w:ascii="Garamond" w:hAnsi="Garamond" w:cs="Times New Roman"/>
                <w:noProof/>
                <w:webHidden/>
              </w:rPr>
              <w:tab/>
            </w:r>
            <w:r w:rsidR="006863A4" w:rsidRPr="0086769A">
              <w:rPr>
                <w:rFonts w:ascii="Garamond" w:hAnsi="Garamond" w:cs="Times New Roman"/>
                <w:noProof/>
                <w:webHidden/>
              </w:rPr>
              <w:fldChar w:fldCharType="begin"/>
            </w:r>
            <w:r w:rsidR="006863A4" w:rsidRPr="0086769A">
              <w:rPr>
                <w:rFonts w:ascii="Garamond" w:hAnsi="Garamond" w:cs="Times New Roman"/>
                <w:noProof/>
                <w:webHidden/>
              </w:rPr>
              <w:instrText xml:space="preserve"> PAGEREF _Toc207300065 \h </w:instrText>
            </w:r>
            <w:r w:rsidR="006863A4" w:rsidRPr="0086769A">
              <w:rPr>
                <w:rFonts w:ascii="Garamond" w:hAnsi="Garamond" w:cs="Times New Roman"/>
                <w:noProof/>
                <w:webHidden/>
              </w:rPr>
            </w:r>
            <w:r w:rsidR="006863A4" w:rsidRPr="0086769A">
              <w:rPr>
                <w:rFonts w:ascii="Garamond" w:hAnsi="Garamond" w:cs="Times New Roman"/>
                <w:noProof/>
                <w:webHidden/>
              </w:rPr>
              <w:fldChar w:fldCharType="separate"/>
            </w:r>
            <w:r w:rsidR="006168E4" w:rsidRPr="0086769A">
              <w:rPr>
                <w:rFonts w:ascii="Garamond" w:hAnsi="Garamond" w:cs="Times New Roman"/>
                <w:noProof/>
                <w:webHidden/>
              </w:rPr>
              <w:t>113</w:t>
            </w:r>
            <w:r w:rsidR="006863A4" w:rsidRPr="0086769A">
              <w:rPr>
                <w:rFonts w:ascii="Garamond" w:hAnsi="Garamond" w:cs="Times New Roman"/>
                <w:noProof/>
                <w:webHidden/>
              </w:rPr>
              <w:fldChar w:fldCharType="end"/>
            </w:r>
          </w:hyperlink>
        </w:p>
        <w:p w14:paraId="79D72CA9" w14:textId="38470B70" w:rsidR="006863A4" w:rsidRPr="0086769A" w:rsidRDefault="00AC1BED" w:rsidP="0086769A">
          <w:pPr>
            <w:pStyle w:val="TOC2"/>
            <w:tabs>
              <w:tab w:val="right" w:leader="dot" w:pos="5501"/>
            </w:tabs>
            <w:spacing w:after="240"/>
            <w:rPr>
              <w:rFonts w:ascii="Garamond" w:eastAsiaTheme="minorEastAsia" w:hAnsi="Garamond" w:cs="Times New Roman"/>
              <w:noProof/>
              <w:lang w:eastAsia="en-AE"/>
            </w:rPr>
          </w:pPr>
          <w:hyperlink w:anchor="_Toc207300066" w:history="1">
            <w:r w:rsidR="006863A4" w:rsidRPr="0086769A">
              <w:rPr>
                <w:rStyle w:val="Hyperlink"/>
                <w:rFonts w:ascii="Garamond" w:hAnsi="Garamond" w:cs="Times New Roman"/>
                <w:noProof/>
                <w:color w:val="auto"/>
                <w:lang w:val="en-US"/>
              </w:rPr>
              <w:t>10.2 Legal Reforms</w:t>
            </w:r>
            <w:r w:rsidR="006863A4" w:rsidRPr="0086769A">
              <w:rPr>
                <w:rFonts w:ascii="Garamond" w:hAnsi="Garamond" w:cs="Times New Roman"/>
                <w:noProof/>
                <w:webHidden/>
              </w:rPr>
              <w:tab/>
            </w:r>
            <w:r w:rsidR="006863A4" w:rsidRPr="0086769A">
              <w:rPr>
                <w:rFonts w:ascii="Garamond" w:hAnsi="Garamond" w:cs="Times New Roman"/>
                <w:noProof/>
                <w:webHidden/>
              </w:rPr>
              <w:fldChar w:fldCharType="begin"/>
            </w:r>
            <w:r w:rsidR="006863A4" w:rsidRPr="0086769A">
              <w:rPr>
                <w:rFonts w:ascii="Garamond" w:hAnsi="Garamond" w:cs="Times New Roman"/>
                <w:noProof/>
                <w:webHidden/>
              </w:rPr>
              <w:instrText xml:space="preserve"> PAGEREF _Toc207300066 \h </w:instrText>
            </w:r>
            <w:r w:rsidR="006863A4" w:rsidRPr="0086769A">
              <w:rPr>
                <w:rFonts w:ascii="Garamond" w:hAnsi="Garamond" w:cs="Times New Roman"/>
                <w:noProof/>
                <w:webHidden/>
              </w:rPr>
            </w:r>
            <w:r w:rsidR="006863A4" w:rsidRPr="0086769A">
              <w:rPr>
                <w:rFonts w:ascii="Garamond" w:hAnsi="Garamond" w:cs="Times New Roman"/>
                <w:noProof/>
                <w:webHidden/>
              </w:rPr>
              <w:fldChar w:fldCharType="separate"/>
            </w:r>
            <w:r w:rsidR="006168E4" w:rsidRPr="0086769A">
              <w:rPr>
                <w:rFonts w:ascii="Garamond" w:hAnsi="Garamond" w:cs="Times New Roman"/>
                <w:noProof/>
                <w:webHidden/>
              </w:rPr>
              <w:t>115</w:t>
            </w:r>
            <w:r w:rsidR="006863A4" w:rsidRPr="0086769A">
              <w:rPr>
                <w:rFonts w:ascii="Garamond" w:hAnsi="Garamond" w:cs="Times New Roman"/>
                <w:noProof/>
                <w:webHidden/>
              </w:rPr>
              <w:fldChar w:fldCharType="end"/>
            </w:r>
          </w:hyperlink>
        </w:p>
        <w:p w14:paraId="4ED956CA" w14:textId="2ED837C2" w:rsidR="006863A4" w:rsidRPr="0086769A" w:rsidRDefault="00AC1BED" w:rsidP="0086769A">
          <w:pPr>
            <w:pStyle w:val="TOC2"/>
            <w:tabs>
              <w:tab w:val="right" w:leader="dot" w:pos="5501"/>
            </w:tabs>
            <w:spacing w:after="240"/>
            <w:rPr>
              <w:rFonts w:ascii="Garamond" w:eastAsiaTheme="minorEastAsia" w:hAnsi="Garamond" w:cs="Times New Roman"/>
              <w:noProof/>
              <w:lang w:eastAsia="en-AE"/>
            </w:rPr>
          </w:pPr>
          <w:hyperlink w:anchor="_Toc207300067" w:history="1">
            <w:r w:rsidR="006863A4" w:rsidRPr="0086769A">
              <w:rPr>
                <w:rStyle w:val="Hyperlink"/>
                <w:rFonts w:ascii="Garamond" w:hAnsi="Garamond" w:cs="Times New Roman"/>
                <w:noProof/>
                <w:color w:val="auto"/>
                <w:lang w:val="en-US"/>
              </w:rPr>
              <w:t>10.3 Japan’s legal model for Regenerative Medicine</w:t>
            </w:r>
            <w:r w:rsidR="006863A4" w:rsidRPr="0086769A">
              <w:rPr>
                <w:rFonts w:ascii="Garamond" w:hAnsi="Garamond" w:cs="Times New Roman"/>
                <w:noProof/>
                <w:webHidden/>
              </w:rPr>
              <w:tab/>
            </w:r>
            <w:r w:rsidR="006863A4" w:rsidRPr="0086769A">
              <w:rPr>
                <w:rFonts w:ascii="Garamond" w:hAnsi="Garamond" w:cs="Times New Roman"/>
                <w:noProof/>
                <w:webHidden/>
              </w:rPr>
              <w:fldChar w:fldCharType="begin"/>
            </w:r>
            <w:r w:rsidR="006863A4" w:rsidRPr="0086769A">
              <w:rPr>
                <w:rFonts w:ascii="Garamond" w:hAnsi="Garamond" w:cs="Times New Roman"/>
                <w:noProof/>
                <w:webHidden/>
              </w:rPr>
              <w:instrText xml:space="preserve"> PAGEREF _Toc207300067 \h </w:instrText>
            </w:r>
            <w:r w:rsidR="006863A4" w:rsidRPr="0086769A">
              <w:rPr>
                <w:rFonts w:ascii="Garamond" w:hAnsi="Garamond" w:cs="Times New Roman"/>
                <w:noProof/>
                <w:webHidden/>
              </w:rPr>
            </w:r>
            <w:r w:rsidR="006863A4" w:rsidRPr="0086769A">
              <w:rPr>
                <w:rFonts w:ascii="Garamond" w:hAnsi="Garamond" w:cs="Times New Roman"/>
                <w:noProof/>
                <w:webHidden/>
              </w:rPr>
              <w:fldChar w:fldCharType="separate"/>
            </w:r>
            <w:r w:rsidR="006168E4" w:rsidRPr="0086769A">
              <w:rPr>
                <w:rFonts w:ascii="Garamond" w:hAnsi="Garamond" w:cs="Times New Roman"/>
                <w:noProof/>
                <w:webHidden/>
              </w:rPr>
              <w:t>117</w:t>
            </w:r>
            <w:r w:rsidR="006863A4" w:rsidRPr="0086769A">
              <w:rPr>
                <w:rFonts w:ascii="Garamond" w:hAnsi="Garamond" w:cs="Times New Roman"/>
                <w:noProof/>
                <w:webHidden/>
              </w:rPr>
              <w:fldChar w:fldCharType="end"/>
            </w:r>
          </w:hyperlink>
        </w:p>
        <w:p w14:paraId="02E365EB" w14:textId="1F4D530E" w:rsidR="006863A4" w:rsidRPr="0086769A" w:rsidRDefault="00AC1BED" w:rsidP="0086769A">
          <w:pPr>
            <w:pStyle w:val="TOC2"/>
            <w:tabs>
              <w:tab w:val="right" w:leader="dot" w:pos="5501"/>
            </w:tabs>
            <w:spacing w:after="240"/>
            <w:rPr>
              <w:rFonts w:ascii="Garamond" w:eastAsiaTheme="minorEastAsia" w:hAnsi="Garamond" w:cs="Times New Roman"/>
              <w:noProof/>
              <w:lang w:eastAsia="en-AE"/>
            </w:rPr>
          </w:pPr>
          <w:hyperlink w:anchor="_Toc207300068" w:history="1">
            <w:r w:rsidR="006863A4" w:rsidRPr="0086769A">
              <w:rPr>
                <w:rStyle w:val="Hyperlink"/>
                <w:rFonts w:ascii="Garamond" w:hAnsi="Garamond" w:cs="Times New Roman"/>
                <w:noProof/>
                <w:color w:val="auto"/>
                <w:lang w:val="en-US"/>
              </w:rPr>
              <w:t>10.4 Role of lawyers in biomedical research</w:t>
            </w:r>
            <w:r w:rsidR="006863A4" w:rsidRPr="0086769A">
              <w:rPr>
                <w:rFonts w:ascii="Garamond" w:hAnsi="Garamond" w:cs="Times New Roman"/>
                <w:noProof/>
                <w:webHidden/>
              </w:rPr>
              <w:tab/>
            </w:r>
            <w:r w:rsidR="006863A4" w:rsidRPr="0086769A">
              <w:rPr>
                <w:rFonts w:ascii="Garamond" w:hAnsi="Garamond" w:cs="Times New Roman"/>
                <w:noProof/>
                <w:webHidden/>
              </w:rPr>
              <w:fldChar w:fldCharType="begin"/>
            </w:r>
            <w:r w:rsidR="006863A4" w:rsidRPr="0086769A">
              <w:rPr>
                <w:rFonts w:ascii="Garamond" w:hAnsi="Garamond" w:cs="Times New Roman"/>
                <w:noProof/>
                <w:webHidden/>
              </w:rPr>
              <w:instrText xml:space="preserve"> PAGEREF _Toc207300068 \h </w:instrText>
            </w:r>
            <w:r w:rsidR="006863A4" w:rsidRPr="0086769A">
              <w:rPr>
                <w:rFonts w:ascii="Garamond" w:hAnsi="Garamond" w:cs="Times New Roman"/>
                <w:noProof/>
                <w:webHidden/>
              </w:rPr>
            </w:r>
            <w:r w:rsidR="006863A4" w:rsidRPr="0086769A">
              <w:rPr>
                <w:rFonts w:ascii="Garamond" w:hAnsi="Garamond" w:cs="Times New Roman"/>
                <w:noProof/>
                <w:webHidden/>
              </w:rPr>
              <w:fldChar w:fldCharType="separate"/>
            </w:r>
            <w:r w:rsidR="006168E4" w:rsidRPr="0086769A">
              <w:rPr>
                <w:rFonts w:ascii="Garamond" w:hAnsi="Garamond" w:cs="Times New Roman"/>
                <w:noProof/>
                <w:webHidden/>
              </w:rPr>
              <w:t>122</w:t>
            </w:r>
            <w:r w:rsidR="006863A4" w:rsidRPr="0086769A">
              <w:rPr>
                <w:rFonts w:ascii="Garamond" w:hAnsi="Garamond" w:cs="Times New Roman"/>
                <w:noProof/>
                <w:webHidden/>
              </w:rPr>
              <w:fldChar w:fldCharType="end"/>
            </w:r>
          </w:hyperlink>
        </w:p>
        <w:p w14:paraId="68C99660" w14:textId="3A93984B" w:rsidR="006863A4" w:rsidRPr="0086769A" w:rsidRDefault="00AC1BED" w:rsidP="0086769A">
          <w:pPr>
            <w:pStyle w:val="TOC2"/>
            <w:tabs>
              <w:tab w:val="right" w:leader="dot" w:pos="5501"/>
            </w:tabs>
            <w:spacing w:after="240"/>
            <w:rPr>
              <w:rFonts w:ascii="Garamond" w:eastAsiaTheme="minorEastAsia" w:hAnsi="Garamond" w:cs="Times New Roman"/>
              <w:noProof/>
              <w:lang w:eastAsia="en-AE"/>
            </w:rPr>
          </w:pPr>
          <w:hyperlink w:anchor="_Toc207300069" w:history="1">
            <w:r w:rsidR="006863A4" w:rsidRPr="0086769A">
              <w:rPr>
                <w:rStyle w:val="Hyperlink"/>
                <w:rFonts w:ascii="Garamond" w:hAnsi="Garamond" w:cs="Times New Roman"/>
                <w:noProof/>
                <w:color w:val="auto"/>
                <w:lang w:val="en-US"/>
              </w:rPr>
              <w:t>10.5 The requirement of international treaties</w:t>
            </w:r>
            <w:r w:rsidR="006863A4" w:rsidRPr="0086769A">
              <w:rPr>
                <w:rFonts w:ascii="Garamond" w:hAnsi="Garamond" w:cs="Times New Roman"/>
                <w:noProof/>
                <w:webHidden/>
              </w:rPr>
              <w:tab/>
            </w:r>
            <w:r w:rsidR="006863A4" w:rsidRPr="0086769A">
              <w:rPr>
                <w:rFonts w:ascii="Garamond" w:hAnsi="Garamond" w:cs="Times New Roman"/>
                <w:noProof/>
                <w:webHidden/>
              </w:rPr>
              <w:fldChar w:fldCharType="begin"/>
            </w:r>
            <w:r w:rsidR="006863A4" w:rsidRPr="0086769A">
              <w:rPr>
                <w:rFonts w:ascii="Garamond" w:hAnsi="Garamond" w:cs="Times New Roman"/>
                <w:noProof/>
                <w:webHidden/>
              </w:rPr>
              <w:instrText xml:space="preserve"> PAGEREF _Toc207300069 \h </w:instrText>
            </w:r>
            <w:r w:rsidR="006863A4" w:rsidRPr="0086769A">
              <w:rPr>
                <w:rFonts w:ascii="Garamond" w:hAnsi="Garamond" w:cs="Times New Roman"/>
                <w:noProof/>
                <w:webHidden/>
              </w:rPr>
            </w:r>
            <w:r w:rsidR="006863A4" w:rsidRPr="0086769A">
              <w:rPr>
                <w:rFonts w:ascii="Garamond" w:hAnsi="Garamond" w:cs="Times New Roman"/>
                <w:noProof/>
                <w:webHidden/>
              </w:rPr>
              <w:fldChar w:fldCharType="separate"/>
            </w:r>
            <w:r w:rsidR="006168E4" w:rsidRPr="0086769A">
              <w:rPr>
                <w:rFonts w:ascii="Garamond" w:hAnsi="Garamond" w:cs="Times New Roman"/>
                <w:noProof/>
                <w:webHidden/>
              </w:rPr>
              <w:t>123</w:t>
            </w:r>
            <w:r w:rsidR="006863A4" w:rsidRPr="0086769A">
              <w:rPr>
                <w:rFonts w:ascii="Garamond" w:hAnsi="Garamond" w:cs="Times New Roman"/>
                <w:noProof/>
                <w:webHidden/>
              </w:rPr>
              <w:fldChar w:fldCharType="end"/>
            </w:r>
          </w:hyperlink>
        </w:p>
        <w:p w14:paraId="189ACEF3" w14:textId="62355D98" w:rsidR="006863A4" w:rsidRPr="0086769A" w:rsidRDefault="00AC1BED" w:rsidP="0086769A">
          <w:pPr>
            <w:pStyle w:val="TOC2"/>
            <w:tabs>
              <w:tab w:val="right" w:leader="dot" w:pos="5501"/>
            </w:tabs>
            <w:spacing w:after="240"/>
            <w:rPr>
              <w:rFonts w:ascii="Garamond" w:eastAsiaTheme="minorEastAsia" w:hAnsi="Garamond" w:cs="Times New Roman"/>
              <w:noProof/>
              <w:lang w:eastAsia="en-AE"/>
            </w:rPr>
          </w:pPr>
          <w:hyperlink w:anchor="_Toc207300070" w:history="1">
            <w:r w:rsidR="006863A4" w:rsidRPr="0086769A">
              <w:rPr>
                <w:rStyle w:val="Hyperlink"/>
                <w:rFonts w:ascii="Garamond" w:hAnsi="Garamond" w:cs="Times New Roman"/>
                <w:noProof/>
                <w:color w:val="auto"/>
                <w:lang w:val="en-US"/>
              </w:rPr>
              <w:t>10.6 Educating the Future Generation</w:t>
            </w:r>
            <w:r w:rsidR="006863A4" w:rsidRPr="0086769A">
              <w:rPr>
                <w:rFonts w:ascii="Garamond" w:hAnsi="Garamond" w:cs="Times New Roman"/>
                <w:noProof/>
                <w:webHidden/>
              </w:rPr>
              <w:tab/>
            </w:r>
            <w:r w:rsidR="006863A4" w:rsidRPr="0086769A">
              <w:rPr>
                <w:rFonts w:ascii="Garamond" w:hAnsi="Garamond" w:cs="Times New Roman"/>
                <w:noProof/>
                <w:webHidden/>
              </w:rPr>
              <w:fldChar w:fldCharType="begin"/>
            </w:r>
            <w:r w:rsidR="006863A4" w:rsidRPr="0086769A">
              <w:rPr>
                <w:rFonts w:ascii="Garamond" w:hAnsi="Garamond" w:cs="Times New Roman"/>
                <w:noProof/>
                <w:webHidden/>
              </w:rPr>
              <w:instrText xml:space="preserve"> PAGEREF _Toc207300070 \h </w:instrText>
            </w:r>
            <w:r w:rsidR="006863A4" w:rsidRPr="0086769A">
              <w:rPr>
                <w:rFonts w:ascii="Garamond" w:hAnsi="Garamond" w:cs="Times New Roman"/>
                <w:noProof/>
                <w:webHidden/>
              </w:rPr>
            </w:r>
            <w:r w:rsidR="006863A4" w:rsidRPr="0086769A">
              <w:rPr>
                <w:rFonts w:ascii="Garamond" w:hAnsi="Garamond" w:cs="Times New Roman"/>
                <w:noProof/>
                <w:webHidden/>
              </w:rPr>
              <w:fldChar w:fldCharType="separate"/>
            </w:r>
            <w:r w:rsidR="006168E4" w:rsidRPr="0086769A">
              <w:rPr>
                <w:rFonts w:ascii="Garamond" w:hAnsi="Garamond" w:cs="Times New Roman"/>
                <w:noProof/>
                <w:webHidden/>
              </w:rPr>
              <w:t>132</w:t>
            </w:r>
            <w:r w:rsidR="006863A4" w:rsidRPr="0086769A">
              <w:rPr>
                <w:rFonts w:ascii="Garamond" w:hAnsi="Garamond" w:cs="Times New Roman"/>
                <w:noProof/>
                <w:webHidden/>
              </w:rPr>
              <w:fldChar w:fldCharType="end"/>
            </w:r>
          </w:hyperlink>
        </w:p>
        <w:p w14:paraId="0602043E" w14:textId="29A8A2C1" w:rsidR="006863A4" w:rsidRPr="0086769A" w:rsidRDefault="00AC1BED" w:rsidP="0086769A">
          <w:pPr>
            <w:pStyle w:val="TOC1"/>
            <w:spacing w:after="240"/>
            <w:rPr>
              <w:rFonts w:ascii="Garamond" w:eastAsiaTheme="minorEastAsia" w:hAnsi="Garamond" w:cs="Times New Roman"/>
              <w:b w:val="0"/>
              <w:bCs w:val="0"/>
              <w:lang w:val="en-AE" w:eastAsia="en-AE"/>
            </w:rPr>
          </w:pPr>
          <w:hyperlink w:anchor="_Toc207300071" w:history="1">
            <w:r w:rsidR="006863A4" w:rsidRPr="0086769A">
              <w:rPr>
                <w:rStyle w:val="Hyperlink"/>
                <w:rFonts w:ascii="Garamond" w:hAnsi="Garamond" w:cs="Times New Roman"/>
                <w:color w:val="auto"/>
              </w:rPr>
              <w:t>Chapter 11: Conclusion</w:t>
            </w:r>
            <w:r w:rsidR="006863A4" w:rsidRPr="0086769A">
              <w:rPr>
                <w:rStyle w:val="Hyperlink"/>
                <w:rFonts w:ascii="Garamond" w:hAnsi="Garamond" w:cs="Times New Roman"/>
                <w:color w:val="auto"/>
                <w:rtl/>
              </w:rPr>
              <w:t>(الخاتمة)</w:t>
            </w:r>
            <w:r w:rsidR="006863A4" w:rsidRPr="0086769A">
              <w:rPr>
                <w:rFonts w:ascii="Garamond" w:hAnsi="Garamond" w:cs="Times New Roman"/>
                <w:webHidden/>
              </w:rPr>
              <w:tab/>
            </w:r>
            <w:r w:rsidR="006863A4" w:rsidRPr="0086769A">
              <w:rPr>
                <w:rFonts w:ascii="Garamond" w:hAnsi="Garamond" w:cs="Times New Roman"/>
                <w:webHidden/>
              </w:rPr>
              <w:fldChar w:fldCharType="begin"/>
            </w:r>
            <w:r w:rsidR="006863A4" w:rsidRPr="0086769A">
              <w:rPr>
                <w:rFonts w:ascii="Garamond" w:hAnsi="Garamond" w:cs="Times New Roman"/>
                <w:webHidden/>
              </w:rPr>
              <w:instrText xml:space="preserve"> PAGEREF _Toc207300071 \h </w:instrText>
            </w:r>
            <w:r w:rsidR="006863A4" w:rsidRPr="0086769A">
              <w:rPr>
                <w:rFonts w:ascii="Garamond" w:hAnsi="Garamond" w:cs="Times New Roman"/>
                <w:webHidden/>
              </w:rPr>
            </w:r>
            <w:r w:rsidR="006863A4" w:rsidRPr="0086769A">
              <w:rPr>
                <w:rFonts w:ascii="Garamond" w:hAnsi="Garamond" w:cs="Times New Roman"/>
                <w:webHidden/>
              </w:rPr>
              <w:fldChar w:fldCharType="separate"/>
            </w:r>
            <w:r w:rsidR="006168E4" w:rsidRPr="0086769A">
              <w:rPr>
                <w:rFonts w:ascii="Garamond" w:hAnsi="Garamond" w:cs="Times New Roman"/>
                <w:webHidden/>
              </w:rPr>
              <w:t>133</w:t>
            </w:r>
            <w:r w:rsidR="006863A4" w:rsidRPr="0086769A">
              <w:rPr>
                <w:rFonts w:ascii="Garamond" w:hAnsi="Garamond" w:cs="Times New Roman"/>
                <w:webHidden/>
              </w:rPr>
              <w:fldChar w:fldCharType="end"/>
            </w:r>
          </w:hyperlink>
        </w:p>
        <w:p w14:paraId="16696856" w14:textId="3E8931BA" w:rsidR="006863A4" w:rsidRPr="0086769A" w:rsidRDefault="00AC1BED" w:rsidP="0086769A">
          <w:pPr>
            <w:pStyle w:val="TOC2"/>
            <w:tabs>
              <w:tab w:val="right" w:leader="dot" w:pos="5501"/>
            </w:tabs>
            <w:spacing w:after="240"/>
            <w:rPr>
              <w:rFonts w:ascii="Garamond" w:eastAsiaTheme="minorEastAsia" w:hAnsi="Garamond" w:cs="Times New Roman"/>
              <w:noProof/>
              <w:lang w:eastAsia="en-AE"/>
            </w:rPr>
          </w:pPr>
          <w:hyperlink w:anchor="_Toc207300072" w:history="1">
            <w:r w:rsidR="006863A4" w:rsidRPr="0086769A">
              <w:rPr>
                <w:rStyle w:val="Hyperlink"/>
                <w:rFonts w:ascii="Garamond" w:hAnsi="Garamond" w:cs="Times New Roman"/>
                <w:noProof/>
                <w:color w:val="auto"/>
                <w:lang w:val="en-US"/>
              </w:rPr>
              <w:t>11.1 Summary of legal findings</w:t>
            </w:r>
            <w:r w:rsidR="006863A4" w:rsidRPr="0086769A">
              <w:rPr>
                <w:rFonts w:ascii="Garamond" w:hAnsi="Garamond" w:cs="Times New Roman"/>
                <w:noProof/>
                <w:webHidden/>
              </w:rPr>
              <w:tab/>
            </w:r>
            <w:r w:rsidR="006863A4" w:rsidRPr="0086769A">
              <w:rPr>
                <w:rFonts w:ascii="Garamond" w:hAnsi="Garamond" w:cs="Times New Roman"/>
                <w:noProof/>
                <w:webHidden/>
              </w:rPr>
              <w:fldChar w:fldCharType="begin"/>
            </w:r>
            <w:r w:rsidR="006863A4" w:rsidRPr="0086769A">
              <w:rPr>
                <w:rFonts w:ascii="Garamond" w:hAnsi="Garamond" w:cs="Times New Roman"/>
                <w:noProof/>
                <w:webHidden/>
              </w:rPr>
              <w:instrText xml:space="preserve"> PAGEREF _Toc207300072 \h </w:instrText>
            </w:r>
            <w:r w:rsidR="006863A4" w:rsidRPr="0086769A">
              <w:rPr>
                <w:rFonts w:ascii="Garamond" w:hAnsi="Garamond" w:cs="Times New Roman"/>
                <w:noProof/>
                <w:webHidden/>
              </w:rPr>
            </w:r>
            <w:r w:rsidR="006863A4" w:rsidRPr="0086769A">
              <w:rPr>
                <w:rFonts w:ascii="Garamond" w:hAnsi="Garamond" w:cs="Times New Roman"/>
                <w:noProof/>
                <w:webHidden/>
              </w:rPr>
              <w:fldChar w:fldCharType="separate"/>
            </w:r>
            <w:r w:rsidR="006168E4" w:rsidRPr="0086769A">
              <w:rPr>
                <w:rFonts w:ascii="Garamond" w:hAnsi="Garamond" w:cs="Times New Roman"/>
                <w:noProof/>
                <w:webHidden/>
              </w:rPr>
              <w:t>133</w:t>
            </w:r>
            <w:r w:rsidR="006863A4" w:rsidRPr="0086769A">
              <w:rPr>
                <w:rFonts w:ascii="Garamond" w:hAnsi="Garamond" w:cs="Times New Roman"/>
                <w:noProof/>
                <w:webHidden/>
              </w:rPr>
              <w:fldChar w:fldCharType="end"/>
            </w:r>
          </w:hyperlink>
        </w:p>
        <w:p w14:paraId="64D46C5A" w14:textId="77FCE7E6" w:rsidR="006863A4" w:rsidRPr="0086769A" w:rsidRDefault="00AC1BED" w:rsidP="0086769A">
          <w:pPr>
            <w:pStyle w:val="TOC3"/>
            <w:tabs>
              <w:tab w:val="right" w:leader="dot" w:pos="5501"/>
            </w:tabs>
            <w:spacing w:after="240"/>
            <w:rPr>
              <w:rFonts w:ascii="Garamond" w:eastAsiaTheme="minorEastAsia" w:hAnsi="Garamond" w:cs="Times New Roman"/>
              <w:noProof/>
              <w:lang w:eastAsia="en-AE"/>
            </w:rPr>
          </w:pPr>
          <w:hyperlink w:anchor="_Toc207300073" w:history="1">
            <w:r w:rsidR="006863A4" w:rsidRPr="0086769A">
              <w:rPr>
                <w:rStyle w:val="Hyperlink"/>
                <w:rFonts w:ascii="Garamond" w:hAnsi="Garamond" w:cs="Times New Roman"/>
                <w:noProof/>
                <w:color w:val="auto"/>
                <w:lang w:val="en-US"/>
              </w:rPr>
              <w:t>11.1.1 Ownership of Bioprinted Organs</w:t>
            </w:r>
            <w:r w:rsidR="006863A4" w:rsidRPr="0086769A">
              <w:rPr>
                <w:rFonts w:ascii="Garamond" w:hAnsi="Garamond" w:cs="Times New Roman"/>
                <w:noProof/>
                <w:webHidden/>
              </w:rPr>
              <w:tab/>
            </w:r>
            <w:r w:rsidR="006863A4" w:rsidRPr="0086769A">
              <w:rPr>
                <w:rFonts w:ascii="Garamond" w:hAnsi="Garamond" w:cs="Times New Roman"/>
                <w:noProof/>
                <w:webHidden/>
              </w:rPr>
              <w:fldChar w:fldCharType="begin"/>
            </w:r>
            <w:r w:rsidR="006863A4" w:rsidRPr="0086769A">
              <w:rPr>
                <w:rFonts w:ascii="Garamond" w:hAnsi="Garamond" w:cs="Times New Roman"/>
                <w:noProof/>
                <w:webHidden/>
              </w:rPr>
              <w:instrText xml:space="preserve"> PAGEREF _Toc207300073 \h </w:instrText>
            </w:r>
            <w:r w:rsidR="006863A4" w:rsidRPr="0086769A">
              <w:rPr>
                <w:rFonts w:ascii="Garamond" w:hAnsi="Garamond" w:cs="Times New Roman"/>
                <w:noProof/>
                <w:webHidden/>
              </w:rPr>
            </w:r>
            <w:r w:rsidR="006863A4" w:rsidRPr="0086769A">
              <w:rPr>
                <w:rFonts w:ascii="Garamond" w:hAnsi="Garamond" w:cs="Times New Roman"/>
                <w:noProof/>
                <w:webHidden/>
              </w:rPr>
              <w:fldChar w:fldCharType="separate"/>
            </w:r>
            <w:r w:rsidR="006168E4" w:rsidRPr="0086769A">
              <w:rPr>
                <w:rFonts w:ascii="Garamond" w:hAnsi="Garamond" w:cs="Times New Roman"/>
                <w:noProof/>
                <w:webHidden/>
              </w:rPr>
              <w:t>134</w:t>
            </w:r>
            <w:r w:rsidR="006863A4" w:rsidRPr="0086769A">
              <w:rPr>
                <w:rFonts w:ascii="Garamond" w:hAnsi="Garamond" w:cs="Times New Roman"/>
                <w:noProof/>
                <w:webHidden/>
              </w:rPr>
              <w:fldChar w:fldCharType="end"/>
            </w:r>
          </w:hyperlink>
        </w:p>
        <w:p w14:paraId="444DB2FA" w14:textId="48FE22F4" w:rsidR="006863A4" w:rsidRPr="0086769A" w:rsidRDefault="00AC1BED" w:rsidP="0086769A">
          <w:pPr>
            <w:pStyle w:val="TOC3"/>
            <w:tabs>
              <w:tab w:val="right" w:leader="dot" w:pos="5501"/>
            </w:tabs>
            <w:spacing w:after="240"/>
            <w:rPr>
              <w:rFonts w:ascii="Garamond" w:eastAsiaTheme="minorEastAsia" w:hAnsi="Garamond" w:cs="Times New Roman"/>
              <w:noProof/>
              <w:lang w:eastAsia="en-AE"/>
            </w:rPr>
          </w:pPr>
          <w:hyperlink w:anchor="_Toc207300074" w:history="1">
            <w:r w:rsidR="006863A4" w:rsidRPr="0086769A">
              <w:rPr>
                <w:rStyle w:val="Hyperlink"/>
                <w:rFonts w:ascii="Garamond" w:hAnsi="Garamond" w:cs="Times New Roman"/>
                <w:noProof/>
                <w:color w:val="auto"/>
                <w:lang w:val="en-US"/>
              </w:rPr>
              <w:t>11.1.2 Application of 3D Bioprinting findings</w:t>
            </w:r>
            <w:r w:rsidR="006863A4" w:rsidRPr="0086769A">
              <w:rPr>
                <w:rFonts w:ascii="Garamond" w:hAnsi="Garamond" w:cs="Times New Roman"/>
                <w:noProof/>
                <w:webHidden/>
              </w:rPr>
              <w:tab/>
            </w:r>
            <w:r w:rsidR="006863A4" w:rsidRPr="0086769A">
              <w:rPr>
                <w:rFonts w:ascii="Garamond" w:hAnsi="Garamond" w:cs="Times New Roman"/>
                <w:noProof/>
                <w:webHidden/>
              </w:rPr>
              <w:fldChar w:fldCharType="begin"/>
            </w:r>
            <w:r w:rsidR="006863A4" w:rsidRPr="0086769A">
              <w:rPr>
                <w:rFonts w:ascii="Garamond" w:hAnsi="Garamond" w:cs="Times New Roman"/>
                <w:noProof/>
                <w:webHidden/>
              </w:rPr>
              <w:instrText xml:space="preserve"> PAGEREF _Toc207300074 \h </w:instrText>
            </w:r>
            <w:r w:rsidR="006863A4" w:rsidRPr="0086769A">
              <w:rPr>
                <w:rFonts w:ascii="Garamond" w:hAnsi="Garamond" w:cs="Times New Roman"/>
                <w:noProof/>
                <w:webHidden/>
              </w:rPr>
            </w:r>
            <w:r w:rsidR="006863A4" w:rsidRPr="0086769A">
              <w:rPr>
                <w:rFonts w:ascii="Garamond" w:hAnsi="Garamond" w:cs="Times New Roman"/>
                <w:noProof/>
                <w:webHidden/>
              </w:rPr>
              <w:fldChar w:fldCharType="separate"/>
            </w:r>
            <w:r w:rsidR="006168E4" w:rsidRPr="0086769A">
              <w:rPr>
                <w:rFonts w:ascii="Garamond" w:hAnsi="Garamond" w:cs="Times New Roman"/>
                <w:noProof/>
                <w:webHidden/>
              </w:rPr>
              <w:t>135</w:t>
            </w:r>
            <w:r w:rsidR="006863A4" w:rsidRPr="0086769A">
              <w:rPr>
                <w:rFonts w:ascii="Garamond" w:hAnsi="Garamond" w:cs="Times New Roman"/>
                <w:noProof/>
                <w:webHidden/>
              </w:rPr>
              <w:fldChar w:fldCharType="end"/>
            </w:r>
          </w:hyperlink>
        </w:p>
        <w:p w14:paraId="73D80B71" w14:textId="1C9729B2" w:rsidR="006863A4" w:rsidRPr="0086769A" w:rsidRDefault="00AC1BED" w:rsidP="0086769A">
          <w:pPr>
            <w:pStyle w:val="TOC3"/>
            <w:tabs>
              <w:tab w:val="right" w:leader="dot" w:pos="5501"/>
            </w:tabs>
            <w:spacing w:after="240"/>
            <w:rPr>
              <w:rFonts w:ascii="Garamond" w:eastAsiaTheme="minorEastAsia" w:hAnsi="Garamond" w:cs="Times New Roman"/>
              <w:noProof/>
              <w:lang w:eastAsia="en-AE"/>
            </w:rPr>
          </w:pPr>
          <w:hyperlink w:anchor="_Toc207300075" w:history="1">
            <w:r w:rsidR="006863A4" w:rsidRPr="0086769A">
              <w:rPr>
                <w:rStyle w:val="Hyperlink"/>
                <w:rFonts w:ascii="Garamond" w:hAnsi="Garamond" w:cs="Times New Roman"/>
                <w:noProof/>
                <w:color w:val="auto"/>
                <w:lang w:val="en-US"/>
              </w:rPr>
              <w:t>11.1.3 Legal Findings, Regulatory Frameworks, and Global Landscape</w:t>
            </w:r>
            <w:r w:rsidR="006863A4" w:rsidRPr="0086769A">
              <w:rPr>
                <w:rFonts w:ascii="Garamond" w:hAnsi="Garamond" w:cs="Times New Roman"/>
                <w:noProof/>
                <w:webHidden/>
              </w:rPr>
              <w:tab/>
            </w:r>
            <w:r w:rsidR="006863A4" w:rsidRPr="0086769A">
              <w:rPr>
                <w:rFonts w:ascii="Garamond" w:hAnsi="Garamond" w:cs="Times New Roman"/>
                <w:noProof/>
                <w:webHidden/>
              </w:rPr>
              <w:fldChar w:fldCharType="begin"/>
            </w:r>
            <w:r w:rsidR="006863A4" w:rsidRPr="0086769A">
              <w:rPr>
                <w:rFonts w:ascii="Garamond" w:hAnsi="Garamond" w:cs="Times New Roman"/>
                <w:noProof/>
                <w:webHidden/>
              </w:rPr>
              <w:instrText xml:space="preserve"> PAGEREF _Toc207300075 \h </w:instrText>
            </w:r>
            <w:r w:rsidR="006863A4" w:rsidRPr="0086769A">
              <w:rPr>
                <w:rFonts w:ascii="Garamond" w:hAnsi="Garamond" w:cs="Times New Roman"/>
                <w:noProof/>
                <w:webHidden/>
              </w:rPr>
            </w:r>
            <w:r w:rsidR="006863A4" w:rsidRPr="0086769A">
              <w:rPr>
                <w:rFonts w:ascii="Garamond" w:hAnsi="Garamond" w:cs="Times New Roman"/>
                <w:noProof/>
                <w:webHidden/>
              </w:rPr>
              <w:fldChar w:fldCharType="separate"/>
            </w:r>
            <w:r w:rsidR="006168E4" w:rsidRPr="0086769A">
              <w:rPr>
                <w:rFonts w:ascii="Garamond" w:hAnsi="Garamond" w:cs="Times New Roman"/>
                <w:noProof/>
                <w:webHidden/>
              </w:rPr>
              <w:t>136</w:t>
            </w:r>
            <w:r w:rsidR="006863A4" w:rsidRPr="0086769A">
              <w:rPr>
                <w:rFonts w:ascii="Garamond" w:hAnsi="Garamond" w:cs="Times New Roman"/>
                <w:noProof/>
                <w:webHidden/>
              </w:rPr>
              <w:fldChar w:fldCharType="end"/>
            </w:r>
          </w:hyperlink>
        </w:p>
        <w:p w14:paraId="423BDA19" w14:textId="77AD788B" w:rsidR="006863A4" w:rsidRPr="0086769A" w:rsidRDefault="00AC1BED" w:rsidP="0086769A">
          <w:pPr>
            <w:pStyle w:val="TOC3"/>
            <w:tabs>
              <w:tab w:val="right" w:leader="dot" w:pos="5501"/>
            </w:tabs>
            <w:spacing w:after="240"/>
            <w:rPr>
              <w:rFonts w:ascii="Garamond" w:eastAsiaTheme="minorEastAsia" w:hAnsi="Garamond" w:cs="Times New Roman"/>
              <w:noProof/>
              <w:lang w:eastAsia="en-AE"/>
            </w:rPr>
          </w:pPr>
          <w:hyperlink w:anchor="_Toc207300076" w:history="1">
            <w:r w:rsidR="006863A4" w:rsidRPr="0086769A">
              <w:rPr>
                <w:rStyle w:val="Hyperlink"/>
                <w:rFonts w:ascii="Garamond" w:hAnsi="Garamond" w:cs="Times New Roman"/>
                <w:noProof/>
                <w:color w:val="auto"/>
                <w:lang w:val="en-US"/>
              </w:rPr>
              <w:t>11.1.4 Challenges Faced in Bioprinted Organs and Tissues</w:t>
            </w:r>
            <w:r w:rsidR="006863A4" w:rsidRPr="0086769A">
              <w:rPr>
                <w:rFonts w:ascii="Garamond" w:hAnsi="Garamond" w:cs="Times New Roman"/>
                <w:noProof/>
                <w:webHidden/>
              </w:rPr>
              <w:tab/>
            </w:r>
            <w:r w:rsidR="006863A4" w:rsidRPr="0086769A">
              <w:rPr>
                <w:rFonts w:ascii="Garamond" w:hAnsi="Garamond" w:cs="Times New Roman"/>
                <w:noProof/>
                <w:webHidden/>
              </w:rPr>
              <w:fldChar w:fldCharType="begin"/>
            </w:r>
            <w:r w:rsidR="006863A4" w:rsidRPr="0086769A">
              <w:rPr>
                <w:rFonts w:ascii="Garamond" w:hAnsi="Garamond" w:cs="Times New Roman"/>
                <w:noProof/>
                <w:webHidden/>
              </w:rPr>
              <w:instrText xml:space="preserve"> PAGEREF _Toc207300076 \h </w:instrText>
            </w:r>
            <w:r w:rsidR="006863A4" w:rsidRPr="0086769A">
              <w:rPr>
                <w:rFonts w:ascii="Garamond" w:hAnsi="Garamond" w:cs="Times New Roman"/>
                <w:noProof/>
                <w:webHidden/>
              </w:rPr>
            </w:r>
            <w:r w:rsidR="006863A4" w:rsidRPr="0086769A">
              <w:rPr>
                <w:rFonts w:ascii="Garamond" w:hAnsi="Garamond" w:cs="Times New Roman"/>
                <w:noProof/>
                <w:webHidden/>
              </w:rPr>
              <w:fldChar w:fldCharType="separate"/>
            </w:r>
            <w:r w:rsidR="006168E4" w:rsidRPr="0086769A">
              <w:rPr>
                <w:rFonts w:ascii="Garamond" w:hAnsi="Garamond" w:cs="Times New Roman"/>
                <w:noProof/>
                <w:webHidden/>
              </w:rPr>
              <w:t>137</w:t>
            </w:r>
            <w:r w:rsidR="006863A4" w:rsidRPr="0086769A">
              <w:rPr>
                <w:rFonts w:ascii="Garamond" w:hAnsi="Garamond" w:cs="Times New Roman"/>
                <w:noProof/>
                <w:webHidden/>
              </w:rPr>
              <w:fldChar w:fldCharType="end"/>
            </w:r>
          </w:hyperlink>
        </w:p>
        <w:p w14:paraId="0D2AC83A" w14:textId="0B72EF43" w:rsidR="006863A4" w:rsidRPr="0086769A" w:rsidRDefault="00AC1BED" w:rsidP="0086769A">
          <w:pPr>
            <w:pStyle w:val="TOC3"/>
            <w:tabs>
              <w:tab w:val="right" w:leader="dot" w:pos="5501"/>
            </w:tabs>
            <w:spacing w:after="240"/>
            <w:rPr>
              <w:rFonts w:ascii="Garamond" w:eastAsiaTheme="minorEastAsia" w:hAnsi="Garamond" w:cs="Times New Roman"/>
              <w:noProof/>
              <w:lang w:eastAsia="en-AE"/>
            </w:rPr>
          </w:pPr>
          <w:hyperlink w:anchor="_Toc207300077" w:history="1">
            <w:r w:rsidR="006863A4" w:rsidRPr="0086769A">
              <w:rPr>
                <w:rStyle w:val="Hyperlink"/>
                <w:rFonts w:ascii="Garamond" w:hAnsi="Garamond" w:cs="Times New Roman"/>
                <w:noProof/>
                <w:color w:val="auto"/>
                <w:lang w:val="en-US"/>
              </w:rPr>
              <w:t>11.1.5 Key Legal Findings in chapter 8: Ethical considerations in 3D Bioprinting</w:t>
            </w:r>
            <w:r w:rsidR="006863A4" w:rsidRPr="0086769A">
              <w:rPr>
                <w:rFonts w:ascii="Garamond" w:hAnsi="Garamond" w:cs="Times New Roman"/>
                <w:noProof/>
                <w:webHidden/>
              </w:rPr>
              <w:tab/>
            </w:r>
            <w:r w:rsidR="006863A4" w:rsidRPr="0086769A">
              <w:rPr>
                <w:rFonts w:ascii="Garamond" w:hAnsi="Garamond" w:cs="Times New Roman"/>
                <w:noProof/>
                <w:webHidden/>
              </w:rPr>
              <w:fldChar w:fldCharType="begin"/>
            </w:r>
            <w:r w:rsidR="006863A4" w:rsidRPr="0086769A">
              <w:rPr>
                <w:rFonts w:ascii="Garamond" w:hAnsi="Garamond" w:cs="Times New Roman"/>
                <w:noProof/>
                <w:webHidden/>
              </w:rPr>
              <w:instrText xml:space="preserve"> PAGEREF _Toc207300077 \h </w:instrText>
            </w:r>
            <w:r w:rsidR="006863A4" w:rsidRPr="0086769A">
              <w:rPr>
                <w:rFonts w:ascii="Garamond" w:hAnsi="Garamond" w:cs="Times New Roman"/>
                <w:noProof/>
                <w:webHidden/>
              </w:rPr>
            </w:r>
            <w:r w:rsidR="006863A4" w:rsidRPr="0086769A">
              <w:rPr>
                <w:rFonts w:ascii="Garamond" w:hAnsi="Garamond" w:cs="Times New Roman"/>
                <w:noProof/>
                <w:webHidden/>
              </w:rPr>
              <w:fldChar w:fldCharType="separate"/>
            </w:r>
            <w:r w:rsidR="006168E4" w:rsidRPr="0086769A">
              <w:rPr>
                <w:rFonts w:ascii="Garamond" w:hAnsi="Garamond" w:cs="Times New Roman"/>
                <w:noProof/>
                <w:webHidden/>
              </w:rPr>
              <w:t>139</w:t>
            </w:r>
            <w:r w:rsidR="006863A4" w:rsidRPr="0086769A">
              <w:rPr>
                <w:rFonts w:ascii="Garamond" w:hAnsi="Garamond" w:cs="Times New Roman"/>
                <w:noProof/>
                <w:webHidden/>
              </w:rPr>
              <w:fldChar w:fldCharType="end"/>
            </w:r>
          </w:hyperlink>
        </w:p>
        <w:p w14:paraId="3D501610" w14:textId="7C558646" w:rsidR="006863A4" w:rsidRPr="0086769A" w:rsidRDefault="00AC1BED" w:rsidP="0086769A">
          <w:pPr>
            <w:pStyle w:val="TOC2"/>
            <w:tabs>
              <w:tab w:val="right" w:leader="dot" w:pos="5501"/>
            </w:tabs>
            <w:spacing w:after="240"/>
            <w:rPr>
              <w:rFonts w:ascii="Garamond" w:eastAsiaTheme="minorEastAsia" w:hAnsi="Garamond" w:cs="Times New Roman"/>
              <w:noProof/>
              <w:lang w:eastAsia="en-AE"/>
            </w:rPr>
          </w:pPr>
          <w:hyperlink w:anchor="_Toc207300078" w:history="1">
            <w:r w:rsidR="006863A4" w:rsidRPr="0086769A">
              <w:rPr>
                <w:rStyle w:val="Hyperlink"/>
                <w:rFonts w:ascii="Garamond" w:hAnsi="Garamond" w:cs="Times New Roman"/>
                <w:noProof/>
                <w:color w:val="auto"/>
                <w:lang w:val="en-US"/>
              </w:rPr>
              <w:t>11.2 Recommendations for Legislators and Researchers</w:t>
            </w:r>
            <w:r w:rsidR="006863A4" w:rsidRPr="0086769A">
              <w:rPr>
                <w:rFonts w:ascii="Garamond" w:hAnsi="Garamond" w:cs="Times New Roman"/>
                <w:noProof/>
                <w:webHidden/>
              </w:rPr>
              <w:tab/>
            </w:r>
            <w:r w:rsidR="006863A4" w:rsidRPr="0086769A">
              <w:rPr>
                <w:rFonts w:ascii="Garamond" w:hAnsi="Garamond" w:cs="Times New Roman"/>
                <w:noProof/>
                <w:webHidden/>
              </w:rPr>
              <w:fldChar w:fldCharType="begin"/>
            </w:r>
            <w:r w:rsidR="006863A4" w:rsidRPr="0086769A">
              <w:rPr>
                <w:rFonts w:ascii="Garamond" w:hAnsi="Garamond" w:cs="Times New Roman"/>
                <w:noProof/>
                <w:webHidden/>
              </w:rPr>
              <w:instrText xml:space="preserve"> PAGEREF _Toc207300078 \h </w:instrText>
            </w:r>
            <w:r w:rsidR="006863A4" w:rsidRPr="0086769A">
              <w:rPr>
                <w:rFonts w:ascii="Garamond" w:hAnsi="Garamond" w:cs="Times New Roman"/>
                <w:noProof/>
                <w:webHidden/>
              </w:rPr>
            </w:r>
            <w:r w:rsidR="006863A4" w:rsidRPr="0086769A">
              <w:rPr>
                <w:rFonts w:ascii="Garamond" w:hAnsi="Garamond" w:cs="Times New Roman"/>
                <w:noProof/>
                <w:webHidden/>
              </w:rPr>
              <w:fldChar w:fldCharType="separate"/>
            </w:r>
            <w:r w:rsidR="006168E4" w:rsidRPr="0086769A">
              <w:rPr>
                <w:rFonts w:ascii="Garamond" w:hAnsi="Garamond" w:cs="Times New Roman"/>
                <w:noProof/>
                <w:webHidden/>
              </w:rPr>
              <w:t>142</w:t>
            </w:r>
            <w:r w:rsidR="006863A4" w:rsidRPr="0086769A">
              <w:rPr>
                <w:rFonts w:ascii="Garamond" w:hAnsi="Garamond" w:cs="Times New Roman"/>
                <w:noProof/>
                <w:webHidden/>
              </w:rPr>
              <w:fldChar w:fldCharType="end"/>
            </w:r>
          </w:hyperlink>
        </w:p>
        <w:p w14:paraId="446B381B" w14:textId="2BDF9C92" w:rsidR="006863A4" w:rsidRPr="0086769A" w:rsidRDefault="00AC1BED" w:rsidP="0086769A">
          <w:pPr>
            <w:pStyle w:val="TOC2"/>
            <w:tabs>
              <w:tab w:val="right" w:leader="dot" w:pos="5501"/>
            </w:tabs>
            <w:spacing w:after="240"/>
            <w:rPr>
              <w:rFonts w:ascii="Garamond" w:eastAsiaTheme="minorEastAsia" w:hAnsi="Garamond" w:cs="Times New Roman"/>
              <w:noProof/>
              <w:lang w:eastAsia="en-AE"/>
            </w:rPr>
          </w:pPr>
          <w:hyperlink w:anchor="_Toc207300079" w:history="1">
            <w:r w:rsidR="006863A4" w:rsidRPr="0086769A">
              <w:rPr>
                <w:rStyle w:val="Hyperlink"/>
                <w:rFonts w:ascii="Garamond" w:hAnsi="Garamond" w:cs="Times New Roman"/>
                <w:noProof/>
                <w:color w:val="auto"/>
                <w:lang w:val="en-US"/>
              </w:rPr>
              <w:t>11.3 Final Comment</w:t>
            </w:r>
            <w:r w:rsidR="006863A4" w:rsidRPr="0086769A">
              <w:rPr>
                <w:rFonts w:ascii="Garamond" w:hAnsi="Garamond" w:cs="Times New Roman"/>
                <w:noProof/>
                <w:webHidden/>
              </w:rPr>
              <w:tab/>
            </w:r>
            <w:r w:rsidR="006863A4" w:rsidRPr="0086769A">
              <w:rPr>
                <w:rFonts w:ascii="Garamond" w:hAnsi="Garamond" w:cs="Times New Roman"/>
                <w:noProof/>
                <w:webHidden/>
              </w:rPr>
              <w:fldChar w:fldCharType="begin"/>
            </w:r>
            <w:r w:rsidR="006863A4" w:rsidRPr="0086769A">
              <w:rPr>
                <w:rFonts w:ascii="Garamond" w:hAnsi="Garamond" w:cs="Times New Roman"/>
                <w:noProof/>
                <w:webHidden/>
              </w:rPr>
              <w:instrText xml:space="preserve"> PAGEREF _Toc207300079 \h </w:instrText>
            </w:r>
            <w:r w:rsidR="006863A4" w:rsidRPr="0086769A">
              <w:rPr>
                <w:rFonts w:ascii="Garamond" w:hAnsi="Garamond" w:cs="Times New Roman"/>
                <w:noProof/>
                <w:webHidden/>
              </w:rPr>
            </w:r>
            <w:r w:rsidR="006863A4" w:rsidRPr="0086769A">
              <w:rPr>
                <w:rFonts w:ascii="Garamond" w:hAnsi="Garamond" w:cs="Times New Roman"/>
                <w:noProof/>
                <w:webHidden/>
              </w:rPr>
              <w:fldChar w:fldCharType="separate"/>
            </w:r>
            <w:r w:rsidR="006168E4" w:rsidRPr="0086769A">
              <w:rPr>
                <w:rFonts w:ascii="Garamond" w:hAnsi="Garamond" w:cs="Times New Roman"/>
                <w:noProof/>
                <w:webHidden/>
              </w:rPr>
              <w:t>144</w:t>
            </w:r>
            <w:r w:rsidR="006863A4" w:rsidRPr="0086769A">
              <w:rPr>
                <w:rFonts w:ascii="Garamond" w:hAnsi="Garamond" w:cs="Times New Roman"/>
                <w:noProof/>
                <w:webHidden/>
              </w:rPr>
              <w:fldChar w:fldCharType="end"/>
            </w:r>
          </w:hyperlink>
        </w:p>
        <w:p w14:paraId="60544AE9" w14:textId="066E4DBB" w:rsidR="006863A4" w:rsidRPr="0086769A" w:rsidRDefault="00AC1BED" w:rsidP="0086769A">
          <w:pPr>
            <w:pStyle w:val="TOC1"/>
            <w:spacing w:after="240"/>
            <w:rPr>
              <w:rFonts w:ascii="Garamond" w:eastAsiaTheme="minorEastAsia" w:hAnsi="Garamond" w:cs="Times New Roman"/>
              <w:b w:val="0"/>
              <w:bCs w:val="0"/>
              <w:lang w:val="en-AE" w:eastAsia="en-AE"/>
            </w:rPr>
          </w:pPr>
          <w:hyperlink w:anchor="_Toc207300080" w:history="1">
            <w:r w:rsidR="006863A4" w:rsidRPr="0086769A">
              <w:rPr>
                <w:rStyle w:val="Hyperlink"/>
                <w:rFonts w:ascii="Garamond" w:hAnsi="Garamond" w:cs="Times New Roman"/>
                <w:color w:val="auto"/>
              </w:rPr>
              <w:t>Reference List and Bibliography:</w:t>
            </w:r>
            <w:r w:rsidR="006863A4" w:rsidRPr="0086769A">
              <w:rPr>
                <w:rFonts w:ascii="Garamond" w:hAnsi="Garamond" w:cs="Times New Roman"/>
                <w:webHidden/>
              </w:rPr>
              <w:tab/>
            </w:r>
            <w:r w:rsidR="006863A4" w:rsidRPr="0086769A">
              <w:rPr>
                <w:rFonts w:ascii="Garamond" w:hAnsi="Garamond" w:cs="Times New Roman"/>
                <w:webHidden/>
              </w:rPr>
              <w:fldChar w:fldCharType="begin"/>
            </w:r>
            <w:r w:rsidR="006863A4" w:rsidRPr="0086769A">
              <w:rPr>
                <w:rFonts w:ascii="Garamond" w:hAnsi="Garamond" w:cs="Times New Roman"/>
                <w:webHidden/>
              </w:rPr>
              <w:instrText xml:space="preserve"> PAGEREF _Toc207300080 \h </w:instrText>
            </w:r>
            <w:r w:rsidR="006863A4" w:rsidRPr="0086769A">
              <w:rPr>
                <w:rFonts w:ascii="Garamond" w:hAnsi="Garamond" w:cs="Times New Roman"/>
                <w:webHidden/>
              </w:rPr>
            </w:r>
            <w:r w:rsidR="006863A4" w:rsidRPr="0086769A">
              <w:rPr>
                <w:rFonts w:ascii="Garamond" w:hAnsi="Garamond" w:cs="Times New Roman"/>
                <w:webHidden/>
              </w:rPr>
              <w:fldChar w:fldCharType="separate"/>
            </w:r>
            <w:r w:rsidR="006168E4" w:rsidRPr="0086769A">
              <w:rPr>
                <w:rFonts w:ascii="Garamond" w:hAnsi="Garamond" w:cs="Times New Roman"/>
                <w:webHidden/>
              </w:rPr>
              <w:t>151</w:t>
            </w:r>
            <w:r w:rsidR="006863A4" w:rsidRPr="0086769A">
              <w:rPr>
                <w:rFonts w:ascii="Garamond" w:hAnsi="Garamond" w:cs="Times New Roman"/>
                <w:webHidden/>
              </w:rPr>
              <w:fldChar w:fldCharType="end"/>
            </w:r>
          </w:hyperlink>
        </w:p>
        <w:p w14:paraId="097238C1" w14:textId="242EDEFF" w:rsidR="00F867E2" w:rsidRPr="0086769A" w:rsidRDefault="00F867E2" w:rsidP="0086769A">
          <w:pPr>
            <w:spacing w:after="240"/>
            <w:rPr>
              <w:rFonts w:ascii="Garamond" w:hAnsi="Garamond" w:cs="Times New Roman"/>
            </w:rPr>
          </w:pPr>
          <w:r w:rsidRPr="0086769A">
            <w:rPr>
              <w:rFonts w:ascii="Garamond" w:hAnsi="Garamond" w:cs="Times New Roman"/>
              <w:b/>
              <w:bCs/>
              <w:noProof/>
            </w:rPr>
            <w:fldChar w:fldCharType="end"/>
          </w:r>
        </w:p>
      </w:sdtContent>
    </w:sdt>
    <w:p w14:paraId="4D5795D2" w14:textId="77777777" w:rsidR="00120CA2" w:rsidRPr="0086769A" w:rsidRDefault="00120CA2" w:rsidP="0086769A">
      <w:pPr>
        <w:spacing w:after="240" w:line="360" w:lineRule="auto"/>
        <w:jc w:val="both"/>
        <w:rPr>
          <w:rFonts w:ascii="Garamond" w:hAnsi="Garamond" w:cs="Times New Roman"/>
          <w:sz w:val="21"/>
          <w:szCs w:val="21"/>
          <w:lang w:val="en-US"/>
        </w:rPr>
      </w:pPr>
    </w:p>
    <w:p w14:paraId="4B905EB9" w14:textId="77777777" w:rsidR="00120CA2" w:rsidRDefault="00120CA2" w:rsidP="0086769A">
      <w:pPr>
        <w:spacing w:after="240" w:line="360" w:lineRule="auto"/>
        <w:jc w:val="both"/>
        <w:rPr>
          <w:rFonts w:ascii="Garamond" w:hAnsi="Garamond" w:cs="Times New Roman"/>
          <w:sz w:val="21"/>
          <w:szCs w:val="21"/>
          <w:lang w:val="en-US"/>
        </w:rPr>
      </w:pPr>
    </w:p>
    <w:p w14:paraId="1CFD94B2" w14:textId="77777777" w:rsidR="0034267D" w:rsidRPr="0086769A" w:rsidRDefault="0034267D" w:rsidP="0086769A">
      <w:pPr>
        <w:spacing w:after="240" w:line="360" w:lineRule="auto"/>
        <w:jc w:val="both"/>
        <w:rPr>
          <w:rFonts w:ascii="Garamond" w:hAnsi="Garamond" w:cs="Times New Roman"/>
          <w:sz w:val="21"/>
          <w:szCs w:val="21"/>
          <w:lang w:val="en-US"/>
        </w:rPr>
      </w:pPr>
    </w:p>
    <w:p w14:paraId="7C8ECF72" w14:textId="77777777" w:rsidR="00120CA2" w:rsidRPr="0086769A" w:rsidRDefault="00120CA2" w:rsidP="0086769A">
      <w:pPr>
        <w:spacing w:after="240" w:line="360" w:lineRule="auto"/>
        <w:jc w:val="both"/>
        <w:rPr>
          <w:rFonts w:ascii="Garamond" w:hAnsi="Garamond" w:cs="Times New Roman"/>
          <w:sz w:val="21"/>
          <w:szCs w:val="21"/>
          <w:lang w:val="en-US"/>
        </w:rPr>
      </w:pPr>
    </w:p>
    <w:p w14:paraId="0DB94C5E" w14:textId="77777777" w:rsidR="00120CA2" w:rsidRPr="0086769A" w:rsidRDefault="00120CA2" w:rsidP="0086769A">
      <w:pPr>
        <w:spacing w:after="240" w:line="360" w:lineRule="auto"/>
        <w:jc w:val="both"/>
        <w:rPr>
          <w:rFonts w:ascii="Garamond" w:hAnsi="Garamond" w:cs="Times New Roman"/>
          <w:sz w:val="21"/>
          <w:szCs w:val="21"/>
          <w:lang w:val="en-US"/>
        </w:rPr>
      </w:pPr>
    </w:p>
    <w:p w14:paraId="18B360AE" w14:textId="77777777" w:rsidR="00120CA2" w:rsidRPr="0086769A" w:rsidRDefault="00120CA2" w:rsidP="0086769A">
      <w:pPr>
        <w:spacing w:after="240" w:line="360" w:lineRule="auto"/>
        <w:jc w:val="both"/>
        <w:rPr>
          <w:rFonts w:ascii="Garamond" w:hAnsi="Garamond" w:cs="Times New Roman"/>
          <w:sz w:val="21"/>
          <w:szCs w:val="21"/>
          <w:lang w:val="en-US"/>
        </w:rPr>
      </w:pPr>
    </w:p>
    <w:p w14:paraId="64693E92" w14:textId="77777777" w:rsidR="00C80C77" w:rsidRPr="0086769A" w:rsidRDefault="00C80C77" w:rsidP="0086769A">
      <w:pPr>
        <w:spacing w:after="240" w:line="360" w:lineRule="auto"/>
        <w:jc w:val="both"/>
        <w:rPr>
          <w:rFonts w:ascii="Garamond" w:hAnsi="Garamond" w:cs="Times New Roman"/>
          <w:sz w:val="21"/>
          <w:szCs w:val="21"/>
          <w:lang w:val="en-US"/>
        </w:rPr>
      </w:pPr>
    </w:p>
    <w:p w14:paraId="21E2E37E" w14:textId="473E2184" w:rsidR="00697373" w:rsidRPr="0034267D" w:rsidRDefault="00697373" w:rsidP="0034267D">
      <w:pPr>
        <w:spacing w:after="240" w:line="360" w:lineRule="auto"/>
        <w:jc w:val="both"/>
        <w:rPr>
          <w:rFonts w:ascii="Garamond" w:hAnsi="Garamond" w:cs="Times New Roman"/>
          <w:b/>
          <w:bCs/>
          <w:sz w:val="21"/>
          <w:szCs w:val="21"/>
          <w:lang w:val="en-US"/>
        </w:rPr>
      </w:pPr>
      <w:r w:rsidRPr="0086769A">
        <w:rPr>
          <w:rFonts w:ascii="Garamond" w:hAnsi="Garamond" w:cs="Times New Roman"/>
          <w:b/>
          <w:bCs/>
          <w:sz w:val="21"/>
          <w:szCs w:val="21"/>
          <w:lang w:val="en-US"/>
        </w:rPr>
        <w:t xml:space="preserve">Abstract: </w:t>
      </w:r>
    </w:p>
    <w:p w14:paraId="21966BD6" w14:textId="179FA23F" w:rsidR="000B713E" w:rsidRPr="0086769A" w:rsidRDefault="009971FD" w:rsidP="0034267D">
      <w:pPr>
        <w:spacing w:after="240" w:line="360" w:lineRule="auto"/>
        <w:jc w:val="both"/>
        <w:rPr>
          <w:rFonts w:ascii="Garamond" w:hAnsi="Garamond" w:cs="Times New Roman"/>
          <w:sz w:val="21"/>
          <w:szCs w:val="21"/>
          <w:lang w:val="en-US"/>
        </w:rPr>
      </w:pPr>
      <w:r>
        <w:rPr>
          <w:rFonts w:ascii="Garamond" w:hAnsi="Garamond" w:cs="Times New Roman"/>
          <w:sz w:val="21"/>
          <w:szCs w:val="21"/>
          <w:lang w:val="en-US"/>
        </w:rPr>
        <w:t xml:space="preserve">                </w:t>
      </w:r>
      <w:r w:rsidR="00697373" w:rsidRPr="0086769A">
        <w:rPr>
          <w:rFonts w:ascii="Garamond" w:hAnsi="Garamond" w:cs="Times New Roman"/>
          <w:sz w:val="21"/>
          <w:szCs w:val="21"/>
          <w:lang w:val="en-US"/>
        </w:rPr>
        <w:t>This book explores a fundamental, complex</w:t>
      </w:r>
      <w:r w:rsidR="001F3557" w:rsidRPr="0086769A">
        <w:rPr>
          <w:rFonts w:ascii="Garamond" w:hAnsi="Garamond" w:cs="Times New Roman"/>
          <w:sz w:val="21"/>
          <w:szCs w:val="21"/>
          <w:lang w:val="en-US"/>
        </w:rPr>
        <w:t>,</w:t>
      </w:r>
      <w:r w:rsidR="00697373" w:rsidRPr="0086769A">
        <w:rPr>
          <w:rFonts w:ascii="Garamond" w:hAnsi="Garamond" w:cs="Times New Roman"/>
          <w:sz w:val="21"/>
          <w:szCs w:val="21"/>
          <w:lang w:val="en-US"/>
        </w:rPr>
        <w:t xml:space="preserve"> </w:t>
      </w:r>
      <w:r w:rsidR="001F3557" w:rsidRPr="0086769A">
        <w:rPr>
          <w:rFonts w:ascii="Garamond" w:hAnsi="Garamond" w:cs="Times New Roman"/>
          <w:sz w:val="21"/>
          <w:szCs w:val="21"/>
          <w:lang w:val="en-US"/>
        </w:rPr>
        <w:t>and rapidly</w:t>
      </w:r>
      <w:r w:rsidR="00697373" w:rsidRPr="0086769A">
        <w:rPr>
          <w:rFonts w:ascii="Garamond" w:hAnsi="Garamond" w:cs="Times New Roman"/>
          <w:sz w:val="21"/>
          <w:szCs w:val="21"/>
          <w:lang w:val="en-US"/>
        </w:rPr>
        <w:t xml:space="preserve"> evolving topic</w:t>
      </w:r>
      <w:r w:rsidR="001F3557" w:rsidRPr="0086769A">
        <w:rPr>
          <w:rFonts w:ascii="Garamond" w:hAnsi="Garamond" w:cs="Times New Roman"/>
          <w:sz w:val="21"/>
          <w:szCs w:val="21"/>
          <w:lang w:val="en-US"/>
        </w:rPr>
        <w:t>:</w:t>
      </w:r>
      <w:r w:rsidR="00697373" w:rsidRPr="0086769A">
        <w:rPr>
          <w:rFonts w:ascii="Garamond" w:hAnsi="Garamond" w:cs="Times New Roman"/>
          <w:sz w:val="21"/>
          <w:szCs w:val="21"/>
          <w:lang w:val="en-US"/>
        </w:rPr>
        <w:t xml:space="preserve"> </w:t>
      </w:r>
      <w:r w:rsidR="00697373" w:rsidRPr="0086769A">
        <w:rPr>
          <w:rFonts w:ascii="Garamond" w:hAnsi="Garamond" w:cs="Times New Roman"/>
          <w:b/>
          <w:bCs/>
          <w:sz w:val="21"/>
          <w:szCs w:val="21"/>
          <w:u w:val="single"/>
          <w:lang w:val="en-US"/>
        </w:rPr>
        <w:t>3D bioprinting and its intersection with the law</w:t>
      </w:r>
      <w:r w:rsidR="00697373" w:rsidRPr="0086769A">
        <w:rPr>
          <w:rFonts w:ascii="Garamond" w:hAnsi="Garamond" w:cs="Times New Roman"/>
          <w:sz w:val="21"/>
          <w:szCs w:val="21"/>
          <w:lang w:val="en-US"/>
        </w:rPr>
        <w:t xml:space="preserve">. From creating living human tissues and organs to transforming the delivery of healthcare, bioprinting presents benefits alongside with some ethical, </w:t>
      </w:r>
      <w:r w:rsidR="001F3557" w:rsidRPr="0086769A">
        <w:rPr>
          <w:rFonts w:ascii="Garamond" w:hAnsi="Garamond" w:cs="Times New Roman"/>
          <w:sz w:val="21"/>
          <w:szCs w:val="21"/>
          <w:lang w:val="en-US"/>
        </w:rPr>
        <w:t>regulatory, and</w:t>
      </w:r>
      <w:r w:rsidR="00697373" w:rsidRPr="0086769A">
        <w:rPr>
          <w:rFonts w:ascii="Garamond" w:hAnsi="Garamond" w:cs="Times New Roman"/>
          <w:sz w:val="21"/>
          <w:szCs w:val="21"/>
          <w:lang w:val="en-US"/>
        </w:rPr>
        <w:t xml:space="preserve"> legal challenges. </w:t>
      </w:r>
    </w:p>
    <w:p w14:paraId="618A402F" w14:textId="3D8906F7" w:rsidR="000B713E" w:rsidRPr="0086769A" w:rsidRDefault="000B713E" w:rsidP="0034267D">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The book navigates the global regulatory landscape</w:t>
      </w:r>
      <w:r w:rsidR="001F3557" w:rsidRPr="0086769A">
        <w:rPr>
          <w:rFonts w:ascii="Garamond" w:hAnsi="Garamond" w:cs="Times New Roman"/>
          <w:sz w:val="21"/>
          <w:szCs w:val="21"/>
          <w:lang w:val="en-US"/>
        </w:rPr>
        <w:t>,</w:t>
      </w:r>
      <w:r w:rsidRPr="0086769A">
        <w:rPr>
          <w:rFonts w:ascii="Garamond" w:hAnsi="Garamond" w:cs="Times New Roman"/>
          <w:sz w:val="21"/>
          <w:szCs w:val="21"/>
          <w:lang w:val="en-US"/>
        </w:rPr>
        <w:t xml:space="preserve"> including the </w:t>
      </w:r>
      <w:r w:rsidRPr="0086769A">
        <w:rPr>
          <w:rFonts w:ascii="Garamond" w:hAnsi="Garamond" w:cs="Times New Roman"/>
          <w:b/>
          <w:bCs/>
          <w:sz w:val="21"/>
          <w:szCs w:val="21"/>
          <w:u w:val="single"/>
          <w:lang w:val="en-US"/>
        </w:rPr>
        <w:t>FDA’s 510(K) pathway</w:t>
      </w:r>
      <w:r w:rsidRPr="0086769A">
        <w:rPr>
          <w:rFonts w:ascii="Garamond" w:hAnsi="Garamond" w:cs="Times New Roman"/>
          <w:sz w:val="21"/>
          <w:szCs w:val="21"/>
          <w:lang w:val="en-US"/>
        </w:rPr>
        <w:t>, the role of the EMA</w:t>
      </w:r>
      <w:r w:rsidR="001F3557" w:rsidRPr="0086769A">
        <w:rPr>
          <w:rFonts w:ascii="Garamond" w:hAnsi="Garamond" w:cs="Times New Roman"/>
          <w:sz w:val="21"/>
          <w:szCs w:val="21"/>
          <w:lang w:val="en-US"/>
        </w:rPr>
        <w:t>,</w:t>
      </w:r>
      <w:r w:rsidRPr="0086769A">
        <w:rPr>
          <w:rFonts w:ascii="Garamond" w:hAnsi="Garamond" w:cs="Times New Roman"/>
          <w:sz w:val="21"/>
          <w:szCs w:val="21"/>
          <w:lang w:val="en-US"/>
        </w:rPr>
        <w:t xml:space="preserve"> and developing policies</w:t>
      </w:r>
      <w:r w:rsidR="001F3557" w:rsidRPr="0086769A">
        <w:rPr>
          <w:rFonts w:ascii="Garamond" w:hAnsi="Garamond" w:cs="Times New Roman"/>
          <w:sz w:val="21"/>
          <w:szCs w:val="21"/>
          <w:lang w:val="en-US"/>
        </w:rPr>
        <w:t xml:space="preserve"> in countries </w:t>
      </w:r>
      <w:r w:rsidRPr="0086769A">
        <w:rPr>
          <w:rFonts w:ascii="Garamond" w:hAnsi="Garamond" w:cs="Times New Roman"/>
          <w:sz w:val="21"/>
          <w:szCs w:val="21"/>
          <w:lang w:val="en-US"/>
        </w:rPr>
        <w:t>such as those in China, India</w:t>
      </w:r>
      <w:r w:rsidR="001F3557" w:rsidRPr="0086769A">
        <w:rPr>
          <w:rFonts w:ascii="Garamond" w:hAnsi="Garamond" w:cs="Times New Roman"/>
          <w:sz w:val="21"/>
          <w:szCs w:val="21"/>
          <w:lang w:val="en-US"/>
        </w:rPr>
        <w:t>,</w:t>
      </w:r>
      <w:r w:rsidRPr="0086769A">
        <w:rPr>
          <w:rFonts w:ascii="Garamond" w:hAnsi="Garamond" w:cs="Times New Roman"/>
          <w:sz w:val="21"/>
          <w:szCs w:val="21"/>
          <w:lang w:val="en-US"/>
        </w:rPr>
        <w:t xml:space="preserve"> and Brazil. It evaluates the extent to which existing regulatory systems are equipped to handle this new innovative medicine. </w:t>
      </w:r>
    </w:p>
    <w:p w14:paraId="50CB001A" w14:textId="4CDD1935" w:rsidR="000B713E" w:rsidRPr="0086769A" w:rsidRDefault="000B713E" w:rsidP="0034267D">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The book will also tackle </w:t>
      </w:r>
      <w:r w:rsidRPr="0086769A">
        <w:rPr>
          <w:rFonts w:ascii="Garamond" w:hAnsi="Garamond" w:cs="Times New Roman"/>
          <w:b/>
          <w:bCs/>
          <w:sz w:val="21"/>
          <w:szCs w:val="21"/>
          <w:lang w:val="en-US"/>
        </w:rPr>
        <w:t>Intellectual Property (IP)</w:t>
      </w:r>
      <w:r w:rsidRPr="0086769A">
        <w:rPr>
          <w:rFonts w:ascii="Garamond" w:hAnsi="Garamond" w:cs="Times New Roman"/>
          <w:sz w:val="21"/>
          <w:szCs w:val="21"/>
          <w:lang w:val="en-US"/>
        </w:rPr>
        <w:t xml:space="preserve"> issues </w:t>
      </w:r>
      <w:r w:rsidR="001F3557" w:rsidRPr="0086769A">
        <w:rPr>
          <w:rFonts w:ascii="Garamond" w:hAnsi="Garamond" w:cs="Times New Roman"/>
          <w:sz w:val="21"/>
          <w:szCs w:val="21"/>
          <w:lang w:val="en-US"/>
        </w:rPr>
        <w:t>related to</w:t>
      </w:r>
      <w:r w:rsidRPr="0086769A">
        <w:rPr>
          <w:rFonts w:ascii="Garamond" w:hAnsi="Garamond" w:cs="Times New Roman"/>
          <w:sz w:val="21"/>
          <w:szCs w:val="21"/>
          <w:lang w:val="en-US"/>
        </w:rPr>
        <w:t xml:space="preserve"> 3D bioprinting</w:t>
      </w:r>
      <w:r w:rsidR="000325FE" w:rsidRPr="0086769A">
        <w:rPr>
          <w:rFonts w:ascii="Garamond" w:hAnsi="Garamond" w:cs="Times New Roman"/>
          <w:sz w:val="21"/>
          <w:szCs w:val="21"/>
          <w:lang w:val="en-US"/>
        </w:rPr>
        <w:t xml:space="preserve">. We will explore how patents and copyrights apply to various components of the bioprinting process such as hardware, </w:t>
      </w:r>
      <w:r w:rsidR="002F5AED" w:rsidRPr="0086769A">
        <w:rPr>
          <w:rFonts w:ascii="Garamond" w:hAnsi="Garamond" w:cs="Times New Roman"/>
          <w:sz w:val="21"/>
          <w:szCs w:val="21"/>
          <w:lang w:val="en-US"/>
        </w:rPr>
        <w:t>software,</w:t>
      </w:r>
      <w:r w:rsidR="000325FE" w:rsidRPr="0086769A">
        <w:rPr>
          <w:rFonts w:ascii="Garamond" w:hAnsi="Garamond" w:cs="Times New Roman"/>
          <w:sz w:val="21"/>
          <w:szCs w:val="21"/>
          <w:lang w:val="en-US"/>
        </w:rPr>
        <w:t xml:space="preserve"> bio inks and digital tissue models – and analyze landmark cases like </w:t>
      </w:r>
      <w:r w:rsidR="000325FE" w:rsidRPr="0086769A">
        <w:rPr>
          <w:rFonts w:ascii="Garamond" w:hAnsi="Garamond" w:cs="Times New Roman"/>
          <w:b/>
          <w:bCs/>
          <w:sz w:val="21"/>
          <w:szCs w:val="21"/>
          <w:u w:val="single"/>
          <w:lang w:val="en-US"/>
        </w:rPr>
        <w:t>Myriad Genetics and Alice Corp</w:t>
      </w:r>
      <w:r w:rsidR="000325FE" w:rsidRPr="0086769A">
        <w:rPr>
          <w:rFonts w:ascii="Garamond" w:hAnsi="Garamond" w:cs="Times New Roman"/>
          <w:sz w:val="21"/>
          <w:szCs w:val="21"/>
          <w:lang w:val="en-US"/>
        </w:rPr>
        <w:t xml:space="preserve"> that shape the legal boundaries of bioprinting innovation. </w:t>
      </w:r>
    </w:p>
    <w:p w14:paraId="3EAFF9BD" w14:textId="591CDA2C" w:rsidR="005E1A78" w:rsidRPr="0086769A" w:rsidRDefault="001F3557" w:rsidP="0034267D">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Beyond IP, t</w:t>
      </w:r>
      <w:r w:rsidR="00697373" w:rsidRPr="0086769A">
        <w:rPr>
          <w:rFonts w:ascii="Garamond" w:hAnsi="Garamond" w:cs="Times New Roman"/>
          <w:sz w:val="21"/>
          <w:szCs w:val="21"/>
          <w:lang w:val="en-US"/>
        </w:rPr>
        <w:t>he book</w:t>
      </w:r>
      <w:r w:rsidR="002F5AED" w:rsidRPr="0086769A">
        <w:rPr>
          <w:rFonts w:ascii="Garamond" w:hAnsi="Garamond" w:cs="Times New Roman"/>
          <w:sz w:val="21"/>
          <w:szCs w:val="21"/>
          <w:lang w:val="en-US"/>
        </w:rPr>
        <w:t xml:space="preserve"> also</w:t>
      </w:r>
      <w:r w:rsidR="00697373" w:rsidRPr="0086769A">
        <w:rPr>
          <w:rFonts w:ascii="Garamond" w:hAnsi="Garamond" w:cs="Times New Roman"/>
          <w:sz w:val="21"/>
          <w:szCs w:val="21"/>
          <w:lang w:val="en-US"/>
        </w:rPr>
        <w:t xml:space="preserve"> analyzes the scientific foundations of bioprinting and systematically </w:t>
      </w:r>
      <w:r w:rsidR="00C0771B" w:rsidRPr="0086769A">
        <w:rPr>
          <w:rFonts w:ascii="Garamond" w:hAnsi="Garamond" w:cs="Times New Roman"/>
          <w:sz w:val="21"/>
          <w:szCs w:val="21"/>
          <w:lang w:val="en-US"/>
        </w:rPr>
        <w:t xml:space="preserve">denotes </w:t>
      </w:r>
      <w:r w:rsidR="00697373" w:rsidRPr="0086769A">
        <w:rPr>
          <w:rFonts w:ascii="Garamond" w:hAnsi="Garamond" w:cs="Times New Roman"/>
          <w:sz w:val="21"/>
          <w:szCs w:val="21"/>
          <w:lang w:val="en-US"/>
        </w:rPr>
        <w:t>its legal implications</w:t>
      </w:r>
      <w:r w:rsidRPr="0086769A">
        <w:rPr>
          <w:rFonts w:ascii="Garamond" w:hAnsi="Garamond" w:cs="Times New Roman"/>
          <w:sz w:val="21"/>
          <w:szCs w:val="21"/>
          <w:lang w:val="en-US"/>
        </w:rPr>
        <w:t>,</w:t>
      </w:r>
      <w:r w:rsidR="00697373" w:rsidRPr="0086769A">
        <w:rPr>
          <w:rFonts w:ascii="Garamond" w:hAnsi="Garamond" w:cs="Times New Roman"/>
          <w:sz w:val="21"/>
          <w:szCs w:val="21"/>
          <w:lang w:val="en-US"/>
        </w:rPr>
        <w:t xml:space="preserve"> focusing on </w:t>
      </w:r>
      <w:r w:rsidR="00697373" w:rsidRPr="0086769A">
        <w:rPr>
          <w:rFonts w:ascii="Garamond" w:hAnsi="Garamond" w:cs="Times New Roman"/>
          <w:b/>
          <w:bCs/>
          <w:sz w:val="21"/>
          <w:szCs w:val="21"/>
          <w:u w:val="single"/>
          <w:lang w:val="en-US"/>
        </w:rPr>
        <w:t xml:space="preserve">intellectual property, liability, </w:t>
      </w:r>
      <w:r w:rsidR="00C0771B" w:rsidRPr="0086769A">
        <w:rPr>
          <w:rFonts w:ascii="Garamond" w:hAnsi="Garamond" w:cs="Times New Roman"/>
          <w:b/>
          <w:bCs/>
          <w:sz w:val="21"/>
          <w:szCs w:val="21"/>
          <w:u w:val="single"/>
          <w:lang w:val="en-US"/>
        </w:rPr>
        <w:t>bioethics,</w:t>
      </w:r>
      <w:r w:rsidR="00697373" w:rsidRPr="0086769A">
        <w:rPr>
          <w:rFonts w:ascii="Garamond" w:hAnsi="Garamond" w:cs="Times New Roman"/>
          <w:b/>
          <w:bCs/>
          <w:sz w:val="21"/>
          <w:szCs w:val="21"/>
          <w:u w:val="single"/>
          <w:lang w:val="en-US"/>
        </w:rPr>
        <w:t xml:space="preserve"> data privacy</w:t>
      </w:r>
      <w:r w:rsidRPr="0086769A">
        <w:rPr>
          <w:rFonts w:ascii="Garamond" w:hAnsi="Garamond" w:cs="Times New Roman"/>
          <w:b/>
          <w:bCs/>
          <w:sz w:val="21"/>
          <w:szCs w:val="21"/>
          <w:u w:val="single"/>
          <w:lang w:val="en-US"/>
        </w:rPr>
        <w:t>,</w:t>
      </w:r>
      <w:r w:rsidR="00697373" w:rsidRPr="0086769A">
        <w:rPr>
          <w:rFonts w:ascii="Garamond" w:hAnsi="Garamond" w:cs="Times New Roman"/>
          <w:b/>
          <w:bCs/>
          <w:sz w:val="21"/>
          <w:szCs w:val="21"/>
          <w:u w:val="single"/>
          <w:lang w:val="en-US"/>
        </w:rPr>
        <w:t xml:space="preserve"> and international regulatory frameworks</w:t>
      </w:r>
      <w:r w:rsidR="00697373" w:rsidRPr="0086769A">
        <w:rPr>
          <w:rFonts w:ascii="Garamond" w:hAnsi="Garamond" w:cs="Times New Roman"/>
          <w:sz w:val="21"/>
          <w:szCs w:val="21"/>
          <w:lang w:val="en-US"/>
        </w:rPr>
        <w:t xml:space="preserve">. Through a comparative approach, the book examines how various jurisdictions are adapting to the demands of this technology. It ultimately offers forward </w:t>
      </w:r>
      <w:r w:rsidRPr="0086769A">
        <w:rPr>
          <w:rFonts w:ascii="Garamond" w:hAnsi="Garamond" w:cs="Times New Roman"/>
          <w:sz w:val="21"/>
          <w:szCs w:val="21"/>
          <w:lang w:val="en-US"/>
        </w:rPr>
        <w:t>-</w:t>
      </w:r>
      <w:r w:rsidR="00697373" w:rsidRPr="0086769A">
        <w:rPr>
          <w:rFonts w:ascii="Garamond" w:hAnsi="Garamond" w:cs="Times New Roman"/>
          <w:sz w:val="21"/>
          <w:szCs w:val="21"/>
          <w:lang w:val="en-US"/>
        </w:rPr>
        <w:t>looking proposals for the future supporting innovation while safeguarding fundamental human values</w:t>
      </w:r>
      <w:r w:rsidR="000240ED" w:rsidRPr="0086769A">
        <w:rPr>
          <w:rFonts w:ascii="Garamond" w:hAnsi="Garamond" w:cs="Times New Roman"/>
          <w:sz w:val="21"/>
          <w:szCs w:val="21"/>
          <w:lang w:val="en-US"/>
        </w:rPr>
        <w:t xml:space="preserve">. </w:t>
      </w:r>
    </w:p>
    <w:p w14:paraId="7F014427" w14:textId="42EAB49C" w:rsidR="001F3557" w:rsidRPr="0086769A" w:rsidRDefault="000240ED" w:rsidP="0034267D">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In addition, the book </w:t>
      </w:r>
      <w:r w:rsidR="005E1A78" w:rsidRPr="0086769A">
        <w:rPr>
          <w:rFonts w:ascii="Garamond" w:hAnsi="Garamond" w:cs="Times New Roman"/>
          <w:sz w:val="21"/>
          <w:szCs w:val="21"/>
          <w:lang w:val="en-US"/>
        </w:rPr>
        <w:t xml:space="preserve">looks at the intersection between </w:t>
      </w:r>
      <w:r w:rsidR="005E1A78" w:rsidRPr="0086769A">
        <w:rPr>
          <w:rFonts w:ascii="Garamond" w:hAnsi="Garamond" w:cs="Times New Roman"/>
          <w:b/>
          <w:bCs/>
          <w:sz w:val="21"/>
          <w:szCs w:val="21"/>
          <w:u w:val="single"/>
          <w:lang w:val="en-US"/>
        </w:rPr>
        <w:t>medicine, biotechnology, and additive manufacturing</w:t>
      </w:r>
      <w:r w:rsidR="005E1A78" w:rsidRPr="0086769A">
        <w:rPr>
          <w:rFonts w:ascii="Garamond" w:hAnsi="Garamond" w:cs="Times New Roman"/>
          <w:sz w:val="21"/>
          <w:szCs w:val="21"/>
          <w:lang w:val="en-US"/>
        </w:rPr>
        <w:t xml:space="preserve"> and this is done through a comparative study of 3D bioprinting and traditional organ transplantation, by exploring the advantage and disadvantage of both</w:t>
      </w:r>
      <w:r w:rsidR="001F3557" w:rsidRPr="0086769A">
        <w:rPr>
          <w:rFonts w:ascii="Garamond" w:hAnsi="Garamond" w:cs="Times New Roman"/>
          <w:sz w:val="21"/>
          <w:szCs w:val="21"/>
          <w:lang w:val="en-US"/>
        </w:rPr>
        <w:t>,</w:t>
      </w:r>
      <w:r w:rsidR="005E1A78" w:rsidRPr="0086769A">
        <w:rPr>
          <w:rFonts w:ascii="Garamond" w:hAnsi="Garamond" w:cs="Times New Roman"/>
          <w:sz w:val="21"/>
          <w:szCs w:val="21"/>
          <w:lang w:val="en-US"/>
        </w:rPr>
        <w:t xml:space="preserve"> this book aims to discuss how 3D bioprinting can change the world in the future and reduce deaths. As organ transplantation, a lifesaving medical procedure, faces significant disadvantages such as donor shortages, and immunosuppressive drugs that can weaken the immune system. </w:t>
      </w:r>
    </w:p>
    <w:p w14:paraId="1EFF85DD" w14:textId="411F8A5B" w:rsidR="001F3557" w:rsidRPr="0086769A" w:rsidRDefault="005E1A78" w:rsidP="0034267D">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In contrast, 3D bioprinting uses bio inks </w:t>
      </w:r>
      <w:r w:rsidR="001F3557" w:rsidRPr="0086769A">
        <w:rPr>
          <w:rFonts w:ascii="Garamond" w:hAnsi="Garamond" w:cs="Times New Roman"/>
          <w:sz w:val="21"/>
          <w:szCs w:val="21"/>
          <w:lang w:val="en-US"/>
        </w:rPr>
        <w:t>composed</w:t>
      </w:r>
      <w:r w:rsidRPr="0086769A">
        <w:rPr>
          <w:rFonts w:ascii="Garamond" w:hAnsi="Garamond" w:cs="Times New Roman"/>
          <w:sz w:val="21"/>
          <w:szCs w:val="21"/>
          <w:lang w:val="en-US"/>
        </w:rPr>
        <w:t xml:space="preserve"> of two elements: </w:t>
      </w:r>
      <w:r w:rsidRPr="0086769A">
        <w:rPr>
          <w:rFonts w:ascii="Garamond" w:hAnsi="Garamond" w:cs="Times New Roman"/>
          <w:b/>
          <w:bCs/>
          <w:sz w:val="21"/>
          <w:szCs w:val="21"/>
          <w:u w:val="single"/>
          <w:lang w:val="en-US"/>
        </w:rPr>
        <w:t>living cells, and supportive materials</w:t>
      </w:r>
      <w:r w:rsidRPr="0086769A">
        <w:rPr>
          <w:rFonts w:ascii="Garamond" w:hAnsi="Garamond" w:cs="Times New Roman"/>
          <w:sz w:val="21"/>
          <w:szCs w:val="21"/>
          <w:lang w:val="en-US"/>
        </w:rPr>
        <w:t xml:space="preserve"> to engineer special tissues and potentially entire organs. While this technology is still in its development phase, it can have a large number of advantages that we will be exploring throughout this book </w:t>
      </w:r>
      <w:r w:rsidR="00C0771B" w:rsidRPr="0086769A">
        <w:rPr>
          <w:rFonts w:ascii="Garamond" w:hAnsi="Garamond" w:cs="Times New Roman"/>
          <w:sz w:val="21"/>
          <w:szCs w:val="21"/>
          <w:lang w:val="en-US"/>
        </w:rPr>
        <w:t xml:space="preserve">which is done by addressing essential case laws and case studies to ensure a good understanding of the topic at hands. </w:t>
      </w:r>
    </w:p>
    <w:p w14:paraId="5B607135" w14:textId="77777777" w:rsidR="0034267D" w:rsidRDefault="001F3557" w:rsidP="0034267D">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3D </w:t>
      </w:r>
      <w:r w:rsidR="00991452" w:rsidRPr="0086769A">
        <w:rPr>
          <w:rFonts w:ascii="Garamond" w:hAnsi="Garamond" w:cs="Times New Roman"/>
          <w:sz w:val="21"/>
          <w:szCs w:val="21"/>
          <w:lang w:val="en-US"/>
        </w:rPr>
        <w:t>Bio printing an innovative combination of biotechnology and additive manufacturing, has emerged as a transformative technology in healthcare, enabling the fabrication of functional tissues, organs</w:t>
      </w:r>
      <w:r w:rsidRPr="0086769A">
        <w:rPr>
          <w:rFonts w:ascii="Garamond" w:hAnsi="Garamond" w:cs="Times New Roman"/>
          <w:sz w:val="21"/>
          <w:szCs w:val="21"/>
          <w:lang w:val="en-US"/>
        </w:rPr>
        <w:t>,</w:t>
      </w:r>
      <w:r w:rsidR="00991452" w:rsidRPr="0086769A">
        <w:rPr>
          <w:rFonts w:ascii="Garamond" w:hAnsi="Garamond" w:cs="Times New Roman"/>
          <w:sz w:val="21"/>
          <w:szCs w:val="21"/>
          <w:lang w:val="en-US"/>
        </w:rPr>
        <w:t xml:space="preserve"> and patient specific implants. This introduces unique intellectual property challenges which will be looked at in this book.</w:t>
      </w:r>
    </w:p>
    <w:p w14:paraId="6BC7B7C9" w14:textId="1DE3F491" w:rsidR="00C0771B" w:rsidRPr="0034267D" w:rsidRDefault="00C0771B" w:rsidP="0034267D">
      <w:pPr>
        <w:spacing w:after="240" w:line="360" w:lineRule="auto"/>
        <w:jc w:val="right"/>
        <w:rPr>
          <w:rFonts w:ascii="Garamond" w:hAnsi="Garamond" w:cs="Times New Roman"/>
          <w:sz w:val="21"/>
          <w:szCs w:val="21"/>
          <w:lang w:val="en-US"/>
        </w:rPr>
      </w:pPr>
      <w:r w:rsidRPr="0086769A">
        <w:rPr>
          <w:rFonts w:ascii="Garamond" w:eastAsia="Times New Roman" w:hAnsi="Garamond" w:cs="Times New Roman"/>
          <w:b/>
          <w:bCs/>
          <w:kern w:val="0"/>
          <w:sz w:val="21"/>
          <w:szCs w:val="21"/>
          <w:rtl/>
          <w:lang w:bidi="ar"/>
          <w14:ligatures w14:val="none"/>
        </w:rPr>
        <w:t>ملخص:</w:t>
      </w:r>
    </w:p>
    <w:p w14:paraId="788BADBF" w14:textId="7859021F" w:rsidR="002F5AED" w:rsidRPr="0086769A" w:rsidRDefault="002F5AED" w:rsidP="00342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right"/>
        <w:rPr>
          <w:rFonts w:ascii="Garamond" w:eastAsia="Times New Roman" w:hAnsi="Garamond" w:cs="Times New Roman"/>
          <w:kern w:val="0"/>
          <w:sz w:val="21"/>
          <w:szCs w:val="21"/>
          <w:rtl/>
          <w:lang w:bidi="ar"/>
          <w14:ligatures w14:val="none"/>
        </w:rPr>
      </w:pPr>
      <w:r w:rsidRPr="0086769A">
        <w:rPr>
          <w:rFonts w:ascii="Garamond" w:eastAsia="Times New Roman" w:hAnsi="Garamond" w:cs="Times New Roman"/>
          <w:kern w:val="0"/>
          <w:sz w:val="21"/>
          <w:szCs w:val="21"/>
          <w:rtl/>
          <w:lang w:bidi="ar"/>
          <w14:ligatures w14:val="none"/>
        </w:rPr>
        <w:t xml:space="preserve">يستكشف هذا الكتاب موضوعًا أساسيًا ومعقدًا وسريع التطور، ألا </w:t>
      </w:r>
      <w:r w:rsidRPr="0086769A">
        <w:rPr>
          <w:rFonts w:ascii="Garamond" w:eastAsia="Times New Roman" w:hAnsi="Garamond" w:cs="Times New Roman"/>
          <w:b/>
          <w:bCs/>
          <w:kern w:val="0"/>
          <w:sz w:val="21"/>
          <w:szCs w:val="21"/>
          <w:u w:val="single"/>
          <w:rtl/>
          <w:lang w:bidi="ar"/>
          <w14:ligatures w14:val="none"/>
        </w:rPr>
        <w:t>وهو الطباعة الحيوية ثلاثية الأبعاد، وتداخلها مع القانون</w:t>
      </w:r>
      <w:r w:rsidRPr="0086769A">
        <w:rPr>
          <w:rFonts w:ascii="Garamond" w:eastAsia="Times New Roman" w:hAnsi="Garamond" w:cs="Times New Roman"/>
          <w:kern w:val="0"/>
          <w:sz w:val="21"/>
          <w:szCs w:val="21"/>
          <w:rtl/>
          <w:lang w:bidi="ar"/>
          <w14:ligatures w14:val="none"/>
        </w:rPr>
        <w:t>. بدءًا من إنتاج أنسجة وأعضاء بشرية حية وصولًا إلى إحداث نقلة نوعية في تقديم الرعاية الصحية، تُقدم الطباعة الحيوية فوائدها، إلى جانب بعض التحديات الأخلاقية والتنظيمية والقانونية.</w:t>
      </w:r>
      <w:r w:rsidRPr="0086769A">
        <w:rPr>
          <w:rFonts w:ascii="Garamond" w:eastAsia="Times New Roman" w:hAnsi="Garamond" w:cs="Times New Roman"/>
          <w:kern w:val="0"/>
          <w:sz w:val="21"/>
          <w:szCs w:val="21"/>
          <w:lang w:bidi="ar"/>
          <w14:ligatures w14:val="none"/>
        </w:rPr>
        <w:t>.</w:t>
      </w:r>
    </w:p>
    <w:p w14:paraId="7F345F88" w14:textId="2E701DDC" w:rsidR="002F5AED" w:rsidRPr="0086769A" w:rsidRDefault="002F5AED" w:rsidP="00342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right"/>
        <w:rPr>
          <w:rFonts w:ascii="Garamond" w:eastAsia="Times New Roman" w:hAnsi="Garamond" w:cs="Times New Roman"/>
          <w:kern w:val="0"/>
          <w:sz w:val="21"/>
          <w:szCs w:val="21"/>
          <w:rtl/>
          <w:lang w:bidi="ar"/>
          <w14:ligatures w14:val="none"/>
        </w:rPr>
      </w:pPr>
      <w:r w:rsidRPr="0086769A">
        <w:rPr>
          <w:rFonts w:ascii="Garamond" w:eastAsia="Times New Roman" w:hAnsi="Garamond" w:cs="Times New Roman"/>
          <w:kern w:val="0"/>
          <w:sz w:val="21"/>
          <w:szCs w:val="21"/>
          <w:rtl/>
          <w:lang w:bidi="ar"/>
          <w14:ligatures w14:val="none"/>
        </w:rPr>
        <w:t xml:space="preserve">يتناول الكتاب المشهد التنظيمي العالمي، بما في ذلك مسار إدارة الغذاء والدواء </w:t>
      </w:r>
      <w:r w:rsidRPr="0086769A">
        <w:rPr>
          <w:rFonts w:ascii="Garamond" w:eastAsia="Times New Roman" w:hAnsi="Garamond" w:cs="Times New Roman"/>
          <w:b/>
          <w:bCs/>
          <w:kern w:val="0"/>
          <w:sz w:val="21"/>
          <w:szCs w:val="21"/>
          <w:u w:val="single"/>
          <w:rtl/>
          <w:lang w:bidi="ar"/>
          <w14:ligatures w14:val="none"/>
        </w:rPr>
        <w:t>الأمريكية</w:t>
      </w:r>
      <w:r w:rsidRPr="0086769A">
        <w:rPr>
          <w:rFonts w:ascii="Garamond" w:eastAsia="Times New Roman" w:hAnsi="Garamond" w:cs="Times New Roman"/>
          <w:b/>
          <w:bCs/>
          <w:kern w:val="0"/>
          <w:sz w:val="21"/>
          <w:szCs w:val="21"/>
          <w:u w:val="single"/>
          <w:lang w:bidi="ar"/>
          <w14:ligatures w14:val="none"/>
        </w:rPr>
        <w:t xml:space="preserve"> (FDA) 510(K)</w:t>
      </w:r>
      <w:r w:rsidRPr="0086769A">
        <w:rPr>
          <w:rFonts w:ascii="Garamond" w:eastAsia="Times New Roman" w:hAnsi="Garamond" w:cs="Times New Roman"/>
          <w:b/>
          <w:bCs/>
          <w:kern w:val="0"/>
          <w:sz w:val="21"/>
          <w:szCs w:val="21"/>
          <w:u w:val="single"/>
          <w:rtl/>
          <w:lang w:bidi="ar"/>
          <w14:ligatures w14:val="none"/>
        </w:rPr>
        <w:t>، ودور وكالة الأدوية الأوروبية</w:t>
      </w:r>
      <w:r w:rsidRPr="0086769A">
        <w:rPr>
          <w:rFonts w:ascii="Garamond" w:eastAsia="Times New Roman" w:hAnsi="Garamond" w:cs="Times New Roman"/>
          <w:b/>
          <w:bCs/>
          <w:kern w:val="0"/>
          <w:sz w:val="21"/>
          <w:szCs w:val="21"/>
          <w:u w:val="single"/>
          <w:lang w:bidi="ar"/>
          <w14:ligatures w14:val="none"/>
        </w:rPr>
        <w:t xml:space="preserve"> (EMA)</w:t>
      </w:r>
      <w:r w:rsidRPr="0086769A">
        <w:rPr>
          <w:rFonts w:ascii="Garamond" w:eastAsia="Times New Roman" w:hAnsi="Garamond" w:cs="Times New Roman"/>
          <w:b/>
          <w:bCs/>
          <w:kern w:val="0"/>
          <w:sz w:val="21"/>
          <w:szCs w:val="21"/>
          <w:u w:val="single"/>
          <w:rtl/>
          <w:lang w:bidi="ar"/>
          <w14:ligatures w14:val="none"/>
        </w:rPr>
        <w:t>، والسياسات</w:t>
      </w:r>
      <w:r w:rsidRPr="0086769A">
        <w:rPr>
          <w:rFonts w:ascii="Garamond" w:eastAsia="Times New Roman" w:hAnsi="Garamond" w:cs="Times New Roman"/>
          <w:kern w:val="0"/>
          <w:sz w:val="21"/>
          <w:szCs w:val="21"/>
          <w:rtl/>
          <w:lang w:bidi="ar"/>
          <w14:ligatures w14:val="none"/>
        </w:rPr>
        <w:t xml:space="preserve"> المُطوّرة، كتلك المُطبقة في الصين والهند والبرازيل. ويُقيّم الكتاب مدى جاهزية الأنظمة التنظيمية الحالية للتعامل مع هذا الدواء المُبتكر الجديد.</w:t>
      </w:r>
      <w:r w:rsidRPr="0086769A">
        <w:rPr>
          <w:rFonts w:ascii="Garamond" w:eastAsia="Times New Roman" w:hAnsi="Garamond" w:cs="Times New Roman"/>
          <w:kern w:val="0"/>
          <w:sz w:val="21"/>
          <w:szCs w:val="21"/>
          <w:lang w:bidi="ar"/>
          <w14:ligatures w14:val="none"/>
        </w:rPr>
        <w:t>.</w:t>
      </w:r>
    </w:p>
    <w:p w14:paraId="551A2FEF" w14:textId="49DCF5BA" w:rsidR="002F5AED" w:rsidRPr="0086769A" w:rsidRDefault="002F5AED" w:rsidP="00342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right"/>
        <w:rPr>
          <w:rFonts w:ascii="Garamond" w:eastAsia="Times New Roman" w:hAnsi="Garamond" w:cs="Times New Roman"/>
          <w:kern w:val="0"/>
          <w:sz w:val="21"/>
          <w:szCs w:val="21"/>
          <w:rtl/>
          <w:lang w:bidi="ar"/>
          <w14:ligatures w14:val="none"/>
        </w:rPr>
      </w:pPr>
      <w:r w:rsidRPr="0086769A">
        <w:rPr>
          <w:rFonts w:ascii="Garamond" w:eastAsia="Times New Roman" w:hAnsi="Garamond" w:cs="Times New Roman"/>
          <w:kern w:val="0"/>
          <w:sz w:val="21"/>
          <w:szCs w:val="21"/>
          <w:rtl/>
          <w:lang w:bidi="ar"/>
          <w14:ligatures w14:val="none"/>
        </w:rPr>
        <w:t xml:space="preserve">سيتناول الكتاب </w:t>
      </w:r>
      <w:r w:rsidRPr="0086769A">
        <w:rPr>
          <w:rFonts w:ascii="Garamond" w:eastAsia="Times New Roman" w:hAnsi="Garamond" w:cs="Times New Roman"/>
          <w:b/>
          <w:bCs/>
          <w:kern w:val="0"/>
          <w:sz w:val="21"/>
          <w:szCs w:val="21"/>
          <w:u w:val="single"/>
          <w:rtl/>
          <w:lang w:bidi="ar"/>
          <w14:ligatures w14:val="none"/>
        </w:rPr>
        <w:t>أيضًا قضايا الملكية الفكرية</w:t>
      </w:r>
      <w:r w:rsidRPr="0086769A">
        <w:rPr>
          <w:rFonts w:ascii="Garamond" w:eastAsia="Times New Roman" w:hAnsi="Garamond" w:cs="Times New Roman"/>
          <w:kern w:val="0"/>
          <w:sz w:val="21"/>
          <w:szCs w:val="21"/>
          <w:rtl/>
          <w:lang w:bidi="ar"/>
          <w14:ligatures w14:val="none"/>
        </w:rPr>
        <w:t xml:space="preserve"> في الطباعة الحيوية ثلاثية الأبعاد. سنستكشف كيفية تطبيق براءات الاختراع وحقوق النشر على مُختلف مكونات عملية الطباعة الحيوية، مثل الأجهزة والبرمجيات والحبر الحيوي ونماذج الأنسجة الرقمية، ونُحلل حالاتٍ بارزة مثل</w:t>
      </w:r>
      <w:r w:rsidRPr="0086769A">
        <w:rPr>
          <w:rFonts w:ascii="Garamond" w:eastAsia="Times New Roman" w:hAnsi="Garamond" w:cs="Times New Roman"/>
          <w:kern w:val="0"/>
          <w:sz w:val="21"/>
          <w:szCs w:val="21"/>
          <w:lang w:bidi="ar"/>
          <w14:ligatures w14:val="none"/>
        </w:rPr>
        <w:t xml:space="preserve"> </w:t>
      </w:r>
      <w:r w:rsidRPr="0086769A">
        <w:rPr>
          <w:rFonts w:ascii="Garamond" w:eastAsia="Times New Roman" w:hAnsi="Garamond" w:cs="Times New Roman"/>
          <w:b/>
          <w:bCs/>
          <w:kern w:val="0"/>
          <w:sz w:val="21"/>
          <w:szCs w:val="21"/>
          <w:u w:val="single"/>
          <w:lang w:bidi="ar"/>
          <w14:ligatures w14:val="none"/>
        </w:rPr>
        <w:t xml:space="preserve">Myriad Genetics </w:t>
      </w:r>
      <w:r w:rsidRPr="0086769A">
        <w:rPr>
          <w:rFonts w:ascii="Garamond" w:eastAsia="Times New Roman" w:hAnsi="Garamond" w:cs="Times New Roman"/>
          <w:b/>
          <w:bCs/>
          <w:kern w:val="0"/>
          <w:sz w:val="21"/>
          <w:szCs w:val="21"/>
          <w:u w:val="single"/>
          <w:rtl/>
          <w:lang w:bidi="ar"/>
          <w14:ligatures w14:val="none"/>
        </w:rPr>
        <w:t>و</w:t>
      </w:r>
      <w:r w:rsidRPr="0086769A">
        <w:rPr>
          <w:rFonts w:ascii="Garamond" w:eastAsia="Times New Roman" w:hAnsi="Garamond" w:cs="Times New Roman"/>
          <w:b/>
          <w:bCs/>
          <w:kern w:val="0"/>
          <w:sz w:val="21"/>
          <w:szCs w:val="21"/>
          <w:u w:val="single"/>
          <w:lang w:bidi="ar"/>
          <w14:ligatures w14:val="none"/>
        </w:rPr>
        <w:t>Alice Corp</w:t>
      </w:r>
      <w:r w:rsidRPr="0086769A">
        <w:rPr>
          <w:rFonts w:ascii="Garamond" w:eastAsia="Times New Roman" w:hAnsi="Garamond" w:cs="Times New Roman"/>
          <w:kern w:val="0"/>
          <w:sz w:val="21"/>
          <w:szCs w:val="21"/>
          <w:rtl/>
          <w:lang w:bidi="ar"/>
          <w14:ligatures w14:val="none"/>
        </w:rPr>
        <w:t>، التي تُشكّل الحدود القانونية للابتكار في مجال الطباعة الحيوية.</w:t>
      </w:r>
    </w:p>
    <w:p w14:paraId="68ADC514" w14:textId="77777777" w:rsidR="002F5AED" w:rsidRPr="0086769A" w:rsidRDefault="002F5AED" w:rsidP="00867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right"/>
        <w:rPr>
          <w:rFonts w:ascii="Garamond" w:eastAsia="Times New Roman" w:hAnsi="Garamond" w:cs="Times New Roman"/>
          <w:kern w:val="0"/>
          <w:sz w:val="21"/>
          <w:szCs w:val="21"/>
          <w:rtl/>
          <w:lang w:bidi="ar"/>
          <w14:ligatures w14:val="none"/>
        </w:rPr>
      </w:pPr>
      <w:r w:rsidRPr="0086769A">
        <w:rPr>
          <w:rFonts w:ascii="Garamond" w:eastAsia="Times New Roman" w:hAnsi="Garamond" w:cs="Times New Roman"/>
          <w:kern w:val="0"/>
          <w:sz w:val="21"/>
          <w:szCs w:val="21"/>
          <w:rtl/>
          <w:lang w:bidi="ar"/>
          <w14:ligatures w14:val="none"/>
        </w:rPr>
        <w:t xml:space="preserve">يُحلل الكتاب أيضًا الأسس </w:t>
      </w:r>
      <w:r w:rsidRPr="0086769A">
        <w:rPr>
          <w:rFonts w:ascii="Garamond" w:eastAsia="Times New Roman" w:hAnsi="Garamond" w:cs="Times New Roman"/>
          <w:b/>
          <w:bCs/>
          <w:kern w:val="0"/>
          <w:sz w:val="21"/>
          <w:szCs w:val="21"/>
          <w:u w:val="single"/>
          <w:rtl/>
          <w:lang w:bidi="ar"/>
          <w14:ligatures w14:val="none"/>
        </w:rPr>
        <w:t>العلمية للطباعة الحيوية، ويُشير بشكل منهجي إلى آثارها القانونية، مُركزًا على الملكية الفكرية، والمسؤولية، وأخلاقيات علم الأحياء، وخصوصية البيانات، والأطر التنظيمية الدولية.</w:t>
      </w:r>
      <w:r w:rsidRPr="0086769A">
        <w:rPr>
          <w:rFonts w:ascii="Garamond" w:eastAsia="Times New Roman" w:hAnsi="Garamond" w:cs="Times New Roman"/>
          <w:kern w:val="0"/>
          <w:sz w:val="21"/>
          <w:szCs w:val="21"/>
          <w:rtl/>
          <w:lang w:bidi="ar"/>
          <w14:ligatures w14:val="none"/>
        </w:rPr>
        <w:t xml:space="preserve"> ومن خلال نهج مُقارن، يدرس الكتاب كيفية تكيف مختلف الولايات القضائية مع متطلبات هذه التقنية. ويُقدم في نهاية المطاف مقترحات استشرافية للمستقبل تدعم الابتكار مع الحفاظ على القيم الإنسانية الأساسية.</w:t>
      </w:r>
    </w:p>
    <w:p w14:paraId="6D6E87A0" w14:textId="77777777" w:rsidR="002F5AED" w:rsidRPr="0086769A" w:rsidRDefault="002F5AED" w:rsidP="00867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right"/>
        <w:rPr>
          <w:rFonts w:ascii="Garamond" w:eastAsia="Times New Roman" w:hAnsi="Garamond" w:cs="Times New Roman"/>
          <w:kern w:val="0"/>
          <w:sz w:val="21"/>
          <w:szCs w:val="21"/>
          <w:rtl/>
          <w:lang w:bidi="ar"/>
          <w14:ligatures w14:val="none"/>
        </w:rPr>
      </w:pPr>
    </w:p>
    <w:p w14:paraId="2F5FC3FF" w14:textId="528CB962" w:rsidR="001F3557" w:rsidRPr="0086769A" w:rsidRDefault="002F5AED" w:rsidP="00342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right"/>
        <w:rPr>
          <w:rFonts w:ascii="Garamond" w:eastAsia="Times New Roman" w:hAnsi="Garamond" w:cs="Times New Roman"/>
          <w:kern w:val="0"/>
          <w:sz w:val="21"/>
          <w:szCs w:val="21"/>
          <w:lang w:bidi="ar"/>
          <w14:ligatures w14:val="none"/>
        </w:rPr>
      </w:pPr>
      <w:r w:rsidRPr="0086769A">
        <w:rPr>
          <w:rFonts w:ascii="Garamond" w:eastAsia="Times New Roman" w:hAnsi="Garamond" w:cs="Times New Roman"/>
          <w:kern w:val="0"/>
          <w:sz w:val="21"/>
          <w:szCs w:val="21"/>
          <w:rtl/>
          <w:lang w:bidi="ar"/>
          <w14:ligatures w14:val="none"/>
        </w:rPr>
        <w:t xml:space="preserve">بالإضافة إلى ذلك، يتناول الكتاب التداخل </w:t>
      </w:r>
      <w:r w:rsidRPr="0086769A">
        <w:rPr>
          <w:rFonts w:ascii="Garamond" w:eastAsia="Times New Roman" w:hAnsi="Garamond" w:cs="Times New Roman"/>
          <w:b/>
          <w:bCs/>
          <w:kern w:val="0"/>
          <w:sz w:val="21"/>
          <w:szCs w:val="21"/>
          <w:u w:val="single"/>
          <w:rtl/>
          <w:lang w:bidi="ar"/>
          <w14:ligatures w14:val="none"/>
        </w:rPr>
        <w:t>بين الطب والتكنولوجيا الحيوية والتصنيع المُضاف</w:t>
      </w:r>
      <w:r w:rsidRPr="0086769A">
        <w:rPr>
          <w:rFonts w:ascii="Garamond" w:eastAsia="Times New Roman" w:hAnsi="Garamond" w:cs="Times New Roman"/>
          <w:kern w:val="0"/>
          <w:sz w:val="21"/>
          <w:szCs w:val="21"/>
          <w:rtl/>
          <w:lang w:bidi="ar"/>
          <w14:ligatures w14:val="none"/>
        </w:rPr>
        <w:t>، وذلك من خلال دراسة مُقارنة للطباعة الحيوية ثلاثية الأبعاد وزراعة الأعضاء التقليدية، من خلال استكشاف مزايا وعيوب كليهما. ويهدف هذا الكتاب إلى مناقشة كيف يُمكن للطباعة الحيوية ثلاثية الأبعاد أن تُغير العالم في المستقبل وتُقلل من الوفيات.</w:t>
      </w:r>
    </w:p>
    <w:p w14:paraId="7095431F" w14:textId="5EC8A7C0" w:rsidR="002F5AED" w:rsidRPr="0034267D" w:rsidRDefault="002F5AED" w:rsidP="00342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right"/>
        <w:rPr>
          <w:rFonts w:ascii="Garamond" w:eastAsia="Times New Roman" w:hAnsi="Garamond" w:cs="Times New Roman"/>
          <w:kern w:val="0"/>
          <w:sz w:val="21"/>
          <w:szCs w:val="21"/>
          <w:rtl/>
          <w:lang w:val="en-US" w:bidi="ar"/>
          <w14:ligatures w14:val="none"/>
        </w:rPr>
      </w:pPr>
      <w:r w:rsidRPr="0086769A">
        <w:rPr>
          <w:rFonts w:ascii="Garamond" w:eastAsia="Times New Roman" w:hAnsi="Garamond" w:cs="Times New Roman"/>
          <w:kern w:val="0"/>
          <w:sz w:val="21"/>
          <w:szCs w:val="21"/>
          <w:rtl/>
          <w:lang w:bidi="ar"/>
          <w14:ligatures w14:val="none"/>
        </w:rPr>
        <w:t xml:space="preserve"> فزراعة الأعضاء، وهي إجراء طبي يُنقذ الأرواح، تواجه عيوبًا كبيرة، مثل نقص المتبرعين، والأدوية المُثبطة للمناعة التي يُمكن أن تُضعف جهاز المناعة. في المقابل، تستخدم الطباعة الحيوية ثلاثية الأبعاد أحبارًا حيوية مُكونة من عنصرين: </w:t>
      </w:r>
      <w:r w:rsidRPr="0086769A">
        <w:rPr>
          <w:rFonts w:ascii="Garamond" w:eastAsia="Times New Roman" w:hAnsi="Garamond" w:cs="Times New Roman"/>
          <w:b/>
          <w:bCs/>
          <w:kern w:val="0"/>
          <w:sz w:val="21"/>
          <w:szCs w:val="21"/>
          <w:u w:val="single"/>
          <w:rtl/>
          <w:lang w:bidi="ar"/>
          <w14:ligatures w14:val="none"/>
        </w:rPr>
        <w:t>الخلايا الحية، والمواد الداعمة،</w:t>
      </w:r>
      <w:r w:rsidRPr="0086769A">
        <w:rPr>
          <w:rFonts w:ascii="Garamond" w:eastAsia="Times New Roman" w:hAnsi="Garamond" w:cs="Times New Roman"/>
          <w:kern w:val="0"/>
          <w:sz w:val="21"/>
          <w:szCs w:val="21"/>
          <w:rtl/>
          <w:lang w:bidi="ar"/>
          <w14:ligatures w14:val="none"/>
        </w:rPr>
        <w:t xml:space="preserve"> لهندسة أنسجة خاصة، وربما أعضاء كاملة. على الرغم من أن هذه التقنية لا تزال في مرحلة التطوير، إلا أنها تتمتع بالعديد من المزايا التي سنتناولها في هذا الكتاب، وذلك من خلال تناول قضايا قانونية ودراسات حالات أساسية لضمان فهم جيد للموضوع المطروح.</w:t>
      </w:r>
    </w:p>
    <w:p w14:paraId="5D09D45A" w14:textId="18FFB73D" w:rsidR="00991452" w:rsidRDefault="002F5AED" w:rsidP="00342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240" w:line="360" w:lineRule="auto"/>
        <w:rPr>
          <w:rFonts w:ascii="Garamond" w:eastAsia="Times New Roman" w:hAnsi="Garamond" w:cs="Times New Roman"/>
          <w:kern w:val="0"/>
          <w:sz w:val="21"/>
          <w:szCs w:val="21"/>
          <w:lang w:val="en-US" w:bidi="ar"/>
          <w14:ligatures w14:val="none"/>
        </w:rPr>
      </w:pPr>
      <w:r w:rsidRPr="0086769A">
        <w:rPr>
          <w:rFonts w:ascii="Garamond" w:eastAsia="Times New Roman" w:hAnsi="Garamond" w:cs="Times New Roman"/>
          <w:kern w:val="0"/>
          <w:sz w:val="21"/>
          <w:szCs w:val="21"/>
          <w:rtl/>
          <w:lang w:bidi="ar"/>
          <w14:ligatures w14:val="none"/>
        </w:rPr>
        <w:t>برزت الطباعة الحيوية، وهي مزيج مبتكر من التكنولوجيا الحيوية والتصنيع الإضافي، كتقنية تحويلية في مجال الرعاية الصحية، مما يُمكّن من تصنيع الأنسجة والأعضاء الوظيفية والغرسات المخصصة للمرضى. وهذا يطرح تحديات فريدة تتعلق بالملكية الفكرية، والتي سيتم تناولها في هذا الكتاب</w:t>
      </w:r>
      <w:r w:rsidR="0034267D">
        <w:rPr>
          <w:rFonts w:ascii="Garamond" w:eastAsia="Times New Roman" w:hAnsi="Garamond" w:cs="Times New Roman"/>
          <w:kern w:val="0"/>
          <w:sz w:val="21"/>
          <w:szCs w:val="21"/>
          <w:lang w:val="en-US" w:bidi="ar"/>
          <w14:ligatures w14:val="none"/>
        </w:rPr>
        <w:t>.</w:t>
      </w:r>
    </w:p>
    <w:p w14:paraId="252A9A04" w14:textId="77777777" w:rsidR="0034267D" w:rsidRPr="0034267D" w:rsidRDefault="0034267D" w:rsidP="00342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240" w:line="360" w:lineRule="auto"/>
        <w:rPr>
          <w:rFonts w:ascii="Garamond" w:eastAsia="Times New Roman" w:hAnsi="Garamond" w:cs="Times New Roman"/>
          <w:kern w:val="0"/>
          <w:sz w:val="21"/>
          <w:szCs w:val="21"/>
          <w:lang w:val="en-US" w:bidi="ar"/>
          <w14:ligatures w14:val="none"/>
        </w:rPr>
      </w:pPr>
    </w:p>
    <w:p w14:paraId="5D245E0E" w14:textId="77777777" w:rsidR="00991452" w:rsidRPr="0086769A" w:rsidRDefault="00771A9A" w:rsidP="0086769A">
      <w:pPr>
        <w:spacing w:after="240" w:line="360" w:lineRule="auto"/>
        <w:jc w:val="both"/>
        <w:rPr>
          <w:rFonts w:ascii="Garamond" w:hAnsi="Garamond" w:cs="Times New Roman"/>
          <w:b/>
          <w:bCs/>
          <w:sz w:val="21"/>
          <w:szCs w:val="21"/>
          <w:u w:val="single"/>
          <w:lang w:val="en-US"/>
        </w:rPr>
      </w:pPr>
      <w:r w:rsidRPr="0086769A">
        <w:rPr>
          <w:rFonts w:ascii="Garamond" w:hAnsi="Garamond" w:cs="Times New Roman"/>
          <w:b/>
          <w:bCs/>
          <w:sz w:val="21"/>
          <w:szCs w:val="21"/>
          <w:u w:val="single"/>
          <w:lang w:val="en-US"/>
        </w:rPr>
        <w:t xml:space="preserve">KEY WORDS: </w:t>
      </w:r>
    </w:p>
    <w:p w14:paraId="7096E1E3" w14:textId="74183819" w:rsidR="002F5AED" w:rsidRPr="0086769A" w:rsidRDefault="00771A9A" w:rsidP="0034267D">
      <w:pPr>
        <w:spacing w:after="240" w:line="360" w:lineRule="auto"/>
        <w:jc w:val="both"/>
        <w:rPr>
          <w:rFonts w:ascii="Garamond" w:hAnsi="Garamond" w:cs="Times New Roman"/>
          <w:b/>
          <w:bCs/>
          <w:sz w:val="21"/>
          <w:szCs w:val="21"/>
          <w:u w:val="single"/>
          <w:lang w:val="en-US"/>
        </w:rPr>
      </w:pPr>
      <w:r w:rsidRPr="0086769A">
        <w:rPr>
          <w:rFonts w:ascii="Garamond" w:hAnsi="Garamond" w:cs="Times New Roman"/>
          <w:b/>
          <w:bCs/>
          <w:sz w:val="21"/>
          <w:szCs w:val="21"/>
          <w:u w:val="single"/>
          <w:lang w:val="en-US"/>
        </w:rPr>
        <w:t>Recipient, lymphoma</w:t>
      </w:r>
      <w:r w:rsidR="00FA05DC" w:rsidRPr="0086769A">
        <w:rPr>
          <w:rFonts w:ascii="Garamond" w:hAnsi="Garamond" w:cs="Times New Roman"/>
          <w:b/>
          <w:bCs/>
          <w:sz w:val="21"/>
          <w:szCs w:val="21"/>
          <w:u w:val="single"/>
          <w:lang w:val="en-US"/>
        </w:rPr>
        <w:t>, donor</w:t>
      </w:r>
      <w:r w:rsidR="00733869" w:rsidRPr="0086769A">
        <w:rPr>
          <w:rFonts w:ascii="Garamond" w:hAnsi="Garamond" w:cs="Times New Roman"/>
          <w:b/>
          <w:bCs/>
          <w:sz w:val="21"/>
          <w:szCs w:val="21"/>
          <w:u w:val="single"/>
          <w:lang w:val="en-US"/>
        </w:rPr>
        <w:t>, Bio-ink, bioreactor</w:t>
      </w:r>
      <w:r w:rsidR="005E1A78" w:rsidRPr="0086769A">
        <w:rPr>
          <w:rFonts w:ascii="Garamond" w:hAnsi="Garamond" w:cs="Times New Roman"/>
          <w:b/>
          <w:bCs/>
          <w:sz w:val="21"/>
          <w:szCs w:val="21"/>
          <w:u w:val="single"/>
          <w:lang w:val="en-US"/>
        </w:rPr>
        <w:t xml:space="preserve">, additive manufacturing, </w:t>
      </w:r>
      <w:r w:rsidR="002F5AED" w:rsidRPr="0086769A">
        <w:rPr>
          <w:rFonts w:ascii="Garamond" w:hAnsi="Garamond" w:cs="Times New Roman"/>
          <w:b/>
          <w:bCs/>
          <w:sz w:val="21"/>
          <w:szCs w:val="21"/>
          <w:u w:val="single"/>
          <w:lang w:val="en-US"/>
        </w:rPr>
        <w:t xml:space="preserve">transformative technology, </w:t>
      </w:r>
      <w:r w:rsidR="00925324" w:rsidRPr="0086769A">
        <w:rPr>
          <w:rFonts w:ascii="Garamond" w:hAnsi="Garamond" w:cs="Times New Roman"/>
          <w:b/>
          <w:bCs/>
          <w:sz w:val="21"/>
          <w:szCs w:val="21"/>
          <w:u w:val="single"/>
          <w:lang w:val="en-US"/>
        </w:rPr>
        <w:t>Immunosuppressants,</w:t>
      </w:r>
      <w:r w:rsidR="002F5AED" w:rsidRPr="0086769A">
        <w:rPr>
          <w:rFonts w:ascii="Garamond" w:hAnsi="Garamond" w:cs="Times New Roman"/>
          <w:b/>
          <w:bCs/>
          <w:sz w:val="21"/>
          <w:szCs w:val="21"/>
          <w:u w:val="single"/>
          <w:lang w:val="en-US"/>
        </w:rPr>
        <w:t xml:space="preserve"> Regenerative Medicine, Biomimicry</w:t>
      </w:r>
      <w:r w:rsidR="00925324" w:rsidRPr="0086769A">
        <w:rPr>
          <w:rFonts w:ascii="Garamond" w:hAnsi="Garamond" w:cs="Times New Roman"/>
          <w:b/>
          <w:bCs/>
          <w:sz w:val="21"/>
          <w:szCs w:val="21"/>
          <w:u w:val="single"/>
          <w:lang w:val="en-US"/>
        </w:rPr>
        <w:t>.</w:t>
      </w:r>
    </w:p>
    <w:p w14:paraId="2AE725B0" w14:textId="09606977" w:rsidR="0034267D" w:rsidRDefault="00991452" w:rsidP="0034267D">
      <w:pPr>
        <w:spacing w:after="240"/>
        <w:jc w:val="center"/>
        <w:rPr>
          <w:rFonts w:ascii="Garamond" w:hAnsi="Garamond" w:cs="Times New Roman"/>
          <w:b/>
          <w:bCs/>
          <w:sz w:val="21"/>
          <w:szCs w:val="21"/>
          <w:u w:val="single"/>
          <w:lang w:val="en-US"/>
        </w:rPr>
      </w:pPr>
      <w:r w:rsidRPr="0086769A">
        <w:rPr>
          <w:rFonts w:ascii="Garamond" w:hAnsi="Garamond" w:cs="Times New Roman"/>
          <w:b/>
          <w:bCs/>
          <w:sz w:val="21"/>
          <w:szCs w:val="21"/>
          <w:u w:val="single"/>
          <w:lang w:val="en-US"/>
        </w:rPr>
        <w:t xml:space="preserve">KEY QUESTIONS AND ISSUES </w:t>
      </w:r>
    </w:p>
    <w:p w14:paraId="5CAA0151" w14:textId="77777777" w:rsidR="0034267D" w:rsidRPr="009971FD" w:rsidRDefault="0034267D" w:rsidP="0034267D">
      <w:pPr>
        <w:spacing w:after="240"/>
        <w:jc w:val="center"/>
        <w:rPr>
          <w:rFonts w:ascii="Garamond" w:hAnsi="Garamond" w:cs="Times New Roman"/>
          <w:b/>
          <w:bCs/>
          <w:sz w:val="11"/>
          <w:szCs w:val="11"/>
          <w:u w:val="single"/>
          <w:lang w:val="en-US"/>
        </w:rPr>
      </w:pPr>
    </w:p>
    <w:p w14:paraId="22E9BC1F" w14:textId="4D2F92E6" w:rsidR="00991452" w:rsidRDefault="002F5AED" w:rsidP="0034267D">
      <w:pPr>
        <w:pStyle w:val="ListParagraph"/>
        <w:numPr>
          <w:ilvl w:val="0"/>
          <w:numId w:val="2"/>
        </w:num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How does the process of 3D bioprinting work, and what is the scientific limitations? </w:t>
      </w:r>
    </w:p>
    <w:p w14:paraId="298FB6B1" w14:textId="77777777" w:rsidR="0034267D" w:rsidRPr="0034267D" w:rsidRDefault="0034267D" w:rsidP="0034267D">
      <w:pPr>
        <w:pStyle w:val="ListParagraph"/>
        <w:spacing w:after="240" w:line="360" w:lineRule="auto"/>
        <w:ind w:left="360"/>
        <w:jc w:val="both"/>
        <w:rPr>
          <w:rFonts w:ascii="Garamond" w:hAnsi="Garamond" w:cs="Times New Roman"/>
          <w:sz w:val="21"/>
          <w:szCs w:val="21"/>
          <w:lang w:val="en-US"/>
        </w:rPr>
      </w:pPr>
    </w:p>
    <w:p w14:paraId="7BE2A6AF" w14:textId="77777777" w:rsidR="00991452" w:rsidRPr="0086769A" w:rsidRDefault="00991452" w:rsidP="0086769A">
      <w:pPr>
        <w:pStyle w:val="ListParagraph"/>
        <w:numPr>
          <w:ilvl w:val="0"/>
          <w:numId w:val="2"/>
        </w:num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Whether Bio inks are protected under </w:t>
      </w:r>
      <w:r w:rsidR="00D4621E" w:rsidRPr="0086769A">
        <w:rPr>
          <w:rFonts w:ascii="Garamond" w:hAnsi="Garamond" w:cs="Times New Roman"/>
          <w:sz w:val="21"/>
          <w:szCs w:val="21"/>
          <w:lang w:val="en-US"/>
        </w:rPr>
        <w:t xml:space="preserve">Patent </w:t>
      </w:r>
      <w:r w:rsidR="00764231" w:rsidRPr="0086769A">
        <w:rPr>
          <w:rFonts w:ascii="Garamond" w:hAnsi="Garamond" w:cs="Times New Roman"/>
          <w:sz w:val="21"/>
          <w:szCs w:val="21"/>
          <w:lang w:val="en-US"/>
        </w:rPr>
        <w:t>law,</w:t>
      </w:r>
      <w:r w:rsidR="00D4621E" w:rsidRPr="0086769A">
        <w:rPr>
          <w:rFonts w:ascii="Garamond" w:hAnsi="Garamond" w:cs="Times New Roman"/>
          <w:sz w:val="21"/>
          <w:szCs w:val="21"/>
          <w:lang w:val="en-US"/>
        </w:rPr>
        <w:t xml:space="preserve"> or </w:t>
      </w:r>
      <w:r w:rsidR="00764231" w:rsidRPr="0086769A">
        <w:rPr>
          <w:rFonts w:ascii="Garamond" w:hAnsi="Garamond" w:cs="Times New Roman"/>
          <w:sz w:val="21"/>
          <w:szCs w:val="21"/>
          <w:lang w:val="en-US"/>
        </w:rPr>
        <w:t>no?</w:t>
      </w:r>
      <w:r w:rsidR="00D4621E" w:rsidRPr="0086769A">
        <w:rPr>
          <w:rFonts w:ascii="Garamond" w:hAnsi="Garamond" w:cs="Times New Roman"/>
          <w:sz w:val="21"/>
          <w:szCs w:val="21"/>
          <w:lang w:val="en-US"/>
        </w:rPr>
        <w:t xml:space="preserve"> </w:t>
      </w:r>
    </w:p>
    <w:p w14:paraId="412174F8" w14:textId="77777777" w:rsidR="00876825" w:rsidRPr="0086769A" w:rsidRDefault="00876825" w:rsidP="0086769A">
      <w:pPr>
        <w:pStyle w:val="ListParagraph"/>
        <w:spacing w:after="240" w:line="360" w:lineRule="auto"/>
        <w:jc w:val="both"/>
        <w:rPr>
          <w:rFonts w:ascii="Garamond" w:hAnsi="Garamond" w:cs="Times New Roman"/>
          <w:sz w:val="21"/>
          <w:szCs w:val="21"/>
          <w:lang w:val="en-US"/>
        </w:rPr>
      </w:pPr>
    </w:p>
    <w:p w14:paraId="3B912F6D" w14:textId="77777777" w:rsidR="00876825" w:rsidRPr="0086769A" w:rsidRDefault="00876825" w:rsidP="0086769A">
      <w:pPr>
        <w:pStyle w:val="ListParagraph"/>
        <w:numPr>
          <w:ilvl w:val="0"/>
          <w:numId w:val="2"/>
        </w:num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Who owns the patient’s data used to generate bioprinted tissues – hospitals, labs</w:t>
      </w:r>
      <w:r w:rsidR="001F3557" w:rsidRPr="0086769A">
        <w:rPr>
          <w:rFonts w:ascii="Garamond" w:hAnsi="Garamond" w:cs="Times New Roman"/>
          <w:sz w:val="21"/>
          <w:szCs w:val="21"/>
          <w:lang w:val="en-US"/>
        </w:rPr>
        <w:t>,</w:t>
      </w:r>
      <w:r w:rsidRPr="0086769A">
        <w:rPr>
          <w:rFonts w:ascii="Garamond" w:hAnsi="Garamond" w:cs="Times New Roman"/>
          <w:sz w:val="21"/>
          <w:szCs w:val="21"/>
          <w:lang w:val="en-US"/>
        </w:rPr>
        <w:t xml:space="preserve"> or tech companies</w:t>
      </w:r>
      <w:r w:rsidR="001F3557" w:rsidRPr="0086769A">
        <w:rPr>
          <w:rFonts w:ascii="Garamond" w:hAnsi="Garamond" w:cs="Times New Roman"/>
          <w:sz w:val="21"/>
          <w:szCs w:val="21"/>
          <w:lang w:val="en-US"/>
        </w:rPr>
        <w:t>,</w:t>
      </w:r>
      <w:r w:rsidRPr="0086769A">
        <w:rPr>
          <w:rFonts w:ascii="Garamond" w:hAnsi="Garamond" w:cs="Times New Roman"/>
          <w:sz w:val="21"/>
          <w:szCs w:val="21"/>
          <w:lang w:val="en-US"/>
        </w:rPr>
        <w:t xml:space="preserve"> or the patient themselves?</w:t>
      </w:r>
    </w:p>
    <w:p w14:paraId="4BD54090" w14:textId="77777777" w:rsidR="00876825" w:rsidRPr="0086769A" w:rsidRDefault="00876825" w:rsidP="0086769A">
      <w:pPr>
        <w:pStyle w:val="ListParagraph"/>
        <w:spacing w:after="240" w:line="360" w:lineRule="auto"/>
        <w:jc w:val="both"/>
        <w:rPr>
          <w:rFonts w:ascii="Garamond" w:hAnsi="Garamond" w:cs="Times New Roman"/>
          <w:sz w:val="21"/>
          <w:szCs w:val="21"/>
          <w:lang w:val="en-US"/>
        </w:rPr>
      </w:pPr>
    </w:p>
    <w:p w14:paraId="4F1AB798" w14:textId="77777777" w:rsidR="00876825" w:rsidRPr="0086769A" w:rsidRDefault="00876825" w:rsidP="0086769A">
      <w:pPr>
        <w:pStyle w:val="ListParagraph"/>
        <w:numPr>
          <w:ilvl w:val="0"/>
          <w:numId w:val="2"/>
        </w:num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Who is liable if a bioprinted organ fails inside a patient? is it the doctor</w:t>
      </w:r>
      <w:r w:rsidR="001F3557" w:rsidRPr="0086769A">
        <w:rPr>
          <w:rFonts w:ascii="Garamond" w:hAnsi="Garamond" w:cs="Times New Roman"/>
          <w:sz w:val="21"/>
          <w:szCs w:val="21"/>
          <w:lang w:val="en-US"/>
        </w:rPr>
        <w:t>, the</w:t>
      </w:r>
      <w:r w:rsidRPr="0086769A">
        <w:rPr>
          <w:rFonts w:ascii="Garamond" w:hAnsi="Garamond" w:cs="Times New Roman"/>
          <w:sz w:val="21"/>
          <w:szCs w:val="21"/>
          <w:lang w:val="en-US"/>
        </w:rPr>
        <w:t xml:space="preserve"> hospital</w:t>
      </w:r>
      <w:r w:rsidR="001F3557" w:rsidRPr="0086769A">
        <w:rPr>
          <w:rFonts w:ascii="Garamond" w:hAnsi="Garamond" w:cs="Times New Roman"/>
          <w:sz w:val="21"/>
          <w:szCs w:val="21"/>
          <w:lang w:val="en-US"/>
        </w:rPr>
        <w:t>,</w:t>
      </w:r>
      <w:r w:rsidRPr="0086769A">
        <w:rPr>
          <w:rFonts w:ascii="Garamond" w:hAnsi="Garamond" w:cs="Times New Roman"/>
          <w:sz w:val="21"/>
          <w:szCs w:val="21"/>
          <w:lang w:val="en-US"/>
        </w:rPr>
        <w:t xml:space="preserve"> or printer manufacturer</w:t>
      </w:r>
      <w:r w:rsidR="001F3557" w:rsidRPr="0086769A">
        <w:rPr>
          <w:rFonts w:ascii="Garamond" w:hAnsi="Garamond" w:cs="Times New Roman"/>
          <w:sz w:val="21"/>
          <w:szCs w:val="21"/>
          <w:lang w:val="en-US"/>
        </w:rPr>
        <w:t>,</w:t>
      </w:r>
      <w:r w:rsidRPr="0086769A">
        <w:rPr>
          <w:rFonts w:ascii="Garamond" w:hAnsi="Garamond" w:cs="Times New Roman"/>
          <w:sz w:val="21"/>
          <w:szCs w:val="21"/>
          <w:lang w:val="en-US"/>
        </w:rPr>
        <w:t xml:space="preserve"> or software provider? </w:t>
      </w:r>
    </w:p>
    <w:p w14:paraId="4F020F8B" w14:textId="77777777" w:rsidR="00876825" w:rsidRPr="0086769A" w:rsidRDefault="00876825" w:rsidP="0086769A">
      <w:pPr>
        <w:pStyle w:val="ListParagraph"/>
        <w:spacing w:after="240" w:line="360" w:lineRule="auto"/>
        <w:jc w:val="both"/>
        <w:rPr>
          <w:rFonts w:ascii="Garamond" w:hAnsi="Garamond" w:cs="Times New Roman"/>
          <w:sz w:val="21"/>
          <w:szCs w:val="21"/>
          <w:lang w:val="en-US"/>
        </w:rPr>
      </w:pPr>
    </w:p>
    <w:p w14:paraId="1D1B32B9" w14:textId="77777777" w:rsidR="00876825" w:rsidRPr="0086769A" w:rsidRDefault="00876825" w:rsidP="0086769A">
      <w:pPr>
        <w:pStyle w:val="ListParagraph"/>
        <w:numPr>
          <w:ilvl w:val="0"/>
          <w:numId w:val="2"/>
        </w:num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Can insurance systems</w:t>
      </w:r>
      <w:r w:rsidR="001F3557" w:rsidRPr="0086769A">
        <w:rPr>
          <w:rFonts w:ascii="Garamond" w:hAnsi="Garamond" w:cs="Times New Roman"/>
          <w:sz w:val="21"/>
          <w:szCs w:val="21"/>
          <w:lang w:val="en-US"/>
        </w:rPr>
        <w:t>,</w:t>
      </w:r>
      <w:r w:rsidRPr="0086769A">
        <w:rPr>
          <w:rFonts w:ascii="Garamond" w:hAnsi="Garamond" w:cs="Times New Roman"/>
          <w:sz w:val="21"/>
          <w:szCs w:val="21"/>
          <w:lang w:val="en-US"/>
        </w:rPr>
        <w:t xml:space="preserve"> and national health policies accommodate bioprinted treatment? </w:t>
      </w:r>
    </w:p>
    <w:p w14:paraId="377593E9" w14:textId="77777777" w:rsidR="00876825" w:rsidRPr="0086769A" w:rsidRDefault="00876825" w:rsidP="0086769A">
      <w:pPr>
        <w:pStyle w:val="ListParagraph"/>
        <w:spacing w:after="240" w:line="360" w:lineRule="auto"/>
        <w:jc w:val="both"/>
        <w:rPr>
          <w:rFonts w:ascii="Garamond" w:hAnsi="Garamond" w:cs="Times New Roman"/>
          <w:sz w:val="21"/>
          <w:szCs w:val="21"/>
          <w:lang w:val="en-US"/>
        </w:rPr>
      </w:pPr>
    </w:p>
    <w:p w14:paraId="34B82E08" w14:textId="77777777" w:rsidR="00876825" w:rsidRPr="0086769A" w:rsidRDefault="00876825" w:rsidP="0086769A">
      <w:pPr>
        <w:pStyle w:val="ListParagraph"/>
        <w:numPr>
          <w:ilvl w:val="0"/>
          <w:numId w:val="2"/>
        </w:num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What happens if a bioprinted organ is designed in one country, printed in another, and implanted in another country?</w:t>
      </w:r>
    </w:p>
    <w:p w14:paraId="18CAC153" w14:textId="77777777" w:rsidR="00876825" w:rsidRPr="0086769A" w:rsidRDefault="00876825" w:rsidP="0086769A">
      <w:pPr>
        <w:pStyle w:val="ListParagraph"/>
        <w:spacing w:after="240" w:line="360" w:lineRule="auto"/>
        <w:jc w:val="both"/>
        <w:rPr>
          <w:rFonts w:ascii="Garamond" w:hAnsi="Garamond" w:cs="Times New Roman"/>
          <w:sz w:val="21"/>
          <w:szCs w:val="21"/>
          <w:lang w:val="en-US"/>
        </w:rPr>
      </w:pPr>
    </w:p>
    <w:p w14:paraId="35674D84" w14:textId="77777777" w:rsidR="00876825" w:rsidRPr="0086769A" w:rsidRDefault="00876825" w:rsidP="0086769A">
      <w:pPr>
        <w:pStyle w:val="ListParagraph"/>
        <w:numPr>
          <w:ilvl w:val="0"/>
          <w:numId w:val="2"/>
        </w:num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Can organs be bought and sold if they are bioprinted, or does this violate anti trafficking laws? </w:t>
      </w:r>
    </w:p>
    <w:p w14:paraId="57159BEA" w14:textId="77777777" w:rsidR="00876825" w:rsidRPr="0086769A" w:rsidRDefault="00876825" w:rsidP="0086769A">
      <w:pPr>
        <w:pStyle w:val="ListParagraph"/>
        <w:spacing w:after="240" w:line="360" w:lineRule="auto"/>
        <w:jc w:val="both"/>
        <w:rPr>
          <w:rFonts w:ascii="Garamond" w:hAnsi="Garamond" w:cs="Times New Roman"/>
          <w:sz w:val="21"/>
          <w:szCs w:val="21"/>
          <w:lang w:val="en-US"/>
        </w:rPr>
      </w:pPr>
    </w:p>
    <w:p w14:paraId="13A829A0" w14:textId="601A3C1D" w:rsidR="00876825" w:rsidRPr="0034267D" w:rsidRDefault="00876825" w:rsidP="0034267D">
      <w:pPr>
        <w:pStyle w:val="ListParagraph"/>
        <w:numPr>
          <w:ilvl w:val="0"/>
          <w:numId w:val="2"/>
        </w:num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Who owns the printed organ?</w:t>
      </w:r>
    </w:p>
    <w:p w14:paraId="35518C9C" w14:textId="77777777" w:rsidR="00764231" w:rsidRPr="0086769A" w:rsidRDefault="00764231" w:rsidP="0086769A">
      <w:pPr>
        <w:pStyle w:val="ListParagraph"/>
        <w:numPr>
          <w:ilvl w:val="0"/>
          <w:numId w:val="2"/>
        </w:num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What is the difference between 3D bioprinting and organ transplant?</w:t>
      </w:r>
    </w:p>
    <w:p w14:paraId="148BF9F7" w14:textId="77777777" w:rsidR="00991452" w:rsidRPr="0086769A" w:rsidRDefault="00991452" w:rsidP="0086769A">
      <w:pPr>
        <w:spacing w:after="240"/>
        <w:jc w:val="center"/>
        <w:rPr>
          <w:rFonts w:ascii="Garamond" w:hAnsi="Garamond" w:cs="Times New Roman"/>
          <w:b/>
          <w:bCs/>
          <w:sz w:val="21"/>
          <w:szCs w:val="21"/>
          <w:u w:val="single"/>
          <w:lang w:val="en-US"/>
        </w:rPr>
      </w:pPr>
    </w:p>
    <w:p w14:paraId="59014289" w14:textId="77777777" w:rsidR="00991452" w:rsidRPr="0086769A" w:rsidRDefault="00991452" w:rsidP="0086769A">
      <w:pPr>
        <w:spacing w:after="240"/>
        <w:rPr>
          <w:rFonts w:ascii="Garamond" w:hAnsi="Garamond" w:cs="Times New Roman"/>
          <w:b/>
          <w:bCs/>
          <w:sz w:val="21"/>
          <w:szCs w:val="21"/>
          <w:u w:val="single"/>
          <w:lang w:val="en-US"/>
        </w:rPr>
      </w:pPr>
    </w:p>
    <w:p w14:paraId="20625864" w14:textId="77777777" w:rsidR="00991452" w:rsidRPr="0086769A" w:rsidRDefault="00991452" w:rsidP="0086769A">
      <w:pPr>
        <w:spacing w:after="240"/>
        <w:rPr>
          <w:rFonts w:ascii="Garamond" w:hAnsi="Garamond" w:cs="Times New Roman"/>
          <w:b/>
          <w:bCs/>
          <w:sz w:val="21"/>
          <w:szCs w:val="21"/>
          <w:u w:val="single"/>
          <w:lang w:val="en-US"/>
        </w:rPr>
      </w:pPr>
    </w:p>
    <w:p w14:paraId="77E5A6E7" w14:textId="77777777" w:rsidR="00991452" w:rsidRPr="0086769A" w:rsidRDefault="00991452" w:rsidP="0086769A">
      <w:pPr>
        <w:spacing w:after="240"/>
        <w:jc w:val="center"/>
        <w:rPr>
          <w:rFonts w:ascii="Garamond" w:hAnsi="Garamond" w:cs="Times New Roman"/>
          <w:b/>
          <w:bCs/>
          <w:sz w:val="21"/>
          <w:szCs w:val="21"/>
          <w:u w:val="single"/>
          <w:lang w:val="en-US"/>
        </w:rPr>
      </w:pPr>
    </w:p>
    <w:p w14:paraId="4040DD0F" w14:textId="77777777" w:rsidR="00991452" w:rsidRPr="0086769A" w:rsidRDefault="00991452" w:rsidP="0086769A">
      <w:pPr>
        <w:spacing w:after="240"/>
        <w:jc w:val="center"/>
        <w:rPr>
          <w:rFonts w:ascii="Garamond" w:hAnsi="Garamond" w:cs="Times New Roman"/>
          <w:b/>
          <w:bCs/>
          <w:sz w:val="21"/>
          <w:szCs w:val="21"/>
          <w:u w:val="single"/>
          <w:lang w:val="en-US"/>
        </w:rPr>
      </w:pPr>
    </w:p>
    <w:p w14:paraId="136D6D15" w14:textId="77777777" w:rsidR="00764231" w:rsidRPr="0086769A" w:rsidRDefault="00764231" w:rsidP="0086769A">
      <w:pPr>
        <w:spacing w:after="240"/>
        <w:jc w:val="center"/>
        <w:rPr>
          <w:rFonts w:ascii="Garamond" w:hAnsi="Garamond" w:cs="Times New Roman"/>
          <w:b/>
          <w:bCs/>
          <w:sz w:val="21"/>
          <w:szCs w:val="21"/>
          <w:u w:val="single"/>
          <w:lang w:val="en-US"/>
        </w:rPr>
      </w:pPr>
    </w:p>
    <w:p w14:paraId="67FE6FEE" w14:textId="77777777" w:rsidR="00FD3845" w:rsidRPr="0086769A" w:rsidRDefault="00FD3845" w:rsidP="0086769A">
      <w:pPr>
        <w:spacing w:after="240"/>
        <w:jc w:val="center"/>
        <w:rPr>
          <w:rFonts w:ascii="Garamond" w:hAnsi="Garamond" w:cs="Times New Roman"/>
          <w:b/>
          <w:bCs/>
          <w:sz w:val="21"/>
          <w:szCs w:val="21"/>
          <w:u w:val="single"/>
          <w:lang w:val="en-US"/>
        </w:rPr>
      </w:pPr>
    </w:p>
    <w:p w14:paraId="2718EB3C" w14:textId="77777777" w:rsidR="00FD3845" w:rsidRPr="0086769A" w:rsidRDefault="00FD3845" w:rsidP="0086769A">
      <w:pPr>
        <w:spacing w:after="240"/>
        <w:jc w:val="center"/>
        <w:rPr>
          <w:rFonts w:ascii="Garamond" w:hAnsi="Garamond" w:cs="Times New Roman"/>
          <w:b/>
          <w:bCs/>
          <w:sz w:val="21"/>
          <w:szCs w:val="21"/>
          <w:u w:val="single"/>
          <w:lang w:val="en-US"/>
        </w:rPr>
      </w:pPr>
    </w:p>
    <w:p w14:paraId="36BF3BE1" w14:textId="77777777" w:rsidR="002F5AED" w:rsidRDefault="002F5AED" w:rsidP="0086769A">
      <w:pPr>
        <w:spacing w:after="240"/>
        <w:rPr>
          <w:rFonts w:ascii="Garamond" w:hAnsi="Garamond" w:cs="Times New Roman"/>
          <w:b/>
          <w:bCs/>
          <w:sz w:val="21"/>
          <w:szCs w:val="21"/>
          <w:u w:val="single"/>
          <w:lang w:val="en-US"/>
        </w:rPr>
      </w:pPr>
    </w:p>
    <w:p w14:paraId="1521553F" w14:textId="77777777" w:rsidR="0034267D" w:rsidRPr="0086769A" w:rsidRDefault="0034267D" w:rsidP="0086769A">
      <w:pPr>
        <w:spacing w:after="240"/>
        <w:rPr>
          <w:rFonts w:ascii="Garamond" w:hAnsi="Garamond" w:cs="Times New Roman"/>
          <w:b/>
          <w:bCs/>
          <w:sz w:val="21"/>
          <w:szCs w:val="21"/>
          <w:u w:val="single"/>
          <w:lang w:val="en-US"/>
        </w:rPr>
      </w:pPr>
    </w:p>
    <w:p w14:paraId="6168E501" w14:textId="77777777" w:rsidR="002F5AED" w:rsidRPr="0086769A" w:rsidRDefault="002F5AED" w:rsidP="0086769A">
      <w:pPr>
        <w:spacing w:after="240"/>
        <w:rPr>
          <w:rFonts w:ascii="Garamond" w:hAnsi="Garamond" w:cs="Times New Roman"/>
          <w:b/>
          <w:bCs/>
          <w:sz w:val="21"/>
          <w:szCs w:val="21"/>
          <w:u w:val="single"/>
          <w:lang w:val="en-US"/>
        </w:rPr>
      </w:pPr>
    </w:p>
    <w:p w14:paraId="10262F08" w14:textId="77777777" w:rsidR="002F5AED" w:rsidRPr="0086769A" w:rsidRDefault="002F5AED" w:rsidP="0086769A">
      <w:pPr>
        <w:spacing w:after="240"/>
        <w:rPr>
          <w:rFonts w:ascii="Garamond" w:hAnsi="Garamond" w:cs="Times New Roman"/>
          <w:b/>
          <w:bCs/>
          <w:sz w:val="21"/>
          <w:szCs w:val="21"/>
          <w:u w:val="single"/>
          <w:lang w:val="en-US"/>
        </w:rPr>
      </w:pPr>
    </w:p>
    <w:p w14:paraId="23E70D51" w14:textId="77777777" w:rsidR="002F5AED" w:rsidRPr="0086769A" w:rsidRDefault="002F5AED" w:rsidP="0086769A">
      <w:pPr>
        <w:spacing w:after="240"/>
        <w:rPr>
          <w:rFonts w:ascii="Garamond" w:hAnsi="Garamond" w:cs="Times New Roman"/>
          <w:b/>
          <w:bCs/>
          <w:sz w:val="21"/>
          <w:szCs w:val="21"/>
          <w:u w:val="single"/>
          <w:lang w:val="en-US"/>
        </w:rPr>
      </w:pPr>
    </w:p>
    <w:p w14:paraId="71F693DF" w14:textId="77777777" w:rsidR="00675938" w:rsidRPr="0086769A" w:rsidRDefault="00675938" w:rsidP="0086769A">
      <w:pPr>
        <w:spacing w:after="240"/>
        <w:rPr>
          <w:rFonts w:ascii="Garamond" w:hAnsi="Garamond" w:cs="Times New Roman"/>
          <w:b/>
          <w:bCs/>
          <w:sz w:val="21"/>
          <w:szCs w:val="21"/>
          <w:u w:val="single"/>
          <w:lang w:val="en-US"/>
        </w:rPr>
      </w:pPr>
    </w:p>
    <w:p w14:paraId="1B93BBBD" w14:textId="77777777" w:rsidR="00876825" w:rsidRPr="0086769A" w:rsidRDefault="00876825" w:rsidP="0086769A">
      <w:pPr>
        <w:spacing w:after="240"/>
        <w:rPr>
          <w:rFonts w:ascii="Garamond" w:hAnsi="Garamond" w:cs="Times New Roman"/>
          <w:b/>
          <w:bCs/>
          <w:sz w:val="21"/>
          <w:szCs w:val="21"/>
          <w:u w:val="single"/>
          <w:lang w:val="en-US"/>
        </w:rPr>
      </w:pPr>
    </w:p>
    <w:p w14:paraId="0D960087" w14:textId="77777777" w:rsidR="00675938" w:rsidRPr="0086769A" w:rsidRDefault="00675938" w:rsidP="0086769A">
      <w:pPr>
        <w:spacing w:after="240"/>
        <w:rPr>
          <w:rFonts w:ascii="Garamond" w:hAnsi="Garamond" w:cs="Times New Roman"/>
          <w:b/>
          <w:bCs/>
          <w:sz w:val="21"/>
          <w:szCs w:val="21"/>
          <w:u w:val="single"/>
          <w:lang w:val="en-US"/>
        </w:rPr>
      </w:pPr>
    </w:p>
    <w:p w14:paraId="4478BBBC" w14:textId="3AD01BC4" w:rsidR="00AA0CD5" w:rsidRPr="0034267D" w:rsidRDefault="00091A71" w:rsidP="0034267D">
      <w:pPr>
        <w:pStyle w:val="Heading1"/>
        <w:spacing w:after="240"/>
        <w:jc w:val="center"/>
        <w:rPr>
          <w:rFonts w:ascii="Garamond" w:hAnsi="Garamond" w:cs="Times New Roman"/>
          <w:b/>
          <w:bCs/>
          <w:color w:val="auto"/>
          <w:sz w:val="21"/>
          <w:szCs w:val="21"/>
          <w:u w:val="single"/>
          <w:lang w:val="en-US"/>
        </w:rPr>
      </w:pPr>
      <w:bookmarkStart w:id="0" w:name="_Toc207300007"/>
      <w:r w:rsidRPr="0086769A">
        <w:rPr>
          <w:rFonts w:ascii="Garamond" w:hAnsi="Garamond" w:cs="Times New Roman"/>
          <w:b/>
          <w:bCs/>
          <w:color w:val="auto"/>
          <w:sz w:val="21"/>
          <w:szCs w:val="21"/>
          <w:u w:val="single"/>
          <w:lang w:val="en-US"/>
        </w:rPr>
        <w:t>Introduction:</w:t>
      </w:r>
      <w:bookmarkEnd w:id="0"/>
    </w:p>
    <w:p w14:paraId="0EB75430" w14:textId="5CC60BCA" w:rsidR="00091A71" w:rsidRDefault="00091A71" w:rsidP="0034267D">
      <w:pPr>
        <w:pStyle w:val="Heading2"/>
        <w:spacing w:after="240"/>
        <w:jc w:val="center"/>
        <w:rPr>
          <w:rFonts w:ascii="Garamond" w:hAnsi="Garamond" w:cs="Times New Roman"/>
          <w:b/>
          <w:bCs/>
          <w:color w:val="auto"/>
          <w:sz w:val="21"/>
          <w:szCs w:val="21"/>
          <w:lang w:val="en-US"/>
        </w:rPr>
      </w:pPr>
      <w:bookmarkStart w:id="1" w:name="_Toc207300008"/>
      <w:r w:rsidRPr="0086769A">
        <w:rPr>
          <w:rFonts w:ascii="Garamond" w:hAnsi="Garamond" w:cs="Times New Roman"/>
          <w:b/>
          <w:bCs/>
          <w:color w:val="auto"/>
          <w:sz w:val="21"/>
          <w:szCs w:val="21"/>
          <w:lang w:val="en-US"/>
        </w:rPr>
        <w:t>Purpose and objective of the book:</w:t>
      </w:r>
      <w:bookmarkEnd w:id="1"/>
    </w:p>
    <w:p w14:paraId="264CA5F5" w14:textId="77777777" w:rsidR="0034267D" w:rsidRPr="0034267D" w:rsidRDefault="0034267D" w:rsidP="0034267D">
      <w:pPr>
        <w:rPr>
          <w:sz w:val="15"/>
          <w:szCs w:val="15"/>
          <w:lang w:val="en-US"/>
        </w:rPr>
      </w:pPr>
    </w:p>
    <w:p w14:paraId="7BB78254" w14:textId="6867714A" w:rsidR="008B7E17" w:rsidRPr="0086769A" w:rsidRDefault="009971FD" w:rsidP="0034267D">
      <w:pPr>
        <w:spacing w:after="240" w:line="360" w:lineRule="auto"/>
        <w:jc w:val="both"/>
        <w:rPr>
          <w:rFonts w:ascii="Garamond" w:hAnsi="Garamond" w:cs="Times New Roman"/>
          <w:sz w:val="21"/>
          <w:szCs w:val="21"/>
          <w:lang w:val="en-US"/>
        </w:rPr>
      </w:pPr>
      <w:r>
        <w:rPr>
          <w:rFonts w:ascii="Garamond" w:hAnsi="Garamond" w:cs="Times New Roman"/>
          <w:sz w:val="21"/>
          <w:szCs w:val="21"/>
          <w:lang w:val="en-US"/>
        </w:rPr>
        <w:t xml:space="preserve">               </w:t>
      </w:r>
      <w:r w:rsidR="00091A71" w:rsidRPr="0086769A">
        <w:rPr>
          <w:rFonts w:ascii="Garamond" w:hAnsi="Garamond" w:cs="Times New Roman"/>
          <w:sz w:val="21"/>
          <w:szCs w:val="21"/>
          <w:lang w:val="en-US"/>
        </w:rPr>
        <w:t xml:space="preserve">This book has been made to explore the rapid advancement of 3D </w:t>
      </w:r>
      <w:r w:rsidR="008B7E17" w:rsidRPr="0086769A">
        <w:rPr>
          <w:rFonts w:ascii="Garamond" w:hAnsi="Garamond" w:cs="Times New Roman"/>
          <w:sz w:val="21"/>
          <w:szCs w:val="21"/>
          <w:lang w:val="en-US"/>
        </w:rPr>
        <w:t>b</w:t>
      </w:r>
      <w:r w:rsidR="00091A71" w:rsidRPr="0086769A">
        <w:rPr>
          <w:rFonts w:ascii="Garamond" w:hAnsi="Garamond" w:cs="Times New Roman"/>
          <w:sz w:val="21"/>
          <w:szCs w:val="21"/>
          <w:lang w:val="en-US"/>
        </w:rPr>
        <w:t>ioprinting</w:t>
      </w:r>
      <w:r w:rsidR="008B7E17" w:rsidRPr="0086769A">
        <w:rPr>
          <w:rFonts w:ascii="Garamond" w:hAnsi="Garamond" w:cs="Times New Roman"/>
          <w:sz w:val="21"/>
          <w:szCs w:val="21"/>
          <w:lang w:val="en-US"/>
        </w:rPr>
        <w:t xml:space="preserve"> (</w:t>
      </w:r>
      <w:r w:rsidR="008B7E17" w:rsidRPr="0086769A">
        <w:rPr>
          <w:rFonts w:ascii="Garamond" w:hAnsi="Garamond" w:cs="Times New Roman"/>
          <w:b/>
          <w:bCs/>
          <w:sz w:val="21"/>
          <w:szCs w:val="21"/>
          <w:lang w:val="en-US"/>
        </w:rPr>
        <w:t>Bio-impression 3D</w:t>
      </w:r>
      <w:r w:rsidR="008B7E17" w:rsidRPr="0086769A">
        <w:rPr>
          <w:rFonts w:ascii="Garamond" w:hAnsi="Garamond" w:cs="Times New Roman"/>
          <w:sz w:val="21"/>
          <w:szCs w:val="21"/>
          <w:lang w:val="en-US"/>
        </w:rPr>
        <w:t>)</w:t>
      </w:r>
      <w:r w:rsidR="00091A71" w:rsidRPr="0086769A">
        <w:rPr>
          <w:rFonts w:ascii="Garamond" w:hAnsi="Garamond" w:cs="Times New Roman"/>
          <w:sz w:val="21"/>
          <w:szCs w:val="21"/>
          <w:lang w:val="en-US"/>
        </w:rPr>
        <w:t xml:space="preserve"> as it presents one of the most exciting innovations of modern science and medicine.</w:t>
      </w:r>
    </w:p>
    <w:p w14:paraId="74C61CF3" w14:textId="77777777" w:rsidR="00667382" w:rsidRPr="00667382" w:rsidRDefault="00667382" w:rsidP="0034267D">
      <w:pPr>
        <w:spacing w:after="240" w:line="360" w:lineRule="auto"/>
        <w:jc w:val="both"/>
        <w:rPr>
          <w:rFonts w:ascii="Garamond" w:hAnsi="Garamond" w:cs="Times New Roman"/>
          <w:sz w:val="2"/>
          <w:szCs w:val="2"/>
          <w:lang w:val="en-US"/>
        </w:rPr>
      </w:pPr>
    </w:p>
    <w:p w14:paraId="30094C2B" w14:textId="77777777" w:rsidR="00667382" w:rsidRDefault="00091A71" w:rsidP="00667382">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The </w:t>
      </w:r>
      <w:r w:rsidR="008B7E17" w:rsidRPr="0086769A">
        <w:rPr>
          <w:rFonts w:ascii="Garamond" w:hAnsi="Garamond" w:cs="Times New Roman"/>
          <w:sz w:val="21"/>
          <w:szCs w:val="21"/>
          <w:lang w:val="en-US"/>
        </w:rPr>
        <w:t>ability</w:t>
      </w:r>
      <w:r w:rsidRPr="0086769A">
        <w:rPr>
          <w:rFonts w:ascii="Garamond" w:hAnsi="Garamond" w:cs="Times New Roman"/>
          <w:sz w:val="21"/>
          <w:szCs w:val="21"/>
          <w:lang w:val="en-US"/>
        </w:rPr>
        <w:t xml:space="preserve"> to print living tissues, organs</w:t>
      </w:r>
      <w:r w:rsidR="008B7E17" w:rsidRPr="0086769A">
        <w:rPr>
          <w:rFonts w:ascii="Garamond" w:hAnsi="Garamond" w:cs="Times New Roman"/>
          <w:sz w:val="21"/>
          <w:szCs w:val="21"/>
          <w:lang w:val="en-US"/>
        </w:rPr>
        <w:t>,</w:t>
      </w:r>
      <w:r w:rsidRPr="0086769A">
        <w:rPr>
          <w:rFonts w:ascii="Garamond" w:hAnsi="Garamond" w:cs="Times New Roman"/>
          <w:sz w:val="21"/>
          <w:szCs w:val="21"/>
          <w:lang w:val="en-US"/>
        </w:rPr>
        <w:t xml:space="preserve"> and disease models is truly </w:t>
      </w:r>
      <w:r w:rsidR="008B7E17" w:rsidRPr="0086769A">
        <w:rPr>
          <w:rFonts w:ascii="Garamond" w:hAnsi="Garamond" w:cs="Times New Roman"/>
          <w:sz w:val="21"/>
          <w:szCs w:val="21"/>
          <w:lang w:val="en-US"/>
        </w:rPr>
        <w:t>engrossing</w:t>
      </w:r>
      <w:r w:rsidRPr="0086769A">
        <w:rPr>
          <w:rFonts w:ascii="Garamond" w:hAnsi="Garamond" w:cs="Times New Roman"/>
          <w:sz w:val="21"/>
          <w:szCs w:val="21"/>
          <w:lang w:val="en-US"/>
        </w:rPr>
        <w:t xml:space="preserve"> and shows the rapid advancement</w:t>
      </w:r>
      <w:r w:rsidR="008B7E17" w:rsidRPr="0086769A">
        <w:rPr>
          <w:rFonts w:ascii="Garamond" w:hAnsi="Garamond" w:cs="Times New Roman"/>
          <w:sz w:val="21"/>
          <w:szCs w:val="21"/>
          <w:lang w:val="en-US"/>
        </w:rPr>
        <w:t>,</w:t>
      </w:r>
      <w:r w:rsidRPr="0086769A">
        <w:rPr>
          <w:rFonts w:ascii="Garamond" w:hAnsi="Garamond" w:cs="Times New Roman"/>
          <w:sz w:val="21"/>
          <w:szCs w:val="21"/>
          <w:lang w:val="en-US"/>
        </w:rPr>
        <w:t xml:space="preserve"> and growth of technology.</w:t>
      </w:r>
    </w:p>
    <w:p w14:paraId="15219D42" w14:textId="77777777" w:rsidR="00667382" w:rsidRPr="00667382" w:rsidRDefault="00667382" w:rsidP="00667382">
      <w:pPr>
        <w:spacing w:after="240" w:line="360" w:lineRule="auto"/>
        <w:jc w:val="both"/>
        <w:rPr>
          <w:rFonts w:ascii="Garamond" w:hAnsi="Garamond" w:cs="Times New Roman"/>
          <w:sz w:val="2"/>
          <w:szCs w:val="2"/>
          <w:lang w:val="en-US"/>
        </w:rPr>
      </w:pPr>
    </w:p>
    <w:p w14:paraId="71C1B31A" w14:textId="6FBBDD31" w:rsidR="0034267D" w:rsidRDefault="00091A71" w:rsidP="00667382">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3D </w:t>
      </w:r>
      <w:r w:rsidR="008B7E17" w:rsidRPr="0086769A">
        <w:rPr>
          <w:rFonts w:ascii="Garamond" w:hAnsi="Garamond" w:cs="Times New Roman"/>
          <w:sz w:val="21"/>
          <w:szCs w:val="21"/>
          <w:lang w:val="en-US"/>
        </w:rPr>
        <w:t>B</w:t>
      </w:r>
      <w:r w:rsidRPr="0086769A">
        <w:rPr>
          <w:rFonts w:ascii="Garamond" w:hAnsi="Garamond" w:cs="Times New Roman"/>
          <w:sz w:val="21"/>
          <w:szCs w:val="21"/>
          <w:lang w:val="en-US"/>
        </w:rPr>
        <w:t>ioprinting</w:t>
      </w:r>
      <w:r w:rsidR="008B7E17" w:rsidRPr="0086769A">
        <w:rPr>
          <w:rFonts w:ascii="Garamond" w:hAnsi="Garamond" w:cs="Times New Roman"/>
          <w:sz w:val="21"/>
          <w:szCs w:val="21"/>
          <w:lang w:val="en-US"/>
        </w:rPr>
        <w:t xml:space="preserve"> </w:t>
      </w:r>
      <w:r w:rsidR="008B7E17" w:rsidRPr="0086769A">
        <w:rPr>
          <w:rFonts w:ascii="Garamond" w:hAnsi="Garamond" w:cs="Times New Roman"/>
          <w:sz w:val="21"/>
          <w:szCs w:val="21"/>
          <w:rtl/>
          <w:lang w:val="en-US"/>
        </w:rPr>
        <w:t>(</w:t>
      </w:r>
      <w:r w:rsidR="008B7E17" w:rsidRPr="0086769A">
        <w:rPr>
          <w:rFonts w:ascii="Garamond" w:hAnsi="Garamond" w:cs="Times New Roman"/>
          <w:b/>
          <w:bCs/>
          <w:sz w:val="21"/>
          <w:szCs w:val="21"/>
          <w:rtl/>
          <w:lang w:val="en-US"/>
        </w:rPr>
        <w:t>الطباعة الحيوية ثلاثية الأبعاد</w:t>
      </w:r>
      <w:r w:rsidR="008B7E17" w:rsidRPr="0086769A">
        <w:rPr>
          <w:rFonts w:ascii="Garamond" w:hAnsi="Garamond" w:cs="Times New Roman"/>
          <w:sz w:val="21"/>
          <w:szCs w:val="21"/>
          <w:rtl/>
          <w:lang w:val="en-US"/>
        </w:rPr>
        <w:t>)</w:t>
      </w:r>
      <w:r w:rsidRPr="0086769A">
        <w:rPr>
          <w:rFonts w:ascii="Garamond" w:hAnsi="Garamond" w:cs="Times New Roman"/>
          <w:sz w:val="21"/>
          <w:szCs w:val="21"/>
          <w:lang w:val="en-US"/>
        </w:rPr>
        <w:t xml:space="preserve"> has the potential to revolutionize how we understand the human </w:t>
      </w:r>
      <w:r w:rsidR="00C4370F" w:rsidRPr="0086769A">
        <w:rPr>
          <w:rFonts w:ascii="Garamond" w:hAnsi="Garamond" w:cs="Times New Roman"/>
          <w:sz w:val="21"/>
          <w:szCs w:val="21"/>
          <w:lang w:val="en-US"/>
        </w:rPr>
        <w:t>body,</w:t>
      </w:r>
      <w:r w:rsidRPr="0086769A">
        <w:rPr>
          <w:rFonts w:ascii="Garamond" w:hAnsi="Garamond" w:cs="Times New Roman"/>
          <w:sz w:val="21"/>
          <w:szCs w:val="21"/>
          <w:lang w:val="en-US"/>
        </w:rPr>
        <w:t xml:space="preserve"> test drugs</w:t>
      </w:r>
      <w:r w:rsidR="008B7E17" w:rsidRPr="0086769A">
        <w:rPr>
          <w:rFonts w:ascii="Garamond" w:hAnsi="Garamond" w:cs="Times New Roman"/>
          <w:sz w:val="21"/>
          <w:szCs w:val="21"/>
          <w:lang w:val="en-US"/>
        </w:rPr>
        <w:t xml:space="preserve">, </w:t>
      </w:r>
      <w:r w:rsidRPr="0086769A">
        <w:rPr>
          <w:rFonts w:ascii="Garamond" w:hAnsi="Garamond" w:cs="Times New Roman"/>
          <w:sz w:val="21"/>
          <w:szCs w:val="21"/>
          <w:lang w:val="en-US"/>
        </w:rPr>
        <w:t>and treat life threatening conditions.</w:t>
      </w:r>
    </w:p>
    <w:p w14:paraId="59126744" w14:textId="77777777" w:rsidR="00667382" w:rsidRPr="00667382" w:rsidRDefault="00667382" w:rsidP="0034267D">
      <w:pPr>
        <w:spacing w:after="240" w:line="360" w:lineRule="auto"/>
        <w:jc w:val="both"/>
        <w:rPr>
          <w:rFonts w:ascii="Garamond" w:hAnsi="Garamond" w:cs="Times New Roman"/>
          <w:sz w:val="2"/>
          <w:szCs w:val="2"/>
          <w:lang w:val="en-US"/>
        </w:rPr>
      </w:pPr>
    </w:p>
    <w:p w14:paraId="71E6AB7C" w14:textId="77777777" w:rsidR="00667382" w:rsidRDefault="00091A71" w:rsidP="00667382">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However, </w:t>
      </w:r>
      <w:r w:rsidR="008B7E17" w:rsidRPr="0086769A">
        <w:rPr>
          <w:rFonts w:ascii="Garamond" w:hAnsi="Garamond" w:cs="Times New Roman"/>
          <w:sz w:val="21"/>
          <w:szCs w:val="21"/>
          <w:lang w:val="en-US"/>
        </w:rPr>
        <w:t>with this</w:t>
      </w:r>
      <w:r w:rsidR="00C4370F" w:rsidRPr="0086769A">
        <w:rPr>
          <w:rFonts w:ascii="Garamond" w:hAnsi="Garamond" w:cs="Times New Roman"/>
          <w:sz w:val="21"/>
          <w:szCs w:val="21"/>
          <w:lang w:val="en-US"/>
        </w:rPr>
        <w:t xml:space="preserve"> innovation come</w:t>
      </w:r>
      <w:r w:rsidR="008B7E17" w:rsidRPr="0086769A">
        <w:rPr>
          <w:rFonts w:ascii="Garamond" w:hAnsi="Garamond" w:cs="Times New Roman"/>
          <w:sz w:val="21"/>
          <w:szCs w:val="21"/>
          <w:lang w:val="en-US"/>
        </w:rPr>
        <w:t>s</w:t>
      </w:r>
      <w:r w:rsidR="00C4370F" w:rsidRPr="0086769A">
        <w:rPr>
          <w:rFonts w:ascii="Garamond" w:hAnsi="Garamond" w:cs="Times New Roman"/>
          <w:sz w:val="21"/>
          <w:szCs w:val="21"/>
          <w:lang w:val="en-US"/>
        </w:rPr>
        <w:t xml:space="preserve"> </w:t>
      </w:r>
      <w:r w:rsidR="00C4370F" w:rsidRPr="0086769A">
        <w:rPr>
          <w:rFonts w:ascii="Garamond" w:hAnsi="Garamond" w:cs="Times New Roman"/>
          <w:sz w:val="21"/>
          <w:szCs w:val="21"/>
          <w:u w:val="single"/>
          <w:lang w:val="en-US"/>
        </w:rPr>
        <w:t>serious ethical, legal</w:t>
      </w:r>
      <w:r w:rsidR="008B7E17" w:rsidRPr="0086769A">
        <w:rPr>
          <w:rFonts w:ascii="Garamond" w:hAnsi="Garamond" w:cs="Times New Roman"/>
          <w:sz w:val="21"/>
          <w:szCs w:val="21"/>
          <w:u w:val="single"/>
          <w:lang w:val="en-US"/>
        </w:rPr>
        <w:t>,</w:t>
      </w:r>
      <w:r w:rsidR="00C4370F" w:rsidRPr="0086769A">
        <w:rPr>
          <w:rFonts w:ascii="Garamond" w:hAnsi="Garamond" w:cs="Times New Roman"/>
          <w:sz w:val="21"/>
          <w:szCs w:val="21"/>
          <w:u w:val="single"/>
          <w:lang w:val="en-US"/>
        </w:rPr>
        <w:t xml:space="preserve"> and regulatory c</w:t>
      </w:r>
      <w:r w:rsidR="008B7E17" w:rsidRPr="0086769A">
        <w:rPr>
          <w:rFonts w:ascii="Garamond" w:hAnsi="Garamond" w:cs="Times New Roman"/>
          <w:sz w:val="21"/>
          <w:szCs w:val="21"/>
          <w:u w:val="single"/>
          <w:lang w:val="en-US"/>
        </w:rPr>
        <w:t>hallenges,</w:t>
      </w:r>
      <w:r w:rsidR="008B7E17" w:rsidRPr="0086769A">
        <w:rPr>
          <w:rFonts w:ascii="Garamond" w:hAnsi="Garamond" w:cs="Times New Roman"/>
          <w:sz w:val="21"/>
          <w:szCs w:val="21"/>
          <w:lang w:val="en-US"/>
        </w:rPr>
        <w:t xml:space="preserve"> </w:t>
      </w:r>
      <w:r w:rsidR="00C4370F" w:rsidRPr="0086769A">
        <w:rPr>
          <w:rFonts w:ascii="Garamond" w:hAnsi="Garamond" w:cs="Times New Roman"/>
          <w:sz w:val="21"/>
          <w:szCs w:val="21"/>
          <w:lang w:val="en-US"/>
        </w:rPr>
        <w:t>which will be discovered and assessed throughout this book.</w:t>
      </w:r>
    </w:p>
    <w:p w14:paraId="735C8057" w14:textId="77777777" w:rsidR="00667382" w:rsidRPr="00667382" w:rsidRDefault="00667382" w:rsidP="00667382">
      <w:pPr>
        <w:spacing w:after="240" w:line="360" w:lineRule="auto"/>
        <w:jc w:val="both"/>
        <w:rPr>
          <w:rFonts w:ascii="Garamond" w:hAnsi="Garamond" w:cs="Times New Roman"/>
          <w:sz w:val="2"/>
          <w:szCs w:val="2"/>
          <w:lang w:val="en-US"/>
        </w:rPr>
      </w:pPr>
    </w:p>
    <w:p w14:paraId="3EFDE257" w14:textId="7F4B3D1C" w:rsidR="00C4370F" w:rsidRPr="0086769A" w:rsidRDefault="00C4370F" w:rsidP="00667382">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In addition</w:t>
      </w:r>
      <w:r w:rsidR="008B7E17" w:rsidRPr="0086769A">
        <w:rPr>
          <w:rFonts w:ascii="Garamond" w:hAnsi="Garamond" w:cs="Times New Roman"/>
          <w:sz w:val="21"/>
          <w:szCs w:val="21"/>
          <w:lang w:val="en-US"/>
        </w:rPr>
        <w:t>, the book aims</w:t>
      </w:r>
      <w:r w:rsidRPr="0086769A">
        <w:rPr>
          <w:rFonts w:ascii="Garamond" w:hAnsi="Garamond" w:cs="Times New Roman"/>
          <w:sz w:val="21"/>
          <w:szCs w:val="21"/>
          <w:lang w:val="en-US"/>
        </w:rPr>
        <w:t xml:space="preserve"> to provi</w:t>
      </w:r>
      <w:r w:rsidR="008B7E17" w:rsidRPr="0086769A">
        <w:rPr>
          <w:rFonts w:ascii="Garamond" w:hAnsi="Garamond" w:cs="Times New Roman"/>
          <w:sz w:val="21"/>
          <w:szCs w:val="21"/>
          <w:lang w:val="en-US"/>
        </w:rPr>
        <w:t>de</w:t>
      </w:r>
      <w:r w:rsidRPr="0086769A">
        <w:rPr>
          <w:rFonts w:ascii="Garamond" w:hAnsi="Garamond" w:cs="Times New Roman"/>
          <w:sz w:val="21"/>
          <w:szCs w:val="21"/>
          <w:lang w:val="en-US"/>
        </w:rPr>
        <w:t xml:space="preserve"> possible mitigation solution that can be done by legislators and lawmakers to regulate the matter. </w:t>
      </w:r>
    </w:p>
    <w:p w14:paraId="052C0675" w14:textId="006EF1C7" w:rsidR="003920F8" w:rsidRDefault="00C4370F" w:rsidP="009971FD">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As a law student</w:t>
      </w:r>
      <w:r w:rsidR="008B7E17" w:rsidRPr="0086769A">
        <w:rPr>
          <w:rFonts w:ascii="Garamond" w:hAnsi="Garamond" w:cs="Times New Roman"/>
          <w:sz w:val="21"/>
          <w:szCs w:val="21"/>
          <w:lang w:val="en-US"/>
        </w:rPr>
        <w:t xml:space="preserve"> that is</w:t>
      </w:r>
      <w:r w:rsidRPr="0086769A">
        <w:rPr>
          <w:rFonts w:ascii="Garamond" w:hAnsi="Garamond" w:cs="Times New Roman"/>
          <w:sz w:val="21"/>
          <w:szCs w:val="21"/>
          <w:lang w:val="en-US"/>
        </w:rPr>
        <w:t xml:space="preserve"> deeply interested in technology, science</w:t>
      </w:r>
      <w:r w:rsidR="008B7E17" w:rsidRPr="0086769A">
        <w:rPr>
          <w:rFonts w:ascii="Garamond" w:hAnsi="Garamond" w:cs="Times New Roman"/>
          <w:sz w:val="21"/>
          <w:szCs w:val="21"/>
          <w:lang w:val="en-US"/>
        </w:rPr>
        <w:t xml:space="preserve">, </w:t>
      </w:r>
      <w:r w:rsidRPr="0086769A">
        <w:rPr>
          <w:rFonts w:ascii="Garamond" w:hAnsi="Garamond" w:cs="Times New Roman"/>
          <w:sz w:val="21"/>
          <w:szCs w:val="21"/>
          <w:lang w:val="en-US"/>
        </w:rPr>
        <w:t>and justice, I am motivated to write this book as I saw the need for this important matter to be regulated.</w:t>
      </w:r>
    </w:p>
    <w:p w14:paraId="595FAA59" w14:textId="77777777" w:rsidR="00667382" w:rsidRPr="00667382" w:rsidRDefault="00667382" w:rsidP="009971FD">
      <w:pPr>
        <w:spacing w:after="240" w:line="360" w:lineRule="auto"/>
        <w:jc w:val="both"/>
        <w:rPr>
          <w:rFonts w:ascii="Garamond" w:hAnsi="Garamond" w:cs="Times New Roman"/>
          <w:sz w:val="2"/>
          <w:szCs w:val="2"/>
          <w:lang w:val="en-US"/>
        </w:rPr>
      </w:pPr>
    </w:p>
    <w:p w14:paraId="490F836B" w14:textId="32944FB2" w:rsidR="00C4370F" w:rsidRDefault="00C4370F" w:rsidP="00E62276">
      <w:pPr>
        <w:spacing w:after="240" w:line="360" w:lineRule="auto"/>
        <w:jc w:val="both"/>
        <w:rPr>
          <w:rFonts w:ascii="Garamond" w:hAnsi="Garamond" w:cs="Times New Roman"/>
          <w:sz w:val="21"/>
          <w:szCs w:val="21"/>
          <w:u w:val="single"/>
          <w:lang w:val="en-US"/>
        </w:rPr>
      </w:pPr>
      <w:r w:rsidRPr="0086769A">
        <w:rPr>
          <w:rFonts w:ascii="Garamond" w:hAnsi="Garamond" w:cs="Times New Roman"/>
          <w:sz w:val="21"/>
          <w:szCs w:val="21"/>
          <w:lang w:val="en-US"/>
        </w:rPr>
        <w:t>A growing gap between the pace of scientific innovations and the legal framework requires the intervention of law to regulate matters to ensure patients safety in a world where human organs can be printed</w:t>
      </w:r>
      <w:r w:rsidR="008B7E17" w:rsidRPr="0086769A">
        <w:rPr>
          <w:rFonts w:ascii="Garamond" w:hAnsi="Garamond" w:cs="Times New Roman"/>
          <w:sz w:val="21"/>
          <w:szCs w:val="21"/>
          <w:lang w:val="en-US"/>
        </w:rPr>
        <w:t>.</w:t>
      </w:r>
      <w:r w:rsidRPr="0086769A">
        <w:rPr>
          <w:rFonts w:ascii="Garamond" w:hAnsi="Garamond" w:cs="Times New Roman"/>
          <w:sz w:val="21"/>
          <w:szCs w:val="21"/>
          <w:lang w:val="en-US"/>
        </w:rPr>
        <w:t xml:space="preserve"> </w:t>
      </w:r>
      <w:r w:rsidR="008B7E17" w:rsidRPr="0086769A">
        <w:rPr>
          <w:rFonts w:ascii="Garamond" w:hAnsi="Garamond" w:cs="Times New Roman"/>
          <w:sz w:val="21"/>
          <w:szCs w:val="21"/>
          <w:lang w:val="en-US"/>
        </w:rPr>
        <w:t xml:space="preserve">A </w:t>
      </w:r>
      <w:r w:rsidRPr="0086769A">
        <w:rPr>
          <w:rFonts w:ascii="Garamond" w:hAnsi="Garamond" w:cs="Times New Roman"/>
          <w:sz w:val="21"/>
          <w:szCs w:val="21"/>
          <w:lang w:val="en-US"/>
        </w:rPr>
        <w:t xml:space="preserve">vessel of questions </w:t>
      </w:r>
      <w:r w:rsidR="00A55E38" w:rsidRPr="0086769A">
        <w:rPr>
          <w:rFonts w:ascii="Garamond" w:hAnsi="Garamond" w:cs="Times New Roman"/>
          <w:sz w:val="21"/>
          <w:szCs w:val="21"/>
          <w:lang w:val="en-US"/>
        </w:rPr>
        <w:t>arises:</w:t>
      </w:r>
      <w:r w:rsidRPr="0086769A">
        <w:rPr>
          <w:rFonts w:ascii="Garamond" w:hAnsi="Garamond" w:cs="Times New Roman"/>
          <w:sz w:val="21"/>
          <w:szCs w:val="21"/>
          <w:lang w:val="en-US"/>
        </w:rPr>
        <w:t xml:space="preserve"> </w:t>
      </w:r>
      <w:r w:rsidR="008B7E17" w:rsidRPr="0086769A">
        <w:rPr>
          <w:rFonts w:ascii="Garamond" w:hAnsi="Garamond" w:cs="Times New Roman"/>
          <w:sz w:val="21"/>
          <w:szCs w:val="21"/>
          <w:u w:val="single"/>
          <w:lang w:val="en-US"/>
        </w:rPr>
        <w:t>W</w:t>
      </w:r>
      <w:r w:rsidRPr="0086769A">
        <w:rPr>
          <w:rFonts w:ascii="Garamond" w:hAnsi="Garamond" w:cs="Times New Roman"/>
          <w:sz w:val="21"/>
          <w:szCs w:val="21"/>
          <w:u w:val="single"/>
          <w:lang w:val="en-US"/>
        </w:rPr>
        <w:t xml:space="preserve">ho is responsible if a bio printed organ fails inside a </w:t>
      </w:r>
      <w:r w:rsidR="00A55E38" w:rsidRPr="0086769A">
        <w:rPr>
          <w:rFonts w:ascii="Garamond" w:hAnsi="Garamond" w:cs="Times New Roman"/>
          <w:sz w:val="21"/>
          <w:szCs w:val="21"/>
          <w:u w:val="single"/>
          <w:lang w:val="en-US"/>
        </w:rPr>
        <w:t>patient?</w:t>
      </w:r>
      <w:r w:rsidRPr="0086769A">
        <w:rPr>
          <w:rFonts w:ascii="Garamond" w:hAnsi="Garamond" w:cs="Times New Roman"/>
          <w:sz w:val="21"/>
          <w:szCs w:val="21"/>
          <w:u w:val="single"/>
          <w:lang w:val="en-US"/>
        </w:rPr>
        <w:t xml:space="preserve"> can existing laws handle the intellectual </w:t>
      </w:r>
      <w:r w:rsidR="00A55E38" w:rsidRPr="0086769A">
        <w:rPr>
          <w:rFonts w:ascii="Garamond" w:hAnsi="Garamond" w:cs="Times New Roman"/>
          <w:sz w:val="21"/>
          <w:szCs w:val="21"/>
          <w:u w:val="single"/>
          <w:lang w:val="en-US"/>
        </w:rPr>
        <w:t>property,</w:t>
      </w:r>
      <w:r w:rsidRPr="0086769A">
        <w:rPr>
          <w:rFonts w:ascii="Garamond" w:hAnsi="Garamond" w:cs="Times New Roman"/>
          <w:sz w:val="21"/>
          <w:szCs w:val="21"/>
          <w:u w:val="single"/>
          <w:lang w:val="en-US"/>
        </w:rPr>
        <w:t xml:space="preserve"> liability</w:t>
      </w:r>
      <w:r w:rsidR="008B7E17" w:rsidRPr="0086769A">
        <w:rPr>
          <w:rFonts w:ascii="Garamond" w:hAnsi="Garamond" w:cs="Times New Roman"/>
          <w:sz w:val="21"/>
          <w:szCs w:val="21"/>
          <w:u w:val="single"/>
          <w:lang w:val="en-US"/>
        </w:rPr>
        <w:t>,</w:t>
      </w:r>
      <w:r w:rsidRPr="0086769A">
        <w:rPr>
          <w:rFonts w:ascii="Garamond" w:hAnsi="Garamond" w:cs="Times New Roman"/>
          <w:sz w:val="21"/>
          <w:szCs w:val="21"/>
          <w:u w:val="single"/>
          <w:lang w:val="en-US"/>
        </w:rPr>
        <w:t xml:space="preserve"> and privacy issues arising from bioprinted tissues? </w:t>
      </w:r>
    </w:p>
    <w:p w14:paraId="7AE7C18C" w14:textId="77777777" w:rsidR="00667382" w:rsidRPr="00667382" w:rsidRDefault="00667382" w:rsidP="00E62276">
      <w:pPr>
        <w:spacing w:after="240" w:line="360" w:lineRule="auto"/>
        <w:jc w:val="both"/>
        <w:rPr>
          <w:rFonts w:ascii="Garamond" w:hAnsi="Garamond" w:cs="Times New Roman"/>
          <w:sz w:val="2"/>
          <w:szCs w:val="2"/>
          <w:u w:val="single"/>
          <w:lang w:val="en-US"/>
        </w:rPr>
      </w:pPr>
    </w:p>
    <w:p w14:paraId="4B2597A7" w14:textId="19D232ED" w:rsidR="008B7E17" w:rsidRDefault="00A55E38" w:rsidP="00E62276">
      <w:pPr>
        <w:spacing w:after="240" w:line="360" w:lineRule="auto"/>
        <w:jc w:val="both"/>
        <w:rPr>
          <w:rFonts w:ascii="Garamond" w:hAnsi="Garamond" w:cs="Times New Roman"/>
          <w:b/>
          <w:bCs/>
          <w:sz w:val="21"/>
          <w:szCs w:val="21"/>
          <w:lang w:val="en-US"/>
        </w:rPr>
      </w:pPr>
      <w:r w:rsidRPr="0086769A">
        <w:rPr>
          <w:rFonts w:ascii="Garamond" w:hAnsi="Garamond" w:cs="Times New Roman"/>
          <w:sz w:val="21"/>
          <w:szCs w:val="21"/>
          <w:lang w:val="en-US"/>
        </w:rPr>
        <w:t>This book</w:t>
      </w:r>
      <w:r w:rsidR="00C4370F" w:rsidRPr="0086769A">
        <w:rPr>
          <w:rFonts w:ascii="Garamond" w:hAnsi="Garamond" w:cs="Times New Roman"/>
          <w:sz w:val="21"/>
          <w:szCs w:val="21"/>
          <w:lang w:val="en-US"/>
        </w:rPr>
        <w:t xml:space="preserve"> aims to stipulate some possible solutions to fill the gap between the world of law and </w:t>
      </w:r>
      <w:r w:rsidRPr="0086769A">
        <w:rPr>
          <w:rFonts w:ascii="Garamond" w:hAnsi="Garamond" w:cs="Times New Roman"/>
          <w:sz w:val="21"/>
          <w:szCs w:val="21"/>
          <w:lang w:val="en-US"/>
        </w:rPr>
        <w:t>biotechnology</w:t>
      </w:r>
      <w:r w:rsidR="008B7E17" w:rsidRPr="0086769A">
        <w:rPr>
          <w:rFonts w:ascii="Garamond" w:hAnsi="Garamond" w:cs="Times New Roman"/>
          <w:sz w:val="21"/>
          <w:szCs w:val="21"/>
          <w:lang w:val="en-US"/>
        </w:rPr>
        <w:t>.</w:t>
      </w:r>
      <w:r w:rsidR="00C4370F" w:rsidRPr="0086769A">
        <w:rPr>
          <w:rFonts w:ascii="Garamond" w:hAnsi="Garamond" w:cs="Times New Roman"/>
          <w:sz w:val="21"/>
          <w:szCs w:val="21"/>
          <w:lang w:val="en-US"/>
        </w:rPr>
        <w:t xml:space="preserve"> </w:t>
      </w:r>
      <w:r w:rsidR="008B7E17" w:rsidRPr="0086769A">
        <w:rPr>
          <w:rFonts w:ascii="Garamond" w:hAnsi="Garamond" w:cs="Times New Roman"/>
          <w:sz w:val="21"/>
          <w:szCs w:val="21"/>
          <w:lang w:val="en-US"/>
        </w:rPr>
        <w:t>It offers</w:t>
      </w:r>
      <w:r w:rsidR="00C4370F" w:rsidRPr="0086769A">
        <w:rPr>
          <w:rFonts w:ascii="Garamond" w:hAnsi="Garamond" w:cs="Times New Roman"/>
          <w:sz w:val="21"/>
          <w:szCs w:val="21"/>
          <w:lang w:val="en-US"/>
        </w:rPr>
        <w:t xml:space="preserve"> a </w:t>
      </w:r>
      <w:r w:rsidRPr="0086769A">
        <w:rPr>
          <w:rFonts w:ascii="Garamond" w:hAnsi="Garamond" w:cs="Times New Roman"/>
          <w:sz w:val="21"/>
          <w:szCs w:val="21"/>
          <w:lang w:val="en-US"/>
        </w:rPr>
        <w:t>clear,</w:t>
      </w:r>
      <w:r w:rsidR="00C4370F" w:rsidRPr="0086769A">
        <w:rPr>
          <w:rFonts w:ascii="Garamond" w:hAnsi="Garamond" w:cs="Times New Roman"/>
          <w:sz w:val="21"/>
          <w:szCs w:val="21"/>
          <w:lang w:val="en-US"/>
        </w:rPr>
        <w:t xml:space="preserve"> </w:t>
      </w:r>
      <w:r w:rsidRPr="0086769A">
        <w:rPr>
          <w:rFonts w:ascii="Garamond" w:hAnsi="Garamond" w:cs="Times New Roman"/>
          <w:sz w:val="21"/>
          <w:szCs w:val="21"/>
          <w:lang w:val="en-US"/>
        </w:rPr>
        <w:t>thoughtful,</w:t>
      </w:r>
      <w:r w:rsidR="00C4370F" w:rsidRPr="0086769A">
        <w:rPr>
          <w:rFonts w:ascii="Garamond" w:hAnsi="Garamond" w:cs="Times New Roman"/>
          <w:sz w:val="21"/>
          <w:szCs w:val="21"/>
          <w:lang w:val="en-US"/>
        </w:rPr>
        <w:t xml:space="preserve"> and accessible exploration of the </w:t>
      </w:r>
      <w:r w:rsidR="00C4370F" w:rsidRPr="0086769A">
        <w:rPr>
          <w:rFonts w:ascii="Garamond" w:hAnsi="Garamond" w:cs="Times New Roman"/>
          <w:b/>
          <w:bCs/>
          <w:sz w:val="21"/>
          <w:szCs w:val="21"/>
          <w:lang w:val="en-US"/>
        </w:rPr>
        <w:t>legal anatomy of 3D Bioprinting</w:t>
      </w:r>
      <w:r w:rsidRPr="0086769A">
        <w:rPr>
          <w:rFonts w:ascii="Garamond" w:hAnsi="Garamond" w:cs="Times New Roman"/>
          <w:b/>
          <w:bCs/>
          <w:sz w:val="21"/>
          <w:szCs w:val="21"/>
          <w:lang w:val="en-US"/>
        </w:rPr>
        <w:t xml:space="preserve"> </w:t>
      </w:r>
      <w:r w:rsidR="008B7E17" w:rsidRPr="0086769A">
        <w:rPr>
          <w:rFonts w:ascii="Garamond" w:hAnsi="Garamond" w:cs="Times New Roman"/>
          <w:b/>
          <w:bCs/>
          <w:sz w:val="21"/>
          <w:szCs w:val="21"/>
          <w:rtl/>
          <w:lang w:val="en-US"/>
        </w:rPr>
        <w:t>(التشريح القانوني للطباعة الحيوية ثلاثية الأبعاد)</w:t>
      </w:r>
      <w:r w:rsidR="008B7E17" w:rsidRPr="0086769A">
        <w:rPr>
          <w:rFonts w:ascii="Garamond" w:hAnsi="Garamond" w:cs="Times New Roman"/>
          <w:b/>
          <w:bCs/>
          <w:sz w:val="21"/>
          <w:szCs w:val="21"/>
          <w:lang w:val="en-US"/>
        </w:rPr>
        <w:t>.</w:t>
      </w:r>
    </w:p>
    <w:p w14:paraId="668D7888" w14:textId="77777777" w:rsidR="00667382" w:rsidRPr="00667382" w:rsidRDefault="00667382" w:rsidP="00E62276">
      <w:pPr>
        <w:spacing w:after="240" w:line="360" w:lineRule="auto"/>
        <w:jc w:val="both"/>
        <w:rPr>
          <w:rFonts w:ascii="Garamond" w:hAnsi="Garamond" w:cs="Times New Roman"/>
          <w:b/>
          <w:bCs/>
          <w:sz w:val="2"/>
          <w:szCs w:val="2"/>
          <w:lang w:val="en-US"/>
        </w:rPr>
      </w:pPr>
    </w:p>
    <w:p w14:paraId="01383ADE" w14:textId="79DD55C9" w:rsidR="00A55E38" w:rsidRDefault="00A55E38" w:rsidP="00E62276">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This book does not </w:t>
      </w:r>
      <w:r w:rsidR="0010043E" w:rsidRPr="0086769A">
        <w:rPr>
          <w:rFonts w:ascii="Garamond" w:hAnsi="Garamond" w:cs="Times New Roman"/>
          <w:sz w:val="21"/>
          <w:szCs w:val="21"/>
          <w:lang w:val="en-US"/>
        </w:rPr>
        <w:t>only aim to reach</w:t>
      </w:r>
      <w:r w:rsidRPr="0086769A">
        <w:rPr>
          <w:rFonts w:ascii="Garamond" w:hAnsi="Garamond" w:cs="Times New Roman"/>
          <w:sz w:val="21"/>
          <w:szCs w:val="21"/>
          <w:lang w:val="en-US"/>
        </w:rPr>
        <w:t xml:space="preserve"> legal professionals or scientists</w:t>
      </w:r>
      <w:r w:rsidR="008B7E17" w:rsidRPr="0086769A">
        <w:rPr>
          <w:rFonts w:ascii="Garamond" w:hAnsi="Garamond" w:cs="Times New Roman"/>
          <w:sz w:val="21"/>
          <w:szCs w:val="21"/>
          <w:lang w:val="en-US"/>
        </w:rPr>
        <w:t xml:space="preserve"> </w:t>
      </w:r>
      <w:r w:rsidRPr="0086769A">
        <w:rPr>
          <w:rFonts w:ascii="Garamond" w:hAnsi="Garamond" w:cs="Times New Roman"/>
          <w:sz w:val="21"/>
          <w:szCs w:val="21"/>
          <w:lang w:val="en-US"/>
        </w:rPr>
        <w:t>but for anyone curious about how the law might shape and regulate 3D bioprinting and the future of medicine.</w:t>
      </w:r>
    </w:p>
    <w:p w14:paraId="63C1079E" w14:textId="77777777" w:rsidR="00667382" w:rsidRPr="00667382" w:rsidRDefault="00667382" w:rsidP="00E62276">
      <w:pPr>
        <w:spacing w:after="240" w:line="360" w:lineRule="auto"/>
        <w:jc w:val="both"/>
        <w:rPr>
          <w:rFonts w:ascii="Garamond" w:hAnsi="Garamond" w:cs="Times New Roman"/>
          <w:sz w:val="2"/>
          <w:szCs w:val="2"/>
          <w:lang w:val="en-US"/>
        </w:rPr>
      </w:pPr>
    </w:p>
    <w:p w14:paraId="0C4FB682" w14:textId="3B30F86E" w:rsidR="008B7E17" w:rsidRPr="0086769A" w:rsidRDefault="00A55E38" w:rsidP="00E62276">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By </w:t>
      </w:r>
      <w:r w:rsidR="008B7E17" w:rsidRPr="0086769A">
        <w:rPr>
          <w:rFonts w:ascii="Garamond" w:hAnsi="Garamond" w:cs="Times New Roman"/>
          <w:sz w:val="21"/>
          <w:szCs w:val="21"/>
          <w:lang w:val="en-US"/>
        </w:rPr>
        <w:t>shedding light</w:t>
      </w:r>
      <w:r w:rsidRPr="0086769A">
        <w:rPr>
          <w:rFonts w:ascii="Garamond" w:hAnsi="Garamond" w:cs="Times New Roman"/>
          <w:sz w:val="21"/>
          <w:szCs w:val="21"/>
          <w:lang w:val="en-US"/>
        </w:rPr>
        <w:t xml:space="preserve"> on what is meant by 3D bioprinting, key legal challenges</w:t>
      </w:r>
      <w:r w:rsidR="008B7E17" w:rsidRPr="0086769A">
        <w:rPr>
          <w:rFonts w:ascii="Garamond" w:hAnsi="Garamond" w:cs="Times New Roman"/>
          <w:sz w:val="21"/>
          <w:szCs w:val="21"/>
          <w:lang w:val="en-US"/>
        </w:rPr>
        <w:t>,</w:t>
      </w:r>
      <w:r w:rsidRPr="0086769A">
        <w:rPr>
          <w:rFonts w:ascii="Garamond" w:hAnsi="Garamond" w:cs="Times New Roman"/>
          <w:sz w:val="21"/>
          <w:szCs w:val="21"/>
          <w:lang w:val="en-US"/>
        </w:rPr>
        <w:t xml:space="preserve"> and </w:t>
      </w:r>
      <w:r w:rsidR="008B7E17" w:rsidRPr="0086769A">
        <w:rPr>
          <w:rFonts w:ascii="Garamond" w:hAnsi="Garamond" w:cs="Times New Roman"/>
          <w:sz w:val="21"/>
          <w:szCs w:val="21"/>
          <w:lang w:val="en-US"/>
        </w:rPr>
        <w:t>real-life</w:t>
      </w:r>
      <w:r w:rsidRPr="0086769A">
        <w:rPr>
          <w:rFonts w:ascii="Garamond" w:hAnsi="Garamond" w:cs="Times New Roman"/>
          <w:sz w:val="21"/>
          <w:szCs w:val="21"/>
          <w:lang w:val="en-US"/>
        </w:rPr>
        <w:t xml:space="preserve"> case studies</w:t>
      </w:r>
      <w:r w:rsidR="008B7E17" w:rsidRPr="0086769A">
        <w:rPr>
          <w:rFonts w:ascii="Garamond" w:hAnsi="Garamond" w:cs="Times New Roman"/>
          <w:sz w:val="21"/>
          <w:szCs w:val="21"/>
          <w:lang w:val="en-US"/>
        </w:rPr>
        <w:t xml:space="preserve"> will be looked at.</w:t>
      </w:r>
    </w:p>
    <w:p w14:paraId="69194C07" w14:textId="77777777" w:rsidR="00764231" w:rsidRDefault="00A55E38"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I hope </w:t>
      </w:r>
      <w:r w:rsidR="008B7E17" w:rsidRPr="0086769A">
        <w:rPr>
          <w:rFonts w:ascii="Garamond" w:hAnsi="Garamond" w:cs="Times New Roman"/>
          <w:sz w:val="21"/>
          <w:szCs w:val="21"/>
          <w:lang w:val="en-US"/>
        </w:rPr>
        <w:t>this</w:t>
      </w:r>
      <w:r w:rsidRPr="0086769A">
        <w:rPr>
          <w:rFonts w:ascii="Garamond" w:hAnsi="Garamond" w:cs="Times New Roman"/>
          <w:sz w:val="21"/>
          <w:szCs w:val="21"/>
          <w:lang w:val="en-US"/>
        </w:rPr>
        <w:t xml:space="preserve"> book contributes to an informed and balanced </w:t>
      </w:r>
      <w:r w:rsidR="008B7E17" w:rsidRPr="0086769A">
        <w:rPr>
          <w:rFonts w:ascii="Garamond" w:hAnsi="Garamond" w:cs="Times New Roman"/>
          <w:sz w:val="21"/>
          <w:szCs w:val="21"/>
          <w:lang w:val="en-US"/>
        </w:rPr>
        <w:t>discussion on</w:t>
      </w:r>
      <w:r w:rsidRPr="0086769A">
        <w:rPr>
          <w:rFonts w:ascii="Garamond" w:hAnsi="Garamond" w:cs="Times New Roman"/>
          <w:sz w:val="21"/>
          <w:szCs w:val="21"/>
          <w:lang w:val="en-US"/>
        </w:rPr>
        <w:t xml:space="preserve"> how </w:t>
      </w:r>
      <w:r w:rsidR="008B7E17" w:rsidRPr="0086769A">
        <w:rPr>
          <w:rFonts w:ascii="Garamond" w:hAnsi="Garamond" w:cs="Times New Roman"/>
          <w:sz w:val="21"/>
          <w:szCs w:val="21"/>
          <w:lang w:val="en-US"/>
        </w:rPr>
        <w:t xml:space="preserve">to responsibly </w:t>
      </w:r>
      <w:r w:rsidRPr="0086769A">
        <w:rPr>
          <w:rFonts w:ascii="Garamond" w:hAnsi="Garamond" w:cs="Times New Roman"/>
          <w:sz w:val="21"/>
          <w:szCs w:val="21"/>
          <w:lang w:val="en-US"/>
        </w:rPr>
        <w:t xml:space="preserve">govern the future of human biology.  </w:t>
      </w:r>
    </w:p>
    <w:p w14:paraId="7766A9DE" w14:textId="77777777" w:rsidR="00E62276" w:rsidRPr="00667382" w:rsidRDefault="00E62276" w:rsidP="0086769A">
      <w:pPr>
        <w:spacing w:after="240" w:line="360" w:lineRule="auto"/>
        <w:jc w:val="both"/>
        <w:rPr>
          <w:rFonts w:ascii="Garamond" w:hAnsi="Garamond" w:cs="Times New Roman"/>
          <w:sz w:val="2"/>
          <w:szCs w:val="2"/>
          <w:lang w:val="en-US"/>
        </w:rPr>
      </w:pPr>
    </w:p>
    <w:p w14:paraId="0A86883B" w14:textId="77777777" w:rsidR="00764231" w:rsidRPr="0086769A" w:rsidRDefault="00764231" w:rsidP="0086769A">
      <w:pPr>
        <w:pStyle w:val="Heading1"/>
        <w:spacing w:after="240"/>
        <w:jc w:val="center"/>
        <w:rPr>
          <w:rFonts w:ascii="Garamond" w:hAnsi="Garamond" w:cs="Times New Roman"/>
          <w:b/>
          <w:bCs/>
          <w:color w:val="auto"/>
          <w:sz w:val="21"/>
          <w:szCs w:val="21"/>
          <w:u w:val="single"/>
          <w:lang w:val="en-US"/>
        </w:rPr>
      </w:pPr>
      <w:bookmarkStart w:id="2" w:name="_Toc207300009"/>
      <w:r w:rsidRPr="0086769A">
        <w:rPr>
          <w:rFonts w:ascii="Garamond" w:hAnsi="Garamond" w:cs="Times New Roman"/>
          <w:b/>
          <w:bCs/>
          <w:color w:val="auto"/>
          <w:sz w:val="21"/>
          <w:szCs w:val="21"/>
          <w:u w:val="single"/>
          <w:lang w:val="en-US"/>
        </w:rPr>
        <w:t>Chapter 1: Differentiation between 3D Bio- Printing and Organ Transplant?</w:t>
      </w:r>
      <w:bookmarkEnd w:id="2"/>
    </w:p>
    <w:p w14:paraId="6624F12F" w14:textId="77777777" w:rsidR="00764231" w:rsidRPr="00E62276" w:rsidRDefault="00764231" w:rsidP="0086769A">
      <w:pPr>
        <w:spacing w:after="240" w:line="360" w:lineRule="auto"/>
        <w:jc w:val="both"/>
        <w:rPr>
          <w:rFonts w:ascii="Garamond" w:hAnsi="Garamond" w:cs="Times New Roman"/>
          <w:b/>
          <w:bCs/>
          <w:sz w:val="11"/>
          <w:szCs w:val="11"/>
          <w:u w:val="single"/>
          <w:lang w:val="en-US"/>
        </w:rPr>
      </w:pPr>
    </w:p>
    <w:p w14:paraId="30B0C755" w14:textId="635ADBC6" w:rsidR="00764231" w:rsidRDefault="00764231" w:rsidP="00E62276">
      <w:pPr>
        <w:pStyle w:val="Heading2"/>
        <w:numPr>
          <w:ilvl w:val="1"/>
          <w:numId w:val="37"/>
        </w:numPr>
        <w:spacing w:after="240"/>
        <w:rPr>
          <w:rFonts w:ascii="Garamond" w:hAnsi="Garamond" w:cs="Times New Roman"/>
          <w:b/>
          <w:bCs/>
          <w:color w:val="auto"/>
          <w:sz w:val="21"/>
          <w:szCs w:val="21"/>
          <w:lang w:val="en-US"/>
        </w:rPr>
      </w:pPr>
      <w:bookmarkStart w:id="3" w:name="_Toc207300010"/>
      <w:r w:rsidRPr="0086769A">
        <w:rPr>
          <w:rFonts w:ascii="Garamond" w:hAnsi="Garamond" w:cs="Times New Roman"/>
          <w:b/>
          <w:bCs/>
          <w:color w:val="auto"/>
          <w:sz w:val="21"/>
          <w:szCs w:val="21"/>
          <w:lang w:val="en-US"/>
        </w:rPr>
        <w:t xml:space="preserve">What is an Organ Transplant? </w:t>
      </w:r>
      <w:r w:rsidR="00FD3845" w:rsidRPr="0086769A">
        <w:rPr>
          <w:rFonts w:ascii="Garamond" w:hAnsi="Garamond" w:cs="Times New Roman"/>
          <w:b/>
          <w:bCs/>
          <w:color w:val="auto"/>
          <w:sz w:val="21"/>
          <w:szCs w:val="21"/>
          <w:lang w:val="en-US"/>
        </w:rPr>
        <w:t>(</w:t>
      </w:r>
      <w:r w:rsidR="00FD3845" w:rsidRPr="0086769A">
        <w:rPr>
          <w:rFonts w:ascii="Garamond" w:hAnsi="Garamond" w:cs="Times New Roman"/>
          <w:b/>
          <w:bCs/>
          <w:color w:val="auto"/>
          <w:sz w:val="21"/>
          <w:szCs w:val="21"/>
          <w:u w:val="single"/>
          <w:lang w:val="en-US"/>
        </w:rPr>
        <w:t>La transplantation d’organes</w:t>
      </w:r>
      <w:r w:rsidR="00FD3845" w:rsidRPr="0086769A">
        <w:rPr>
          <w:rFonts w:ascii="Garamond" w:hAnsi="Garamond" w:cs="Times New Roman"/>
          <w:b/>
          <w:bCs/>
          <w:color w:val="auto"/>
          <w:sz w:val="21"/>
          <w:szCs w:val="21"/>
          <w:lang w:val="en-US"/>
        </w:rPr>
        <w:t>)</w:t>
      </w:r>
      <w:bookmarkEnd w:id="3"/>
    </w:p>
    <w:p w14:paraId="5227FE7D" w14:textId="77777777" w:rsidR="00E62276" w:rsidRPr="00E62276" w:rsidRDefault="00E62276" w:rsidP="00E62276">
      <w:pPr>
        <w:rPr>
          <w:sz w:val="21"/>
          <w:szCs w:val="21"/>
          <w:lang w:val="en-US"/>
        </w:rPr>
      </w:pPr>
    </w:p>
    <w:p w14:paraId="6D738E0C" w14:textId="6C9D90A8" w:rsidR="009971FD" w:rsidRDefault="009971FD" w:rsidP="009971FD">
      <w:pPr>
        <w:spacing w:after="240" w:line="360" w:lineRule="auto"/>
        <w:jc w:val="both"/>
        <w:rPr>
          <w:rFonts w:ascii="Garamond" w:hAnsi="Garamond" w:cs="Times New Roman"/>
          <w:sz w:val="21"/>
          <w:szCs w:val="21"/>
          <w:lang w:val="en-US"/>
        </w:rPr>
      </w:pPr>
      <w:r w:rsidRPr="009971FD">
        <w:rPr>
          <w:rFonts w:ascii="Garamond" w:hAnsi="Garamond" w:cs="Times New Roman"/>
          <w:sz w:val="21"/>
          <w:szCs w:val="21"/>
          <w:lang w:val="en-US"/>
        </w:rPr>
        <w:t xml:space="preserve">           </w:t>
      </w:r>
      <w:r w:rsidR="00667382">
        <w:rPr>
          <w:rFonts w:ascii="Garamond" w:hAnsi="Garamond" w:cs="Times New Roman"/>
          <w:sz w:val="21"/>
          <w:szCs w:val="21"/>
          <w:lang w:val="en-US"/>
        </w:rPr>
        <w:t xml:space="preserve">        </w:t>
      </w:r>
      <w:r w:rsidR="00764231" w:rsidRPr="0086769A">
        <w:rPr>
          <w:rFonts w:ascii="Garamond" w:hAnsi="Garamond" w:cs="Times New Roman"/>
          <w:sz w:val="21"/>
          <w:szCs w:val="21"/>
          <w:u w:val="single"/>
          <w:lang w:val="en-US"/>
        </w:rPr>
        <w:t xml:space="preserve">An Organ transplant involves removing an organ from a donor and </w:t>
      </w:r>
      <w:r w:rsidR="008B7E17" w:rsidRPr="0086769A">
        <w:rPr>
          <w:rFonts w:ascii="Garamond" w:hAnsi="Garamond" w:cs="Times New Roman"/>
          <w:sz w:val="21"/>
          <w:szCs w:val="21"/>
          <w:u w:val="single"/>
          <w:lang w:val="en-US"/>
        </w:rPr>
        <w:t>placing</w:t>
      </w:r>
      <w:r w:rsidR="00764231" w:rsidRPr="0086769A">
        <w:rPr>
          <w:rFonts w:ascii="Garamond" w:hAnsi="Garamond" w:cs="Times New Roman"/>
          <w:sz w:val="21"/>
          <w:szCs w:val="21"/>
          <w:u w:val="single"/>
          <w:lang w:val="en-US"/>
        </w:rPr>
        <w:t xml:space="preserve"> it into someone who is unwell with organ failure.</w:t>
      </w:r>
      <w:r w:rsidR="00764231" w:rsidRPr="0086769A">
        <w:rPr>
          <w:rFonts w:ascii="Garamond" w:hAnsi="Garamond" w:cs="Times New Roman"/>
          <w:sz w:val="21"/>
          <w:szCs w:val="21"/>
          <w:lang w:val="en-US"/>
        </w:rPr>
        <w:t xml:space="preserve"> </w:t>
      </w:r>
      <w:r w:rsidR="00FD3845" w:rsidRPr="0086769A">
        <w:rPr>
          <w:rFonts w:ascii="Garamond" w:hAnsi="Garamond" w:cs="Times New Roman"/>
          <w:sz w:val="21"/>
          <w:szCs w:val="21"/>
          <w:lang w:val="en-US"/>
        </w:rPr>
        <w:t xml:space="preserve">Organs and tissues that can be transplanted include a wide range such as: </w:t>
      </w:r>
      <w:r w:rsidR="00FD3845" w:rsidRPr="0086769A">
        <w:rPr>
          <w:rFonts w:ascii="Garamond" w:hAnsi="Garamond" w:cs="Times New Roman"/>
          <w:b/>
          <w:bCs/>
          <w:sz w:val="21"/>
          <w:szCs w:val="21"/>
          <w:lang w:val="en-US"/>
        </w:rPr>
        <w:t>Lungs, Kidneys, Liver, Skin</w:t>
      </w:r>
      <w:r w:rsidR="008B7E17" w:rsidRPr="0086769A">
        <w:rPr>
          <w:rFonts w:ascii="Garamond" w:hAnsi="Garamond" w:cs="Times New Roman"/>
          <w:b/>
          <w:bCs/>
          <w:sz w:val="21"/>
          <w:szCs w:val="21"/>
          <w:lang w:val="en-US"/>
        </w:rPr>
        <w:t>,</w:t>
      </w:r>
      <w:r w:rsidR="00FD3845" w:rsidRPr="0086769A">
        <w:rPr>
          <w:rFonts w:ascii="Garamond" w:hAnsi="Garamond" w:cs="Times New Roman"/>
          <w:b/>
          <w:bCs/>
          <w:sz w:val="21"/>
          <w:szCs w:val="21"/>
          <w:lang w:val="en-US"/>
        </w:rPr>
        <w:t xml:space="preserve"> and even parts of the eyes</w:t>
      </w:r>
      <w:r w:rsidR="00FD3845" w:rsidRPr="0086769A">
        <w:rPr>
          <w:rFonts w:ascii="Garamond" w:hAnsi="Garamond" w:cs="Times New Roman"/>
          <w:sz w:val="21"/>
          <w:szCs w:val="21"/>
          <w:lang w:val="en-US"/>
        </w:rPr>
        <w:t>. Most organs are donated after a person dies, but</w:t>
      </w:r>
      <w:r w:rsidR="008B7E17" w:rsidRPr="0086769A">
        <w:rPr>
          <w:rFonts w:ascii="Garamond" w:hAnsi="Garamond" w:cs="Times New Roman"/>
          <w:sz w:val="21"/>
          <w:szCs w:val="21"/>
          <w:lang w:val="en-US"/>
        </w:rPr>
        <w:t xml:space="preserve"> it is possible to</w:t>
      </w:r>
      <w:r w:rsidR="00FD3845" w:rsidRPr="0086769A">
        <w:rPr>
          <w:rFonts w:ascii="Garamond" w:hAnsi="Garamond" w:cs="Times New Roman"/>
          <w:sz w:val="21"/>
          <w:szCs w:val="21"/>
          <w:lang w:val="en-US"/>
        </w:rPr>
        <w:t xml:space="preserve"> donate a kidney or</w:t>
      </w:r>
      <w:r w:rsidR="008B7E17" w:rsidRPr="0086769A">
        <w:rPr>
          <w:rFonts w:ascii="Garamond" w:hAnsi="Garamond" w:cs="Times New Roman"/>
          <w:sz w:val="21"/>
          <w:szCs w:val="21"/>
          <w:lang w:val="en-US"/>
        </w:rPr>
        <w:t xml:space="preserve"> a</w:t>
      </w:r>
      <w:r w:rsidR="00FD3845" w:rsidRPr="0086769A">
        <w:rPr>
          <w:rFonts w:ascii="Garamond" w:hAnsi="Garamond" w:cs="Times New Roman"/>
          <w:sz w:val="21"/>
          <w:szCs w:val="21"/>
          <w:lang w:val="en-US"/>
        </w:rPr>
        <w:t xml:space="preserve"> part of </w:t>
      </w:r>
      <w:r w:rsidR="008B7E17" w:rsidRPr="0086769A">
        <w:rPr>
          <w:rFonts w:ascii="Garamond" w:hAnsi="Garamond" w:cs="Times New Roman"/>
          <w:sz w:val="21"/>
          <w:szCs w:val="21"/>
          <w:lang w:val="en-US"/>
        </w:rPr>
        <w:t xml:space="preserve">the </w:t>
      </w:r>
      <w:r w:rsidR="00FD3845" w:rsidRPr="0086769A">
        <w:rPr>
          <w:rFonts w:ascii="Garamond" w:hAnsi="Garamond" w:cs="Times New Roman"/>
          <w:sz w:val="21"/>
          <w:szCs w:val="21"/>
          <w:lang w:val="en-US"/>
        </w:rPr>
        <w:t>liver while alive.</w:t>
      </w:r>
    </w:p>
    <w:p w14:paraId="2D54DC5F" w14:textId="77777777" w:rsidR="00667382" w:rsidRPr="00667382" w:rsidRDefault="00667382" w:rsidP="009971FD">
      <w:pPr>
        <w:spacing w:after="240" w:line="360" w:lineRule="auto"/>
        <w:jc w:val="both"/>
        <w:rPr>
          <w:rFonts w:ascii="Garamond" w:hAnsi="Garamond" w:cs="Times New Roman"/>
          <w:sz w:val="2"/>
          <w:szCs w:val="2"/>
          <w:lang w:val="en-US"/>
        </w:rPr>
      </w:pPr>
    </w:p>
    <w:p w14:paraId="08FB1350" w14:textId="55EA9BCE" w:rsidR="003920F8" w:rsidRDefault="00FD3845" w:rsidP="009971FD">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 </w:t>
      </w:r>
      <w:r w:rsidR="008B7E17" w:rsidRPr="0086769A">
        <w:rPr>
          <w:rFonts w:ascii="Garamond" w:hAnsi="Garamond" w:cs="Times New Roman"/>
          <w:sz w:val="21"/>
          <w:szCs w:val="21"/>
          <w:lang w:val="en-US"/>
        </w:rPr>
        <w:t>following</w:t>
      </w:r>
      <w:r w:rsidRPr="0086769A">
        <w:rPr>
          <w:rFonts w:ascii="Garamond" w:hAnsi="Garamond" w:cs="Times New Roman"/>
          <w:sz w:val="21"/>
          <w:szCs w:val="21"/>
          <w:lang w:val="en-US"/>
        </w:rPr>
        <w:t xml:space="preserve"> a transplant, </w:t>
      </w:r>
      <w:r w:rsidR="008B7E17" w:rsidRPr="0086769A">
        <w:rPr>
          <w:rFonts w:ascii="Garamond" w:hAnsi="Garamond" w:cs="Times New Roman"/>
          <w:sz w:val="21"/>
          <w:szCs w:val="21"/>
          <w:lang w:val="en-US"/>
        </w:rPr>
        <w:t>a recipient</w:t>
      </w:r>
      <w:r w:rsidRPr="0086769A">
        <w:rPr>
          <w:rFonts w:ascii="Garamond" w:hAnsi="Garamond" w:cs="Times New Roman"/>
          <w:sz w:val="21"/>
          <w:szCs w:val="21"/>
          <w:lang w:val="en-US"/>
        </w:rPr>
        <w:t xml:space="preserve"> need</w:t>
      </w:r>
      <w:r w:rsidR="008B7E17" w:rsidRPr="0086769A">
        <w:rPr>
          <w:rFonts w:ascii="Garamond" w:hAnsi="Garamond" w:cs="Times New Roman"/>
          <w:sz w:val="21"/>
          <w:szCs w:val="21"/>
          <w:lang w:val="en-US"/>
        </w:rPr>
        <w:t>s</w:t>
      </w:r>
      <w:r w:rsidRPr="0086769A">
        <w:rPr>
          <w:rFonts w:ascii="Garamond" w:hAnsi="Garamond" w:cs="Times New Roman"/>
          <w:sz w:val="21"/>
          <w:szCs w:val="21"/>
          <w:lang w:val="en-US"/>
        </w:rPr>
        <w:t xml:space="preserve"> to </w:t>
      </w:r>
      <w:r w:rsidR="008B7E17" w:rsidRPr="0086769A">
        <w:rPr>
          <w:rFonts w:ascii="Garamond" w:hAnsi="Garamond" w:cs="Times New Roman"/>
          <w:sz w:val="21"/>
          <w:szCs w:val="21"/>
          <w:lang w:val="en-US"/>
        </w:rPr>
        <w:t>take medicines</w:t>
      </w:r>
      <w:r w:rsidRPr="0086769A">
        <w:rPr>
          <w:rFonts w:ascii="Garamond" w:hAnsi="Garamond" w:cs="Times New Roman"/>
          <w:sz w:val="21"/>
          <w:szCs w:val="21"/>
          <w:lang w:val="en-US"/>
        </w:rPr>
        <w:t xml:space="preserve"> and be monitored for the rest of </w:t>
      </w:r>
      <w:r w:rsidR="008B7E17" w:rsidRPr="0086769A">
        <w:rPr>
          <w:rFonts w:ascii="Garamond" w:hAnsi="Garamond" w:cs="Times New Roman"/>
          <w:sz w:val="21"/>
          <w:szCs w:val="21"/>
          <w:lang w:val="en-US"/>
        </w:rPr>
        <w:t>their</w:t>
      </w:r>
      <w:r w:rsidRPr="0086769A">
        <w:rPr>
          <w:rFonts w:ascii="Garamond" w:hAnsi="Garamond" w:cs="Times New Roman"/>
          <w:sz w:val="21"/>
          <w:szCs w:val="21"/>
          <w:lang w:val="en-US"/>
        </w:rPr>
        <w:t xml:space="preserve"> life, and this done in order to prevent </w:t>
      </w:r>
      <w:r w:rsidR="008B7E17" w:rsidRPr="0086769A">
        <w:rPr>
          <w:rFonts w:ascii="Garamond" w:hAnsi="Garamond" w:cs="Times New Roman"/>
          <w:sz w:val="21"/>
          <w:szCs w:val="21"/>
          <w:lang w:val="en-US"/>
        </w:rPr>
        <w:t>the</w:t>
      </w:r>
      <w:r w:rsidRPr="0086769A">
        <w:rPr>
          <w:rFonts w:ascii="Garamond" w:hAnsi="Garamond" w:cs="Times New Roman"/>
          <w:sz w:val="21"/>
          <w:szCs w:val="21"/>
          <w:lang w:val="en-US"/>
        </w:rPr>
        <w:t xml:space="preserve"> body from rejecting your new organ. However, there are anti – rejection medicines known as immunosuppressants (</w:t>
      </w:r>
      <w:r w:rsidRPr="0086769A">
        <w:rPr>
          <w:rFonts w:ascii="Garamond" w:hAnsi="Garamond" w:cs="Times New Roman"/>
          <w:b/>
          <w:bCs/>
          <w:sz w:val="21"/>
          <w:szCs w:val="21"/>
          <w:lang w:val="en-US"/>
        </w:rPr>
        <w:t>appeles immunosuppresseurs</w:t>
      </w:r>
      <w:r w:rsidRPr="0086769A">
        <w:rPr>
          <w:rFonts w:ascii="Garamond" w:hAnsi="Garamond" w:cs="Times New Roman"/>
          <w:sz w:val="21"/>
          <w:szCs w:val="21"/>
          <w:lang w:val="en-US"/>
        </w:rPr>
        <w:t xml:space="preserve">) </w:t>
      </w:r>
      <w:r w:rsidR="00771A9A" w:rsidRPr="0086769A">
        <w:rPr>
          <w:rFonts w:ascii="Garamond" w:hAnsi="Garamond" w:cs="Times New Roman"/>
          <w:sz w:val="21"/>
          <w:szCs w:val="21"/>
          <w:lang w:val="en-US"/>
        </w:rPr>
        <w:t xml:space="preserve">they are essential to prevent a recipient’s immune system from attacking the transplanted organ. These drugs have a goal which is to suppress the immune system and prevent it from attacking the new organ which means it is made to help accept the new </w:t>
      </w:r>
      <w:r w:rsidR="00733869" w:rsidRPr="0086769A">
        <w:rPr>
          <w:rFonts w:ascii="Garamond" w:hAnsi="Garamond" w:cs="Times New Roman"/>
          <w:sz w:val="21"/>
          <w:szCs w:val="21"/>
          <w:lang w:val="en-US"/>
        </w:rPr>
        <w:t>organ. (</w:t>
      </w:r>
      <w:r w:rsidR="00771A9A" w:rsidRPr="0086769A">
        <w:rPr>
          <w:rStyle w:val="FootnoteReference"/>
          <w:rFonts w:ascii="Garamond" w:hAnsi="Garamond" w:cs="Times New Roman"/>
          <w:sz w:val="21"/>
          <w:szCs w:val="21"/>
          <w:lang w:val="en-US"/>
        </w:rPr>
        <w:footnoteReference w:id="1"/>
      </w:r>
      <w:r w:rsidR="00771A9A" w:rsidRPr="0086769A">
        <w:rPr>
          <w:rFonts w:ascii="Garamond" w:hAnsi="Garamond" w:cs="Times New Roman"/>
          <w:sz w:val="21"/>
          <w:szCs w:val="21"/>
          <w:lang w:val="en-US"/>
        </w:rPr>
        <w:t>)</w:t>
      </w:r>
    </w:p>
    <w:p w14:paraId="4A313906" w14:textId="77777777" w:rsidR="00667382" w:rsidRPr="00667382" w:rsidRDefault="00667382" w:rsidP="009971FD">
      <w:pPr>
        <w:spacing w:after="240" w:line="360" w:lineRule="auto"/>
        <w:jc w:val="both"/>
        <w:rPr>
          <w:rFonts w:ascii="Garamond" w:hAnsi="Garamond" w:cs="Times New Roman"/>
          <w:sz w:val="2"/>
          <w:szCs w:val="2"/>
          <w:lang w:val="en-US"/>
        </w:rPr>
      </w:pPr>
    </w:p>
    <w:p w14:paraId="16950605" w14:textId="77777777" w:rsidR="00667382" w:rsidRDefault="00771A9A" w:rsidP="00E62276">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Furthermore, because these medicines weaken the immune system, they come with serious challenges such as a high increased risk of infection as the immune system is now suppressed meaning it cannot fight off viruses and bacteria that attack the body which makes the recipient more vulnerable to viruses and infections.</w:t>
      </w:r>
    </w:p>
    <w:p w14:paraId="29B01E15" w14:textId="77777777" w:rsidR="00667382" w:rsidRPr="00667382" w:rsidRDefault="00667382" w:rsidP="00E62276">
      <w:pPr>
        <w:spacing w:after="240" w:line="360" w:lineRule="auto"/>
        <w:jc w:val="both"/>
        <w:rPr>
          <w:rFonts w:ascii="Garamond" w:hAnsi="Garamond" w:cs="Times New Roman"/>
          <w:sz w:val="2"/>
          <w:szCs w:val="2"/>
          <w:lang w:val="en-US"/>
        </w:rPr>
      </w:pPr>
    </w:p>
    <w:p w14:paraId="7F9F9512" w14:textId="6E14A94F" w:rsidR="00E62276" w:rsidRDefault="00771A9A" w:rsidP="00E62276">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 In addition, there is a higher risk of cancer as the immune system also plays a role in detecting and destroying abnormal and cancerous cells this means if the body is suppressed there is a higher risk of cancer such as skin cancer and lymphoma. Presented above are many key disadvantages of organ transplant.</w:t>
      </w:r>
    </w:p>
    <w:p w14:paraId="3C96B50F" w14:textId="77777777" w:rsidR="00E62276" w:rsidRPr="00E62276" w:rsidRDefault="00E62276" w:rsidP="00E62276">
      <w:pPr>
        <w:spacing w:after="240" w:line="360" w:lineRule="auto"/>
        <w:jc w:val="both"/>
        <w:rPr>
          <w:rFonts w:ascii="Garamond" w:hAnsi="Garamond" w:cs="Times New Roman"/>
          <w:sz w:val="2"/>
          <w:szCs w:val="2"/>
          <w:lang w:val="en-US"/>
        </w:rPr>
      </w:pPr>
    </w:p>
    <w:p w14:paraId="37211E9A" w14:textId="5CAF199D" w:rsidR="00E62276" w:rsidRDefault="00771A9A" w:rsidP="00E62276">
      <w:pPr>
        <w:pStyle w:val="Heading2"/>
        <w:numPr>
          <w:ilvl w:val="1"/>
          <w:numId w:val="37"/>
        </w:numPr>
        <w:spacing w:after="240"/>
        <w:rPr>
          <w:rFonts w:ascii="Garamond" w:hAnsi="Garamond" w:cs="Times New Roman"/>
          <w:b/>
          <w:bCs/>
          <w:color w:val="auto"/>
          <w:sz w:val="21"/>
          <w:szCs w:val="21"/>
          <w:lang w:val="en-US"/>
        </w:rPr>
      </w:pPr>
      <w:bookmarkStart w:id="4" w:name="_Toc207300011"/>
      <w:r w:rsidRPr="0086769A">
        <w:rPr>
          <w:rFonts w:ascii="Garamond" w:hAnsi="Garamond" w:cs="Times New Roman"/>
          <w:b/>
          <w:bCs/>
          <w:color w:val="auto"/>
          <w:sz w:val="21"/>
          <w:szCs w:val="21"/>
          <w:lang w:val="en-US"/>
        </w:rPr>
        <w:t xml:space="preserve">3D bioprinting and the future </w:t>
      </w:r>
      <w:r w:rsidR="00FA05DC" w:rsidRPr="0086769A">
        <w:rPr>
          <w:rFonts w:ascii="Garamond" w:hAnsi="Garamond" w:cs="Times New Roman"/>
          <w:b/>
          <w:bCs/>
          <w:color w:val="auto"/>
          <w:sz w:val="21"/>
          <w:szCs w:val="21"/>
          <w:lang w:val="en-US"/>
        </w:rPr>
        <w:t>(</w:t>
      </w:r>
      <w:r w:rsidR="00FA05DC" w:rsidRPr="0086769A">
        <w:rPr>
          <w:rFonts w:ascii="Garamond" w:hAnsi="Garamond" w:cs="Times New Roman"/>
          <w:b/>
          <w:bCs/>
          <w:color w:val="auto"/>
          <w:sz w:val="21"/>
          <w:szCs w:val="21"/>
          <w:u w:val="single"/>
          <w:lang w:val="en-US"/>
        </w:rPr>
        <w:t>impression 3D biologique</w:t>
      </w:r>
      <w:r w:rsidR="00FA05DC" w:rsidRPr="0086769A">
        <w:rPr>
          <w:rFonts w:ascii="Garamond" w:hAnsi="Garamond" w:cs="Times New Roman"/>
          <w:b/>
          <w:bCs/>
          <w:color w:val="auto"/>
          <w:sz w:val="21"/>
          <w:szCs w:val="21"/>
          <w:lang w:val="en-US"/>
        </w:rPr>
        <w:t>)</w:t>
      </w:r>
      <w:bookmarkEnd w:id="4"/>
      <w:r w:rsidR="00FA05DC" w:rsidRPr="0086769A">
        <w:rPr>
          <w:rFonts w:ascii="Garamond" w:hAnsi="Garamond" w:cs="Times New Roman"/>
          <w:b/>
          <w:bCs/>
          <w:color w:val="auto"/>
          <w:sz w:val="21"/>
          <w:szCs w:val="21"/>
          <w:lang w:val="en-US"/>
        </w:rPr>
        <w:t xml:space="preserve"> </w:t>
      </w:r>
    </w:p>
    <w:p w14:paraId="1775515D" w14:textId="77777777" w:rsidR="00E62276" w:rsidRPr="00E62276" w:rsidRDefault="00E62276" w:rsidP="00E62276">
      <w:pPr>
        <w:rPr>
          <w:sz w:val="6"/>
          <w:szCs w:val="6"/>
          <w:lang w:val="en-US"/>
        </w:rPr>
      </w:pPr>
    </w:p>
    <w:p w14:paraId="595FCDE2" w14:textId="472709AA" w:rsidR="003920F8" w:rsidRDefault="00771A9A" w:rsidP="00E62276">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As we have mentioned before, organ transplant refers to transferring a well-functioning healthy organ from someone called a </w:t>
      </w:r>
      <w:r w:rsidR="00FA05DC" w:rsidRPr="0086769A">
        <w:rPr>
          <w:rFonts w:ascii="Garamond" w:hAnsi="Garamond" w:cs="Times New Roman"/>
          <w:b/>
          <w:bCs/>
          <w:sz w:val="21"/>
          <w:szCs w:val="21"/>
          <w:lang w:val="en-US"/>
        </w:rPr>
        <w:t>donor</w:t>
      </w:r>
      <w:r w:rsidR="008B7E17" w:rsidRPr="0086769A">
        <w:rPr>
          <w:rFonts w:ascii="Garamond" w:hAnsi="Garamond" w:cs="Times New Roman"/>
          <w:sz w:val="21"/>
          <w:szCs w:val="21"/>
          <w:lang w:val="en-US"/>
        </w:rPr>
        <w:t xml:space="preserve"> </w:t>
      </w:r>
      <w:r w:rsidR="008B7E17" w:rsidRPr="0086769A">
        <w:rPr>
          <w:rFonts w:ascii="Garamond" w:hAnsi="Garamond" w:cs="Times New Roman"/>
          <w:sz w:val="21"/>
          <w:szCs w:val="21"/>
          <w:rtl/>
          <w:lang w:val="en-US"/>
        </w:rPr>
        <w:t>(</w:t>
      </w:r>
      <w:r w:rsidR="008B7E17" w:rsidRPr="0086769A">
        <w:rPr>
          <w:rFonts w:ascii="Garamond" w:hAnsi="Garamond" w:cs="Times New Roman"/>
          <w:b/>
          <w:bCs/>
          <w:sz w:val="21"/>
          <w:szCs w:val="21"/>
          <w:rtl/>
          <w:lang w:val="en-US"/>
        </w:rPr>
        <w:t>المانح</w:t>
      </w:r>
      <w:r w:rsidR="008B7E17" w:rsidRPr="0086769A">
        <w:rPr>
          <w:rFonts w:ascii="Garamond" w:hAnsi="Garamond" w:cs="Times New Roman"/>
          <w:sz w:val="21"/>
          <w:szCs w:val="21"/>
          <w:rtl/>
          <w:lang w:val="en-US"/>
        </w:rPr>
        <w:t>)</w:t>
      </w:r>
      <w:r w:rsidR="00FA05DC" w:rsidRPr="0086769A">
        <w:rPr>
          <w:rFonts w:ascii="Garamond" w:hAnsi="Garamond" w:cs="Times New Roman"/>
          <w:sz w:val="21"/>
          <w:szCs w:val="21"/>
          <w:lang w:val="en-US"/>
        </w:rPr>
        <w:t xml:space="preserve"> to someone called a </w:t>
      </w:r>
      <w:r w:rsidR="008B7E17" w:rsidRPr="0086769A">
        <w:rPr>
          <w:rFonts w:ascii="Garamond" w:hAnsi="Garamond" w:cs="Times New Roman"/>
          <w:b/>
          <w:bCs/>
          <w:sz w:val="21"/>
          <w:szCs w:val="21"/>
          <w:lang w:val="en-US"/>
        </w:rPr>
        <w:t>recipient</w:t>
      </w:r>
      <w:r w:rsidR="008B7E17" w:rsidRPr="0086769A">
        <w:rPr>
          <w:rFonts w:ascii="Garamond" w:hAnsi="Garamond" w:cs="Times New Roman"/>
          <w:sz w:val="21"/>
          <w:szCs w:val="21"/>
          <w:lang w:val="en-US"/>
        </w:rPr>
        <w:t xml:space="preserve"> </w:t>
      </w:r>
      <w:r w:rsidR="008B7E17" w:rsidRPr="0086769A">
        <w:rPr>
          <w:rFonts w:ascii="Garamond" w:hAnsi="Garamond" w:cs="Times New Roman"/>
          <w:sz w:val="21"/>
          <w:szCs w:val="21"/>
          <w:rtl/>
          <w:lang w:val="en-US"/>
        </w:rPr>
        <w:t>(</w:t>
      </w:r>
      <w:r w:rsidR="008B7E17" w:rsidRPr="0086769A">
        <w:rPr>
          <w:rFonts w:ascii="Garamond" w:hAnsi="Garamond" w:cs="Times New Roman"/>
          <w:b/>
          <w:bCs/>
          <w:sz w:val="21"/>
          <w:szCs w:val="21"/>
          <w:rtl/>
          <w:lang w:val="en-US"/>
        </w:rPr>
        <w:t>متلقي</w:t>
      </w:r>
      <w:r w:rsidR="008B7E17" w:rsidRPr="0086769A">
        <w:rPr>
          <w:rFonts w:ascii="Garamond" w:hAnsi="Garamond" w:cs="Times New Roman"/>
          <w:sz w:val="21"/>
          <w:szCs w:val="21"/>
          <w:rtl/>
          <w:lang w:val="en-US"/>
        </w:rPr>
        <w:t>)</w:t>
      </w:r>
      <w:r w:rsidR="00FA05DC" w:rsidRPr="0086769A">
        <w:rPr>
          <w:rFonts w:ascii="Garamond" w:hAnsi="Garamond" w:cs="Times New Roman"/>
          <w:sz w:val="21"/>
          <w:szCs w:val="21"/>
          <w:lang w:val="en-US"/>
        </w:rPr>
        <w:t>whose organ is failing. It is widely available, and regulated by legislators (</w:t>
      </w:r>
      <w:r w:rsidR="00FA05DC" w:rsidRPr="0086769A">
        <w:rPr>
          <w:rStyle w:val="FootnoteReference"/>
          <w:rFonts w:ascii="Garamond" w:hAnsi="Garamond" w:cs="Times New Roman"/>
          <w:sz w:val="21"/>
          <w:szCs w:val="21"/>
          <w:lang w:val="en-US"/>
        </w:rPr>
        <w:footnoteReference w:id="2"/>
      </w:r>
      <w:r w:rsidR="00FA05DC" w:rsidRPr="0086769A">
        <w:rPr>
          <w:rFonts w:ascii="Garamond" w:hAnsi="Garamond" w:cs="Times New Roman"/>
          <w:sz w:val="21"/>
          <w:szCs w:val="21"/>
          <w:lang w:val="en-US"/>
        </w:rPr>
        <w:t>). However, problems arise as there are huge shortage of donors and there is a high risk of organ rejection as a consequence of</w:t>
      </w:r>
      <w:r w:rsidR="008B7E17" w:rsidRPr="0086769A">
        <w:rPr>
          <w:rFonts w:ascii="Garamond" w:hAnsi="Garamond" w:cs="Times New Roman"/>
          <w:sz w:val="21"/>
          <w:szCs w:val="21"/>
          <w:lang w:val="en-US"/>
        </w:rPr>
        <w:t xml:space="preserve"> </w:t>
      </w:r>
      <w:r w:rsidR="00FA05DC" w:rsidRPr="0086769A">
        <w:rPr>
          <w:rFonts w:ascii="Garamond" w:hAnsi="Garamond" w:cs="Times New Roman"/>
          <w:sz w:val="21"/>
          <w:szCs w:val="21"/>
          <w:lang w:val="en-US"/>
        </w:rPr>
        <w:t xml:space="preserve">using the immunosuppressive drugs and the requirement for a lifelong follow up and medication which is time consuming and inflexible. </w:t>
      </w:r>
    </w:p>
    <w:p w14:paraId="70505FA1" w14:textId="77777777" w:rsidR="00667382" w:rsidRPr="00667382" w:rsidRDefault="00667382" w:rsidP="00E62276">
      <w:pPr>
        <w:spacing w:after="240" w:line="360" w:lineRule="auto"/>
        <w:jc w:val="both"/>
        <w:rPr>
          <w:rFonts w:ascii="Garamond" w:hAnsi="Garamond" w:cs="Times New Roman"/>
          <w:sz w:val="2"/>
          <w:szCs w:val="2"/>
          <w:lang w:val="en-US"/>
        </w:rPr>
      </w:pPr>
    </w:p>
    <w:p w14:paraId="53FF59ED" w14:textId="3FAA899D" w:rsidR="003920F8" w:rsidRDefault="00FA05DC" w:rsidP="00E62276">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This is why medical professionals and </w:t>
      </w:r>
      <w:r w:rsidR="000C4009" w:rsidRPr="0086769A">
        <w:rPr>
          <w:rFonts w:ascii="Garamond" w:hAnsi="Garamond" w:cs="Times New Roman"/>
          <w:sz w:val="21"/>
          <w:szCs w:val="21"/>
          <w:lang w:val="en-US"/>
        </w:rPr>
        <w:t>researchers had</w:t>
      </w:r>
      <w:r w:rsidRPr="0086769A">
        <w:rPr>
          <w:rFonts w:ascii="Garamond" w:hAnsi="Garamond" w:cs="Times New Roman"/>
          <w:sz w:val="21"/>
          <w:szCs w:val="21"/>
          <w:lang w:val="en-US"/>
        </w:rPr>
        <w:t xml:space="preserve"> to find a solution for this issue by introducing 3D bioprinting which we will later </w:t>
      </w:r>
      <w:r w:rsidR="000C4009" w:rsidRPr="0086769A">
        <w:rPr>
          <w:rFonts w:ascii="Garamond" w:hAnsi="Garamond" w:cs="Times New Roman"/>
          <w:sz w:val="21"/>
          <w:szCs w:val="21"/>
          <w:lang w:val="en-US"/>
        </w:rPr>
        <w:t>elucidate in a separate chapter; in brief, 3D bioprinting is an advanced technology that uses bio ink which contains two elements (</w:t>
      </w:r>
      <w:r w:rsidR="000C4009" w:rsidRPr="0086769A">
        <w:rPr>
          <w:rFonts w:ascii="Garamond" w:hAnsi="Garamond" w:cs="Times New Roman"/>
          <w:b/>
          <w:bCs/>
          <w:sz w:val="21"/>
          <w:szCs w:val="21"/>
          <w:lang w:val="en-US"/>
        </w:rPr>
        <w:t>cells + materials</w:t>
      </w:r>
      <w:r w:rsidR="000C4009" w:rsidRPr="0086769A">
        <w:rPr>
          <w:rFonts w:ascii="Garamond" w:hAnsi="Garamond" w:cs="Times New Roman"/>
          <w:sz w:val="21"/>
          <w:szCs w:val="21"/>
          <w:lang w:val="en-US"/>
        </w:rPr>
        <w:t>) to print living tissues or organs layer by layer.</w:t>
      </w:r>
    </w:p>
    <w:p w14:paraId="5EECA2B4" w14:textId="77777777" w:rsidR="00667382" w:rsidRPr="00667382" w:rsidRDefault="00667382" w:rsidP="00E62276">
      <w:pPr>
        <w:spacing w:after="240" w:line="360" w:lineRule="auto"/>
        <w:jc w:val="both"/>
        <w:rPr>
          <w:rFonts w:ascii="Garamond" w:hAnsi="Garamond" w:cs="Times New Roman"/>
          <w:sz w:val="2"/>
          <w:szCs w:val="2"/>
          <w:lang w:val="en-US"/>
        </w:rPr>
      </w:pPr>
    </w:p>
    <w:p w14:paraId="48B8F974" w14:textId="4B6A4805" w:rsidR="000C4009" w:rsidRPr="0086769A" w:rsidRDefault="008B7E17"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Although this</w:t>
      </w:r>
      <w:r w:rsidR="000C4009" w:rsidRPr="0086769A">
        <w:rPr>
          <w:rFonts w:ascii="Garamond" w:hAnsi="Garamond" w:cs="Times New Roman"/>
          <w:sz w:val="21"/>
          <w:szCs w:val="21"/>
          <w:lang w:val="en-US"/>
        </w:rPr>
        <w:t xml:space="preserve"> method is still experimental</w:t>
      </w:r>
      <w:r w:rsidRPr="0086769A">
        <w:rPr>
          <w:rFonts w:ascii="Garamond" w:hAnsi="Garamond" w:cs="Times New Roman"/>
          <w:sz w:val="21"/>
          <w:szCs w:val="21"/>
          <w:lang w:val="en-US"/>
        </w:rPr>
        <w:t xml:space="preserve">, </w:t>
      </w:r>
      <w:r w:rsidR="000C4009" w:rsidRPr="0086769A">
        <w:rPr>
          <w:rFonts w:ascii="Garamond" w:hAnsi="Garamond" w:cs="Times New Roman"/>
          <w:sz w:val="21"/>
          <w:szCs w:val="21"/>
          <w:lang w:val="en-US"/>
        </w:rPr>
        <w:t>but it has major advantages</w:t>
      </w:r>
      <w:r w:rsidRPr="0086769A">
        <w:rPr>
          <w:rFonts w:ascii="Garamond" w:hAnsi="Garamond" w:cs="Times New Roman"/>
          <w:sz w:val="21"/>
          <w:szCs w:val="21"/>
          <w:lang w:val="en-US"/>
        </w:rPr>
        <w:t>:</w:t>
      </w:r>
      <w:r w:rsidR="000C4009" w:rsidRPr="0086769A">
        <w:rPr>
          <w:rFonts w:ascii="Garamond" w:hAnsi="Garamond" w:cs="Times New Roman"/>
          <w:sz w:val="21"/>
          <w:szCs w:val="21"/>
          <w:lang w:val="en-US"/>
        </w:rPr>
        <w:t xml:space="preserve"> </w:t>
      </w:r>
      <w:r w:rsidR="000C4009" w:rsidRPr="0086769A">
        <w:rPr>
          <w:rFonts w:ascii="Garamond" w:hAnsi="Garamond" w:cs="Times New Roman"/>
          <w:sz w:val="21"/>
          <w:szCs w:val="21"/>
          <w:u w:val="single"/>
          <w:lang w:val="en-US"/>
        </w:rPr>
        <w:t>such as making custom made organs from patients own cells</w:t>
      </w:r>
      <w:r w:rsidRPr="0086769A">
        <w:rPr>
          <w:rFonts w:ascii="Garamond" w:hAnsi="Garamond" w:cs="Times New Roman"/>
          <w:sz w:val="21"/>
          <w:szCs w:val="21"/>
          <w:u w:val="single"/>
          <w:lang w:val="en-US"/>
        </w:rPr>
        <w:t>,</w:t>
      </w:r>
      <w:r w:rsidR="000C4009" w:rsidRPr="0086769A">
        <w:rPr>
          <w:rFonts w:ascii="Garamond" w:hAnsi="Garamond" w:cs="Times New Roman"/>
          <w:sz w:val="21"/>
          <w:szCs w:val="21"/>
          <w:lang w:val="en-US"/>
        </w:rPr>
        <w:t xml:space="preserve"> which means there is no risk of organ rejection</w:t>
      </w:r>
      <w:r w:rsidRPr="0086769A">
        <w:rPr>
          <w:rFonts w:ascii="Garamond" w:hAnsi="Garamond" w:cs="Times New Roman"/>
          <w:sz w:val="21"/>
          <w:szCs w:val="21"/>
          <w:lang w:val="en-US"/>
        </w:rPr>
        <w:t>,</w:t>
      </w:r>
      <w:r w:rsidR="000C4009" w:rsidRPr="0086769A">
        <w:rPr>
          <w:rFonts w:ascii="Garamond" w:hAnsi="Garamond" w:cs="Times New Roman"/>
          <w:sz w:val="21"/>
          <w:szCs w:val="21"/>
          <w:lang w:val="en-US"/>
        </w:rPr>
        <w:t xml:space="preserve"> and it also solves the </w:t>
      </w:r>
      <w:r w:rsidR="000C4009" w:rsidRPr="0086769A">
        <w:rPr>
          <w:rFonts w:ascii="Garamond" w:hAnsi="Garamond" w:cs="Times New Roman"/>
          <w:sz w:val="21"/>
          <w:szCs w:val="21"/>
          <w:u w:val="single"/>
          <w:lang w:val="en-US"/>
        </w:rPr>
        <w:t>donor shortage issue</w:t>
      </w:r>
      <w:r w:rsidR="000C4009" w:rsidRPr="0086769A">
        <w:rPr>
          <w:rFonts w:ascii="Garamond" w:hAnsi="Garamond" w:cs="Times New Roman"/>
          <w:sz w:val="21"/>
          <w:szCs w:val="21"/>
          <w:lang w:val="en-US"/>
        </w:rPr>
        <w:t xml:space="preserve">. Furthermore, it has a </w:t>
      </w:r>
      <w:r w:rsidR="000C4009" w:rsidRPr="0086769A">
        <w:rPr>
          <w:rFonts w:ascii="Garamond" w:hAnsi="Garamond" w:cs="Times New Roman"/>
          <w:sz w:val="21"/>
          <w:szCs w:val="21"/>
          <w:u w:val="single"/>
          <w:lang w:val="en-US"/>
        </w:rPr>
        <w:t xml:space="preserve">high potential </w:t>
      </w:r>
      <w:r w:rsidRPr="0086769A">
        <w:rPr>
          <w:rFonts w:ascii="Garamond" w:hAnsi="Garamond" w:cs="Times New Roman"/>
          <w:sz w:val="21"/>
          <w:szCs w:val="21"/>
          <w:u w:val="single"/>
          <w:lang w:val="en-US"/>
        </w:rPr>
        <w:t>of accurate</w:t>
      </w:r>
      <w:r w:rsidR="000C4009" w:rsidRPr="0086769A">
        <w:rPr>
          <w:rFonts w:ascii="Garamond" w:hAnsi="Garamond" w:cs="Times New Roman"/>
          <w:sz w:val="21"/>
          <w:szCs w:val="21"/>
          <w:u w:val="single"/>
          <w:lang w:val="en-US"/>
        </w:rPr>
        <w:t xml:space="preserve"> medicine meaning that it will perfectly fit</w:t>
      </w:r>
      <w:r w:rsidRPr="0086769A">
        <w:rPr>
          <w:rFonts w:ascii="Garamond" w:hAnsi="Garamond" w:cs="Times New Roman"/>
          <w:sz w:val="21"/>
          <w:szCs w:val="21"/>
          <w:u w:val="single"/>
          <w:lang w:val="en-US"/>
        </w:rPr>
        <w:t xml:space="preserve"> for</w:t>
      </w:r>
      <w:r w:rsidR="000C4009" w:rsidRPr="0086769A">
        <w:rPr>
          <w:rFonts w:ascii="Garamond" w:hAnsi="Garamond" w:cs="Times New Roman"/>
          <w:sz w:val="21"/>
          <w:szCs w:val="21"/>
          <w:u w:val="single"/>
          <w:lang w:val="en-US"/>
        </w:rPr>
        <w:t xml:space="preserve"> each patient</w:t>
      </w:r>
      <w:r w:rsidR="000C4009" w:rsidRPr="0086769A">
        <w:rPr>
          <w:rFonts w:ascii="Garamond" w:hAnsi="Garamond" w:cs="Times New Roman"/>
          <w:sz w:val="21"/>
          <w:szCs w:val="21"/>
          <w:lang w:val="en-US"/>
        </w:rPr>
        <w:t xml:space="preserve">. </w:t>
      </w:r>
    </w:p>
    <w:p w14:paraId="64C37F0A" w14:textId="0C6E111F" w:rsidR="000C4009" w:rsidRDefault="000C4009" w:rsidP="00E62276">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Unfortunately, this method is still not fully accepted by the public meaning it is in its research phase</w:t>
      </w:r>
      <w:r w:rsidR="008B7E17" w:rsidRPr="0086769A">
        <w:rPr>
          <w:rFonts w:ascii="Garamond" w:hAnsi="Garamond" w:cs="Times New Roman"/>
          <w:sz w:val="21"/>
          <w:szCs w:val="21"/>
          <w:lang w:val="en-US"/>
        </w:rPr>
        <w:t>,</w:t>
      </w:r>
      <w:r w:rsidRPr="0086769A">
        <w:rPr>
          <w:rFonts w:ascii="Garamond" w:hAnsi="Garamond" w:cs="Times New Roman"/>
          <w:sz w:val="21"/>
          <w:szCs w:val="21"/>
          <w:lang w:val="en-US"/>
        </w:rPr>
        <w:t xml:space="preserve"> and researchers</w:t>
      </w:r>
      <w:r w:rsidR="008B7E17" w:rsidRPr="0086769A">
        <w:rPr>
          <w:rFonts w:ascii="Garamond" w:hAnsi="Garamond" w:cs="Times New Roman"/>
          <w:sz w:val="21"/>
          <w:szCs w:val="21"/>
          <w:lang w:val="en-US"/>
        </w:rPr>
        <w:t>,</w:t>
      </w:r>
      <w:r w:rsidRPr="0086769A">
        <w:rPr>
          <w:rFonts w:ascii="Garamond" w:hAnsi="Garamond" w:cs="Times New Roman"/>
          <w:sz w:val="21"/>
          <w:szCs w:val="21"/>
          <w:lang w:val="en-US"/>
        </w:rPr>
        <w:t xml:space="preserve"> and technicians did not yet make complex organs fully available.  </w:t>
      </w:r>
    </w:p>
    <w:p w14:paraId="7E218120" w14:textId="77777777" w:rsidR="00667382" w:rsidRPr="00667382" w:rsidRDefault="00667382" w:rsidP="00E62276">
      <w:pPr>
        <w:spacing w:after="240" w:line="360" w:lineRule="auto"/>
        <w:jc w:val="both"/>
        <w:rPr>
          <w:rFonts w:ascii="Garamond" w:hAnsi="Garamond" w:cs="Times New Roman"/>
          <w:sz w:val="2"/>
          <w:szCs w:val="2"/>
          <w:lang w:val="en-US"/>
        </w:rPr>
      </w:pPr>
    </w:p>
    <w:p w14:paraId="3A361609" w14:textId="74C9F51A" w:rsidR="00E62276" w:rsidRDefault="008B7E17" w:rsidP="009971FD">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Having established</w:t>
      </w:r>
      <w:r w:rsidR="000C4009" w:rsidRPr="0086769A">
        <w:rPr>
          <w:rFonts w:ascii="Garamond" w:hAnsi="Garamond" w:cs="Times New Roman"/>
          <w:sz w:val="21"/>
          <w:szCs w:val="21"/>
          <w:lang w:val="en-US"/>
        </w:rPr>
        <w:t xml:space="preserve"> the differences between 3D bioprinting and organ transplantation, this book will primarily focus on 3D bioprinting</w:t>
      </w:r>
      <w:r w:rsidRPr="0086769A">
        <w:rPr>
          <w:rFonts w:ascii="Garamond" w:hAnsi="Garamond" w:cs="Times New Roman"/>
          <w:sz w:val="21"/>
          <w:szCs w:val="21"/>
          <w:lang w:val="en-US"/>
        </w:rPr>
        <w:t>.</w:t>
      </w:r>
      <w:r w:rsidR="000C4009" w:rsidRPr="0086769A">
        <w:rPr>
          <w:rFonts w:ascii="Garamond" w:hAnsi="Garamond" w:cs="Times New Roman"/>
          <w:sz w:val="21"/>
          <w:szCs w:val="21"/>
          <w:lang w:val="en-US"/>
        </w:rPr>
        <w:t xml:space="preserve"> </w:t>
      </w:r>
      <w:r w:rsidRPr="0086769A">
        <w:rPr>
          <w:rFonts w:ascii="Garamond" w:hAnsi="Garamond" w:cs="Times New Roman"/>
          <w:sz w:val="21"/>
          <w:szCs w:val="21"/>
          <w:lang w:val="en-US"/>
        </w:rPr>
        <w:t>B</w:t>
      </w:r>
      <w:r w:rsidR="000C4009" w:rsidRPr="0086769A">
        <w:rPr>
          <w:rFonts w:ascii="Garamond" w:hAnsi="Garamond" w:cs="Times New Roman"/>
          <w:sz w:val="21"/>
          <w:szCs w:val="21"/>
          <w:lang w:val="en-US"/>
        </w:rPr>
        <w:t>y outlining its definition</w:t>
      </w:r>
      <w:r w:rsidRPr="0086769A">
        <w:rPr>
          <w:rFonts w:ascii="Garamond" w:hAnsi="Garamond" w:cs="Times New Roman"/>
          <w:sz w:val="21"/>
          <w:szCs w:val="21"/>
          <w:lang w:val="en-US"/>
        </w:rPr>
        <w:t>,</w:t>
      </w:r>
      <w:r w:rsidR="000C4009" w:rsidRPr="0086769A">
        <w:rPr>
          <w:rFonts w:ascii="Garamond" w:hAnsi="Garamond" w:cs="Times New Roman"/>
          <w:sz w:val="21"/>
          <w:szCs w:val="21"/>
          <w:lang w:val="en-US"/>
        </w:rPr>
        <w:t xml:space="preserve"> and examining the associated legal challenges that arises from this new innovative method o</w:t>
      </w:r>
      <w:r w:rsidR="00B47A74" w:rsidRPr="0086769A">
        <w:rPr>
          <w:rFonts w:ascii="Garamond" w:hAnsi="Garamond" w:cs="Times New Roman"/>
          <w:sz w:val="21"/>
          <w:szCs w:val="21"/>
          <w:lang w:val="en-US"/>
        </w:rPr>
        <w:t xml:space="preserve">f organ </w:t>
      </w:r>
      <w:r w:rsidR="000C4009" w:rsidRPr="0086769A">
        <w:rPr>
          <w:rFonts w:ascii="Garamond" w:hAnsi="Garamond" w:cs="Times New Roman"/>
          <w:sz w:val="21"/>
          <w:szCs w:val="21"/>
          <w:lang w:val="en-US"/>
        </w:rPr>
        <w:t xml:space="preserve">and tissue transplant. </w:t>
      </w:r>
    </w:p>
    <w:p w14:paraId="08ED292A" w14:textId="77777777" w:rsidR="009971FD" w:rsidRPr="009971FD" w:rsidRDefault="009971FD" w:rsidP="009971FD">
      <w:pPr>
        <w:spacing w:after="240" w:line="360" w:lineRule="auto"/>
        <w:jc w:val="both"/>
        <w:rPr>
          <w:rFonts w:ascii="Garamond" w:hAnsi="Garamond" w:cs="Times New Roman"/>
          <w:sz w:val="2"/>
          <w:szCs w:val="2"/>
          <w:lang w:val="en-US"/>
        </w:rPr>
      </w:pPr>
    </w:p>
    <w:p w14:paraId="39AEBD64" w14:textId="11FCCE8C" w:rsidR="00E513CB" w:rsidRDefault="00697373" w:rsidP="00E62276">
      <w:pPr>
        <w:pStyle w:val="Heading1"/>
        <w:spacing w:after="240"/>
        <w:jc w:val="center"/>
        <w:rPr>
          <w:rFonts w:ascii="Garamond" w:hAnsi="Garamond" w:cs="Times New Roman"/>
          <w:b/>
          <w:bCs/>
          <w:color w:val="auto"/>
          <w:sz w:val="21"/>
          <w:szCs w:val="21"/>
          <w:u w:val="single"/>
          <w:lang w:val="en-US"/>
        </w:rPr>
      </w:pPr>
      <w:bookmarkStart w:id="5" w:name="_Toc207300012"/>
      <w:r w:rsidRPr="0086769A">
        <w:rPr>
          <w:rFonts w:ascii="Garamond" w:hAnsi="Garamond" w:cs="Times New Roman"/>
          <w:b/>
          <w:bCs/>
          <w:color w:val="auto"/>
          <w:sz w:val="21"/>
          <w:szCs w:val="21"/>
          <w:u w:val="single"/>
          <w:lang w:val="en-US"/>
        </w:rPr>
        <w:t xml:space="preserve">Chapter </w:t>
      </w:r>
      <w:r w:rsidR="00B96AAE" w:rsidRPr="0086769A">
        <w:rPr>
          <w:rFonts w:ascii="Garamond" w:hAnsi="Garamond" w:cs="Times New Roman"/>
          <w:b/>
          <w:bCs/>
          <w:color w:val="auto"/>
          <w:sz w:val="21"/>
          <w:szCs w:val="21"/>
          <w:u w:val="single"/>
          <w:lang w:val="en-US"/>
        </w:rPr>
        <w:t>2</w:t>
      </w:r>
      <w:r w:rsidR="00222EEE" w:rsidRPr="0086769A">
        <w:rPr>
          <w:rFonts w:ascii="Garamond" w:hAnsi="Garamond" w:cs="Times New Roman"/>
          <w:b/>
          <w:bCs/>
          <w:color w:val="auto"/>
          <w:sz w:val="21"/>
          <w:szCs w:val="21"/>
          <w:u w:val="single"/>
          <w:lang w:val="en-US"/>
        </w:rPr>
        <w:t>:</w:t>
      </w:r>
      <w:r w:rsidRPr="0086769A">
        <w:rPr>
          <w:rFonts w:ascii="Garamond" w:hAnsi="Garamond" w:cs="Times New Roman"/>
          <w:b/>
          <w:bCs/>
          <w:color w:val="auto"/>
          <w:sz w:val="21"/>
          <w:szCs w:val="21"/>
          <w:u w:val="single"/>
          <w:lang w:val="en-US"/>
        </w:rPr>
        <w:t xml:space="preserve"> </w:t>
      </w:r>
      <w:r w:rsidR="00E513CB" w:rsidRPr="0086769A">
        <w:rPr>
          <w:rFonts w:ascii="Garamond" w:hAnsi="Garamond" w:cs="Times New Roman"/>
          <w:b/>
          <w:bCs/>
          <w:color w:val="auto"/>
          <w:sz w:val="21"/>
          <w:szCs w:val="21"/>
          <w:u w:val="single"/>
          <w:lang w:val="en-US"/>
        </w:rPr>
        <w:t>Introduction to what is meant by 3D bioprinting</w:t>
      </w:r>
      <w:bookmarkEnd w:id="5"/>
    </w:p>
    <w:p w14:paraId="6EB486C5" w14:textId="77777777" w:rsidR="00E62276" w:rsidRPr="00E62276" w:rsidRDefault="00E62276" w:rsidP="00E62276">
      <w:pPr>
        <w:rPr>
          <w:sz w:val="20"/>
          <w:szCs w:val="20"/>
          <w:lang w:val="en-US"/>
        </w:rPr>
      </w:pPr>
    </w:p>
    <w:p w14:paraId="61DDE6C1" w14:textId="55664DA6" w:rsidR="001D6414" w:rsidRDefault="00B96AAE" w:rsidP="00E62276">
      <w:pPr>
        <w:pStyle w:val="Heading2"/>
        <w:spacing w:after="240"/>
        <w:rPr>
          <w:rFonts w:ascii="Garamond" w:hAnsi="Garamond" w:cs="Times New Roman"/>
          <w:b/>
          <w:bCs/>
          <w:color w:val="auto"/>
          <w:sz w:val="24"/>
          <w:szCs w:val="24"/>
          <w:lang w:val="en-US"/>
        </w:rPr>
      </w:pPr>
      <w:bookmarkStart w:id="6" w:name="_Toc207300013"/>
      <w:r w:rsidRPr="0086769A">
        <w:rPr>
          <w:rFonts w:ascii="Garamond" w:hAnsi="Garamond" w:cs="Times New Roman"/>
          <w:b/>
          <w:bCs/>
          <w:color w:val="auto"/>
          <w:sz w:val="21"/>
          <w:szCs w:val="21"/>
          <w:lang w:val="en-US"/>
        </w:rPr>
        <w:t>2</w:t>
      </w:r>
      <w:r w:rsidR="00E513CB" w:rsidRPr="0086769A">
        <w:rPr>
          <w:rFonts w:ascii="Garamond" w:hAnsi="Garamond" w:cs="Times New Roman"/>
          <w:b/>
          <w:bCs/>
          <w:color w:val="auto"/>
          <w:sz w:val="21"/>
          <w:szCs w:val="21"/>
          <w:lang w:val="en-US"/>
        </w:rPr>
        <w:t xml:space="preserve">.1 </w:t>
      </w:r>
      <w:r w:rsidR="00EB0657" w:rsidRPr="0086769A">
        <w:rPr>
          <w:rFonts w:ascii="Garamond" w:hAnsi="Garamond" w:cs="Times New Roman"/>
          <w:b/>
          <w:bCs/>
          <w:color w:val="auto"/>
          <w:sz w:val="21"/>
          <w:szCs w:val="21"/>
          <w:lang w:val="en-US"/>
        </w:rPr>
        <w:t xml:space="preserve">What is 3D </w:t>
      </w:r>
      <w:r w:rsidR="00222EEE" w:rsidRPr="0086769A">
        <w:rPr>
          <w:rFonts w:ascii="Garamond" w:hAnsi="Garamond" w:cs="Times New Roman"/>
          <w:b/>
          <w:bCs/>
          <w:color w:val="auto"/>
          <w:sz w:val="21"/>
          <w:szCs w:val="21"/>
          <w:lang w:val="en-US"/>
        </w:rPr>
        <w:t>Bioprinting?</w:t>
      </w:r>
      <w:r w:rsidR="00B47A74" w:rsidRPr="0086769A">
        <w:rPr>
          <w:rFonts w:ascii="Garamond" w:hAnsi="Garamond" w:cs="Times New Roman"/>
          <w:b/>
          <w:bCs/>
          <w:color w:val="auto"/>
          <w:sz w:val="21"/>
          <w:szCs w:val="21"/>
          <w:lang w:val="en-US"/>
        </w:rPr>
        <w:t xml:space="preserve"> (</w:t>
      </w:r>
      <w:r w:rsidR="00B47A74" w:rsidRPr="0086769A">
        <w:rPr>
          <w:rFonts w:ascii="Garamond" w:hAnsi="Garamond" w:cs="Times New Roman"/>
          <w:b/>
          <w:bCs/>
          <w:color w:val="auto"/>
          <w:sz w:val="21"/>
          <w:szCs w:val="21"/>
          <w:u w:val="single"/>
          <w:lang w:val="en-US"/>
        </w:rPr>
        <w:t>impression 3D biologique</w:t>
      </w:r>
      <w:r w:rsidR="00B47A74" w:rsidRPr="0086769A">
        <w:rPr>
          <w:rFonts w:ascii="Garamond" w:hAnsi="Garamond" w:cs="Times New Roman"/>
          <w:b/>
          <w:bCs/>
          <w:color w:val="auto"/>
          <w:sz w:val="21"/>
          <w:szCs w:val="21"/>
          <w:lang w:val="en-US"/>
        </w:rPr>
        <w:t>)</w:t>
      </w:r>
      <w:bookmarkEnd w:id="6"/>
      <w:r w:rsidR="00B47A74" w:rsidRPr="0086769A">
        <w:rPr>
          <w:rFonts w:ascii="Garamond" w:hAnsi="Garamond" w:cs="Times New Roman"/>
          <w:b/>
          <w:bCs/>
          <w:color w:val="auto"/>
          <w:sz w:val="21"/>
          <w:szCs w:val="21"/>
          <w:lang w:val="en-US"/>
        </w:rPr>
        <w:t xml:space="preserve"> </w:t>
      </w:r>
    </w:p>
    <w:p w14:paraId="6836FB25" w14:textId="77777777" w:rsidR="00E62276" w:rsidRPr="00E62276" w:rsidRDefault="00E62276" w:rsidP="00E62276">
      <w:pPr>
        <w:rPr>
          <w:sz w:val="10"/>
          <w:szCs w:val="10"/>
          <w:lang w:val="en-US"/>
        </w:rPr>
      </w:pPr>
    </w:p>
    <w:p w14:paraId="705E8C6A" w14:textId="451764FA" w:rsidR="00222EEE" w:rsidRDefault="00667382" w:rsidP="00E62276">
      <w:pPr>
        <w:spacing w:after="240" w:line="360" w:lineRule="auto"/>
        <w:jc w:val="both"/>
        <w:rPr>
          <w:rFonts w:ascii="Garamond" w:hAnsi="Garamond" w:cs="Times New Roman"/>
          <w:sz w:val="21"/>
          <w:szCs w:val="21"/>
          <w:lang w:val="en-US"/>
        </w:rPr>
      </w:pPr>
      <w:r>
        <w:rPr>
          <w:rFonts w:ascii="Garamond" w:hAnsi="Garamond" w:cs="Times New Roman"/>
          <w:sz w:val="21"/>
          <w:szCs w:val="21"/>
          <w:lang w:val="en-US"/>
        </w:rPr>
        <w:t xml:space="preserve">                 </w:t>
      </w:r>
      <w:r w:rsidR="001D6414" w:rsidRPr="0086769A">
        <w:rPr>
          <w:rFonts w:ascii="Garamond" w:hAnsi="Garamond" w:cs="Times New Roman"/>
          <w:sz w:val="21"/>
          <w:szCs w:val="21"/>
          <w:lang w:val="en-US"/>
        </w:rPr>
        <w:t>3D bioprinting is a mind- boggling technology that emerged in the 21</w:t>
      </w:r>
      <w:r w:rsidR="001D6414" w:rsidRPr="0086769A">
        <w:rPr>
          <w:rFonts w:ascii="Garamond" w:hAnsi="Garamond" w:cs="Times New Roman"/>
          <w:sz w:val="21"/>
          <w:szCs w:val="21"/>
          <w:vertAlign w:val="superscript"/>
          <w:lang w:val="en-US"/>
        </w:rPr>
        <w:t>st</w:t>
      </w:r>
      <w:r w:rsidR="001D6414" w:rsidRPr="0086769A">
        <w:rPr>
          <w:rFonts w:ascii="Garamond" w:hAnsi="Garamond" w:cs="Times New Roman"/>
          <w:sz w:val="21"/>
          <w:szCs w:val="21"/>
          <w:lang w:val="en-US"/>
        </w:rPr>
        <w:t xml:space="preserve"> Century. It is an idea of lab- grown tissues which could mean the end of testing drugs on animals and humans, and it could be the solution for organ shortages ending desperate state of organ shortage worldwide. </w:t>
      </w:r>
      <w:r w:rsidR="001D6414" w:rsidRPr="0086769A">
        <w:rPr>
          <w:rFonts w:ascii="Garamond" w:hAnsi="Garamond" w:cs="Times New Roman"/>
          <w:b/>
          <w:bCs/>
          <w:sz w:val="21"/>
          <w:szCs w:val="21"/>
          <w:lang w:val="en-US"/>
        </w:rPr>
        <w:t xml:space="preserve">E.g., blood vessels, bones or </w:t>
      </w:r>
      <w:r w:rsidR="00B47A74" w:rsidRPr="0086769A">
        <w:rPr>
          <w:rFonts w:ascii="Garamond" w:hAnsi="Garamond" w:cs="Times New Roman"/>
          <w:b/>
          <w:bCs/>
          <w:sz w:val="21"/>
          <w:szCs w:val="21"/>
          <w:lang w:val="en-US"/>
        </w:rPr>
        <w:t>skins</w:t>
      </w:r>
      <w:r w:rsidR="00B47A74" w:rsidRPr="0086769A">
        <w:rPr>
          <w:rFonts w:ascii="Garamond" w:hAnsi="Garamond" w:cs="Times New Roman"/>
          <w:sz w:val="21"/>
          <w:szCs w:val="21"/>
          <w:lang w:val="en-US"/>
        </w:rPr>
        <w:t>.</w:t>
      </w:r>
    </w:p>
    <w:p w14:paraId="13C1019B" w14:textId="77777777" w:rsidR="00667382" w:rsidRPr="00667382" w:rsidRDefault="00667382" w:rsidP="00E62276">
      <w:pPr>
        <w:spacing w:after="240" w:line="360" w:lineRule="auto"/>
        <w:jc w:val="both"/>
        <w:rPr>
          <w:rFonts w:ascii="Garamond" w:hAnsi="Garamond" w:cs="Times New Roman"/>
          <w:sz w:val="2"/>
          <w:szCs w:val="2"/>
          <w:lang w:val="en-US"/>
        </w:rPr>
      </w:pPr>
    </w:p>
    <w:p w14:paraId="374BFA93" w14:textId="0943EF4F" w:rsidR="00222EEE" w:rsidRDefault="00222EEE" w:rsidP="00E62276">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3D bioprinting is one of the most groundbreaking technologies as it involves printing living tissues and potentially organs, using a machine similar to a 3D printer – except that instead of using plastic or metal</w:t>
      </w:r>
      <w:r w:rsidR="008B7E17" w:rsidRPr="0086769A">
        <w:rPr>
          <w:rFonts w:ascii="Garamond" w:hAnsi="Garamond" w:cs="Times New Roman"/>
          <w:sz w:val="21"/>
          <w:szCs w:val="21"/>
          <w:lang w:val="en-US"/>
        </w:rPr>
        <w:t>,</w:t>
      </w:r>
      <w:r w:rsidRPr="0086769A">
        <w:rPr>
          <w:rFonts w:ascii="Garamond" w:hAnsi="Garamond" w:cs="Times New Roman"/>
          <w:sz w:val="21"/>
          <w:szCs w:val="21"/>
          <w:lang w:val="en-US"/>
        </w:rPr>
        <w:t xml:space="preserve"> </w:t>
      </w:r>
      <w:r w:rsidR="008B7E17" w:rsidRPr="0086769A">
        <w:rPr>
          <w:rFonts w:ascii="Garamond" w:hAnsi="Garamond" w:cs="Times New Roman"/>
          <w:sz w:val="21"/>
          <w:szCs w:val="21"/>
          <w:lang w:val="en-US"/>
        </w:rPr>
        <w:t>bioprinting</w:t>
      </w:r>
      <w:r w:rsidRPr="0086769A">
        <w:rPr>
          <w:rFonts w:ascii="Garamond" w:hAnsi="Garamond" w:cs="Times New Roman"/>
          <w:sz w:val="21"/>
          <w:szCs w:val="21"/>
          <w:lang w:val="en-US"/>
        </w:rPr>
        <w:t xml:space="preserve"> uses bio -ink made form living cells</w:t>
      </w:r>
      <w:r w:rsidR="008B7E17" w:rsidRPr="0086769A">
        <w:rPr>
          <w:rFonts w:ascii="Garamond" w:hAnsi="Garamond" w:cs="Times New Roman"/>
          <w:sz w:val="21"/>
          <w:szCs w:val="21"/>
          <w:lang w:val="en-US"/>
        </w:rPr>
        <w:t xml:space="preserve"> and biomaterials</w:t>
      </w:r>
      <w:r w:rsidRPr="0086769A">
        <w:rPr>
          <w:rFonts w:ascii="Garamond" w:hAnsi="Garamond" w:cs="Times New Roman"/>
          <w:sz w:val="21"/>
          <w:szCs w:val="21"/>
          <w:lang w:val="en-US"/>
        </w:rPr>
        <w:t xml:space="preserve">. These processes opened a new way of thinking in medicine, this explores the potential for organ replacements without the need for donors. </w:t>
      </w:r>
    </w:p>
    <w:p w14:paraId="0C1FCD86" w14:textId="77777777" w:rsidR="00667382" w:rsidRPr="00667382" w:rsidRDefault="00667382" w:rsidP="00E62276">
      <w:pPr>
        <w:spacing w:after="240" w:line="360" w:lineRule="auto"/>
        <w:jc w:val="both"/>
        <w:rPr>
          <w:rFonts w:ascii="Garamond" w:hAnsi="Garamond" w:cs="Times New Roman"/>
          <w:sz w:val="2"/>
          <w:szCs w:val="2"/>
          <w:lang w:val="en-US"/>
        </w:rPr>
      </w:pPr>
    </w:p>
    <w:p w14:paraId="2C7DE1E7" w14:textId="4B2C6EDD" w:rsidR="00286B57" w:rsidRDefault="00222EEE" w:rsidP="00667382">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This chapter lays the groundwork for the rest of the book. </w:t>
      </w:r>
      <w:r w:rsidR="008B7E17" w:rsidRPr="0086769A">
        <w:rPr>
          <w:rFonts w:ascii="Garamond" w:hAnsi="Garamond" w:cs="Times New Roman"/>
          <w:sz w:val="21"/>
          <w:szCs w:val="21"/>
          <w:lang w:val="en-US"/>
        </w:rPr>
        <w:t>Before diving</w:t>
      </w:r>
      <w:r w:rsidRPr="0086769A">
        <w:rPr>
          <w:rFonts w:ascii="Garamond" w:hAnsi="Garamond" w:cs="Times New Roman"/>
          <w:sz w:val="21"/>
          <w:szCs w:val="21"/>
          <w:lang w:val="en-US"/>
        </w:rPr>
        <w:t xml:space="preserve"> deeper into the </w:t>
      </w:r>
      <w:r w:rsidR="008B7E17" w:rsidRPr="0086769A">
        <w:rPr>
          <w:rFonts w:ascii="Garamond" w:hAnsi="Garamond" w:cs="Times New Roman"/>
          <w:sz w:val="21"/>
          <w:szCs w:val="21"/>
          <w:lang w:val="en-US"/>
        </w:rPr>
        <w:t xml:space="preserve">ethical, legal, and regulatory </w:t>
      </w:r>
      <w:r w:rsidRPr="0086769A">
        <w:rPr>
          <w:rFonts w:ascii="Garamond" w:hAnsi="Garamond" w:cs="Times New Roman"/>
          <w:sz w:val="21"/>
          <w:szCs w:val="21"/>
          <w:lang w:val="en-US"/>
        </w:rPr>
        <w:t>questions</w:t>
      </w:r>
      <w:r w:rsidR="008B7E17" w:rsidRPr="0086769A">
        <w:rPr>
          <w:rFonts w:ascii="Garamond" w:hAnsi="Garamond" w:cs="Times New Roman"/>
          <w:sz w:val="21"/>
          <w:szCs w:val="21"/>
          <w:lang w:val="en-US"/>
        </w:rPr>
        <w:t xml:space="preserve"> surrounding</w:t>
      </w:r>
      <w:r w:rsidRPr="0086769A">
        <w:rPr>
          <w:rFonts w:ascii="Garamond" w:hAnsi="Garamond" w:cs="Times New Roman"/>
          <w:sz w:val="21"/>
          <w:szCs w:val="21"/>
          <w:lang w:val="en-US"/>
        </w:rPr>
        <w:t xml:space="preserve"> 3D bioprinting, it is essential to</w:t>
      </w:r>
      <w:r w:rsidR="008B7E17" w:rsidRPr="0086769A">
        <w:rPr>
          <w:rFonts w:ascii="Garamond" w:hAnsi="Garamond" w:cs="Times New Roman"/>
          <w:sz w:val="21"/>
          <w:szCs w:val="21"/>
          <w:lang w:val="en-US"/>
        </w:rPr>
        <w:t xml:space="preserve"> first</w:t>
      </w:r>
      <w:r w:rsidRPr="0086769A">
        <w:rPr>
          <w:rFonts w:ascii="Garamond" w:hAnsi="Garamond" w:cs="Times New Roman"/>
          <w:sz w:val="21"/>
          <w:szCs w:val="21"/>
          <w:lang w:val="en-US"/>
        </w:rPr>
        <w:t xml:space="preserve"> understand how </w:t>
      </w:r>
      <w:r w:rsidR="008B7E17" w:rsidRPr="0086769A">
        <w:rPr>
          <w:rFonts w:ascii="Garamond" w:hAnsi="Garamond" w:cs="Times New Roman"/>
          <w:sz w:val="21"/>
          <w:szCs w:val="21"/>
          <w:lang w:val="en-US"/>
        </w:rPr>
        <w:t xml:space="preserve">the technology </w:t>
      </w:r>
      <w:r w:rsidR="00B30C76" w:rsidRPr="0086769A">
        <w:rPr>
          <w:rFonts w:ascii="Garamond" w:hAnsi="Garamond" w:cs="Times New Roman"/>
          <w:sz w:val="21"/>
          <w:szCs w:val="21"/>
          <w:lang w:val="en-US"/>
        </w:rPr>
        <w:t>works,</w:t>
      </w:r>
      <w:r w:rsidRPr="0086769A">
        <w:rPr>
          <w:rFonts w:ascii="Garamond" w:hAnsi="Garamond" w:cs="Times New Roman"/>
          <w:sz w:val="21"/>
          <w:szCs w:val="21"/>
          <w:lang w:val="en-US"/>
        </w:rPr>
        <w:t xml:space="preserve"> where it comes from</w:t>
      </w:r>
      <w:r w:rsidR="008B7E17" w:rsidRPr="0086769A">
        <w:rPr>
          <w:rFonts w:ascii="Garamond" w:hAnsi="Garamond" w:cs="Times New Roman"/>
          <w:sz w:val="21"/>
          <w:szCs w:val="21"/>
          <w:lang w:val="en-US"/>
        </w:rPr>
        <w:t>,</w:t>
      </w:r>
      <w:r w:rsidRPr="0086769A">
        <w:rPr>
          <w:rFonts w:ascii="Garamond" w:hAnsi="Garamond" w:cs="Times New Roman"/>
          <w:sz w:val="21"/>
          <w:szCs w:val="21"/>
          <w:lang w:val="en-US"/>
        </w:rPr>
        <w:t xml:space="preserve"> and why it matters. </w:t>
      </w:r>
    </w:p>
    <w:p w14:paraId="443C0161" w14:textId="77777777" w:rsidR="00667382" w:rsidRPr="00667382" w:rsidRDefault="00667382" w:rsidP="00667382">
      <w:pPr>
        <w:spacing w:after="240" w:line="360" w:lineRule="auto"/>
        <w:jc w:val="both"/>
        <w:rPr>
          <w:rFonts w:ascii="Garamond" w:hAnsi="Garamond" w:cs="Times New Roman"/>
          <w:sz w:val="2"/>
          <w:szCs w:val="2"/>
          <w:lang w:val="en-US"/>
        </w:rPr>
      </w:pPr>
    </w:p>
    <w:p w14:paraId="43864DD7" w14:textId="0E406BB7" w:rsidR="00B47A74" w:rsidRPr="0086769A" w:rsidRDefault="00B47A74" w:rsidP="00E62276">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Moving to a</w:t>
      </w:r>
      <w:r w:rsidR="008B7E17" w:rsidRPr="0086769A">
        <w:rPr>
          <w:rFonts w:ascii="Garamond" w:hAnsi="Garamond" w:cs="Times New Roman"/>
          <w:sz w:val="21"/>
          <w:szCs w:val="21"/>
          <w:lang w:val="en-US"/>
        </w:rPr>
        <w:t xml:space="preserve"> formal</w:t>
      </w:r>
      <w:r w:rsidRPr="0086769A">
        <w:rPr>
          <w:rFonts w:ascii="Garamond" w:hAnsi="Garamond" w:cs="Times New Roman"/>
          <w:sz w:val="21"/>
          <w:szCs w:val="21"/>
          <w:lang w:val="en-US"/>
        </w:rPr>
        <w:t xml:space="preserve"> definition</w:t>
      </w:r>
      <w:r w:rsidR="008B7E17" w:rsidRPr="0086769A">
        <w:rPr>
          <w:rFonts w:ascii="Garamond" w:hAnsi="Garamond" w:cs="Times New Roman"/>
          <w:sz w:val="21"/>
          <w:szCs w:val="21"/>
          <w:lang w:val="en-US"/>
        </w:rPr>
        <w:t>,</w:t>
      </w:r>
      <w:r w:rsidRPr="0086769A">
        <w:rPr>
          <w:rFonts w:ascii="Garamond" w:hAnsi="Garamond" w:cs="Times New Roman"/>
          <w:sz w:val="21"/>
          <w:szCs w:val="21"/>
          <w:lang w:val="en-US"/>
        </w:rPr>
        <w:t xml:space="preserve"> written by </w:t>
      </w:r>
      <w:r w:rsidRPr="0086769A">
        <w:rPr>
          <w:rFonts w:ascii="Garamond" w:hAnsi="Garamond" w:cs="Times New Roman"/>
          <w:b/>
          <w:bCs/>
          <w:sz w:val="21"/>
          <w:szCs w:val="21"/>
          <w:lang w:val="en-US"/>
        </w:rPr>
        <w:t>D</w:t>
      </w:r>
      <w:r w:rsidR="008B7E17" w:rsidRPr="0086769A">
        <w:rPr>
          <w:rFonts w:ascii="Garamond" w:hAnsi="Garamond" w:cs="Times New Roman"/>
          <w:b/>
          <w:bCs/>
          <w:sz w:val="21"/>
          <w:szCs w:val="21"/>
          <w:lang w:val="en-US"/>
        </w:rPr>
        <w:t>r</w:t>
      </w:r>
      <w:r w:rsidRPr="0086769A">
        <w:rPr>
          <w:rFonts w:ascii="Garamond" w:hAnsi="Garamond" w:cs="Times New Roman"/>
          <w:b/>
          <w:bCs/>
          <w:sz w:val="21"/>
          <w:szCs w:val="21"/>
          <w:lang w:val="en-US"/>
        </w:rPr>
        <w:t>. Sakthi Kumar</w:t>
      </w:r>
      <w:r w:rsidR="008B7E17" w:rsidRPr="0086769A">
        <w:rPr>
          <w:rFonts w:ascii="Garamond" w:hAnsi="Garamond" w:cs="Times New Roman"/>
          <w:b/>
          <w:bCs/>
          <w:sz w:val="21"/>
          <w:szCs w:val="21"/>
          <w:lang w:val="en-US"/>
        </w:rPr>
        <w:t xml:space="preserve"> -</w:t>
      </w:r>
      <w:r w:rsidRPr="0086769A">
        <w:rPr>
          <w:rFonts w:ascii="Garamond" w:hAnsi="Garamond" w:cs="Times New Roman"/>
          <w:sz w:val="21"/>
          <w:szCs w:val="21"/>
          <w:lang w:val="en-US"/>
        </w:rPr>
        <w:t xml:space="preserve"> an advanced nanoscience</w:t>
      </w:r>
      <w:r w:rsidR="008B7E17" w:rsidRPr="0086769A">
        <w:rPr>
          <w:rFonts w:ascii="Garamond" w:hAnsi="Garamond" w:cs="Times New Roman"/>
          <w:sz w:val="21"/>
          <w:szCs w:val="21"/>
          <w:lang w:val="en-US"/>
        </w:rPr>
        <w:t xml:space="preserve"> and</w:t>
      </w:r>
      <w:r w:rsidRPr="0086769A">
        <w:rPr>
          <w:rFonts w:ascii="Garamond" w:hAnsi="Garamond" w:cs="Times New Roman"/>
          <w:sz w:val="21"/>
          <w:szCs w:val="21"/>
          <w:lang w:val="en-US"/>
        </w:rPr>
        <w:t xml:space="preserve"> nanotechnology expert and</w:t>
      </w:r>
      <w:r w:rsidR="008B7E17" w:rsidRPr="0086769A">
        <w:rPr>
          <w:rFonts w:ascii="Garamond" w:hAnsi="Garamond" w:cs="Times New Roman"/>
          <w:sz w:val="21"/>
          <w:szCs w:val="21"/>
          <w:lang w:val="en-US"/>
        </w:rPr>
        <w:t xml:space="preserve"> a professor in </w:t>
      </w:r>
      <w:r w:rsidRPr="0086769A">
        <w:rPr>
          <w:rFonts w:ascii="Garamond" w:hAnsi="Garamond" w:cs="Times New Roman"/>
          <w:b/>
          <w:bCs/>
          <w:sz w:val="21"/>
          <w:szCs w:val="21"/>
          <w:lang w:val="en-US"/>
        </w:rPr>
        <w:t>organ on a chip</w:t>
      </w:r>
      <w:r w:rsidR="008B7E17" w:rsidRPr="0086769A">
        <w:rPr>
          <w:rFonts w:ascii="Garamond" w:hAnsi="Garamond" w:cs="Times New Roman"/>
          <w:sz w:val="21"/>
          <w:szCs w:val="21"/>
          <w:lang w:val="en-US"/>
        </w:rPr>
        <w:t xml:space="preserve"> technology</w:t>
      </w:r>
      <w:r w:rsidRPr="0086769A">
        <w:rPr>
          <w:rFonts w:ascii="Garamond" w:hAnsi="Garamond" w:cs="Times New Roman"/>
          <w:sz w:val="21"/>
          <w:szCs w:val="21"/>
          <w:lang w:val="en-US"/>
        </w:rPr>
        <w:t xml:space="preserve"> has defined 3D bioprinting as</w:t>
      </w:r>
      <w:r w:rsidR="008B7E17" w:rsidRPr="0086769A">
        <w:rPr>
          <w:rFonts w:ascii="Garamond" w:hAnsi="Garamond" w:cs="Times New Roman"/>
          <w:sz w:val="21"/>
          <w:szCs w:val="21"/>
          <w:lang w:val="en-US"/>
        </w:rPr>
        <w:t>:</w:t>
      </w:r>
      <w:r w:rsidRPr="0086769A">
        <w:rPr>
          <w:rFonts w:ascii="Garamond" w:hAnsi="Garamond" w:cs="Times New Roman"/>
          <w:sz w:val="21"/>
          <w:szCs w:val="21"/>
          <w:lang w:val="en-US"/>
        </w:rPr>
        <w:t xml:space="preserve"> “</w:t>
      </w:r>
      <w:r w:rsidR="00286B57" w:rsidRPr="0086769A">
        <w:rPr>
          <w:rFonts w:ascii="Garamond" w:hAnsi="Garamond" w:cs="Times New Roman"/>
          <w:sz w:val="21"/>
          <w:szCs w:val="21"/>
          <w:u w:val="single"/>
          <w:lang w:val="en-US"/>
        </w:rPr>
        <w:t>computer assisted technology that involves the rapid printing of bio functional materials and their supporting components in a layer-by-layer manner on a substrate or a tissue culture dish to create complex living tissues and organs having the desired 3D cellular architecture and functions</w:t>
      </w:r>
      <w:r w:rsidRPr="0086769A">
        <w:rPr>
          <w:rFonts w:ascii="Garamond" w:hAnsi="Garamond" w:cs="Times New Roman"/>
          <w:sz w:val="21"/>
          <w:szCs w:val="21"/>
          <w:u w:val="single"/>
          <w:lang w:val="en-US"/>
        </w:rPr>
        <w:t>.”</w:t>
      </w:r>
      <w:r w:rsidRPr="0086769A">
        <w:rPr>
          <w:rFonts w:ascii="Garamond" w:hAnsi="Garamond" w:cs="Times New Roman"/>
          <w:sz w:val="21"/>
          <w:szCs w:val="21"/>
          <w:lang w:val="en-US"/>
        </w:rPr>
        <w:t xml:space="preserve"> (</w:t>
      </w:r>
      <w:r w:rsidR="00286B57" w:rsidRPr="0086769A">
        <w:rPr>
          <w:rStyle w:val="FootnoteReference"/>
          <w:rFonts w:ascii="Garamond" w:hAnsi="Garamond" w:cs="Times New Roman"/>
          <w:sz w:val="21"/>
          <w:szCs w:val="21"/>
          <w:lang w:val="en-US"/>
        </w:rPr>
        <w:footnoteReference w:id="3"/>
      </w:r>
      <w:r w:rsidR="00B30C76" w:rsidRPr="0086769A">
        <w:rPr>
          <w:rFonts w:ascii="Garamond" w:hAnsi="Garamond" w:cs="Times New Roman"/>
          <w:sz w:val="21"/>
          <w:szCs w:val="21"/>
          <w:lang w:val="en-US"/>
        </w:rPr>
        <w:t>)</w:t>
      </w:r>
      <w:r w:rsidR="00286B57" w:rsidRPr="0086769A">
        <w:rPr>
          <w:rFonts w:ascii="Garamond" w:hAnsi="Garamond" w:cs="Times New Roman"/>
          <w:sz w:val="21"/>
          <w:szCs w:val="21"/>
          <w:lang w:val="en-US"/>
        </w:rPr>
        <w:t xml:space="preserve"> </w:t>
      </w:r>
    </w:p>
    <w:p w14:paraId="02172D00" w14:textId="77777777" w:rsidR="00E62276" w:rsidRDefault="008B7E17"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In simpler terms,</w:t>
      </w:r>
      <w:r w:rsidR="00286B57" w:rsidRPr="0086769A">
        <w:rPr>
          <w:rFonts w:ascii="Garamond" w:hAnsi="Garamond" w:cs="Times New Roman"/>
          <w:sz w:val="21"/>
          <w:szCs w:val="21"/>
          <w:lang w:val="en-US"/>
        </w:rPr>
        <w:t xml:space="preserve"> 3D bioprinting uses high tech</w:t>
      </w:r>
      <w:r w:rsidRPr="0086769A">
        <w:rPr>
          <w:rFonts w:ascii="Garamond" w:hAnsi="Garamond" w:cs="Times New Roman"/>
          <w:sz w:val="21"/>
          <w:szCs w:val="21"/>
          <w:lang w:val="en-US"/>
        </w:rPr>
        <w:t>,</w:t>
      </w:r>
      <w:r w:rsidR="00286B57" w:rsidRPr="0086769A">
        <w:rPr>
          <w:rFonts w:ascii="Garamond" w:hAnsi="Garamond" w:cs="Times New Roman"/>
          <w:sz w:val="21"/>
          <w:szCs w:val="21"/>
          <w:lang w:val="en-US"/>
        </w:rPr>
        <w:t xml:space="preserve"> and </w:t>
      </w:r>
      <w:r w:rsidR="001D6414" w:rsidRPr="0086769A">
        <w:rPr>
          <w:rFonts w:ascii="Garamond" w:hAnsi="Garamond" w:cs="Times New Roman"/>
          <w:sz w:val="21"/>
          <w:szCs w:val="21"/>
          <w:lang w:val="en-US"/>
        </w:rPr>
        <w:t>computer-controlled</w:t>
      </w:r>
      <w:r w:rsidR="00286B57" w:rsidRPr="0086769A">
        <w:rPr>
          <w:rFonts w:ascii="Garamond" w:hAnsi="Garamond" w:cs="Times New Roman"/>
          <w:sz w:val="21"/>
          <w:szCs w:val="21"/>
          <w:lang w:val="en-US"/>
        </w:rPr>
        <w:t xml:space="preserve"> process that creates living tissues or organs they are designed to act just like real human tissues.</w:t>
      </w:r>
    </w:p>
    <w:p w14:paraId="2218E1C1" w14:textId="77777777" w:rsidR="00667382" w:rsidRPr="00667382" w:rsidRDefault="00667382" w:rsidP="0086769A">
      <w:pPr>
        <w:spacing w:after="240" w:line="360" w:lineRule="auto"/>
        <w:jc w:val="both"/>
        <w:rPr>
          <w:rFonts w:ascii="Garamond" w:hAnsi="Garamond" w:cs="Times New Roman"/>
          <w:sz w:val="2"/>
          <w:szCs w:val="2"/>
          <w:lang w:val="en-US"/>
        </w:rPr>
      </w:pPr>
    </w:p>
    <w:p w14:paraId="75B8687E" w14:textId="02A5EF54" w:rsidR="00E62276" w:rsidRDefault="00286B57" w:rsidP="00E62276">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 This mainly works by using a special kind of ink called </w:t>
      </w:r>
      <w:r w:rsidRPr="0086769A">
        <w:rPr>
          <w:rFonts w:ascii="Garamond" w:hAnsi="Garamond" w:cs="Times New Roman"/>
          <w:b/>
          <w:bCs/>
          <w:sz w:val="21"/>
          <w:szCs w:val="21"/>
          <w:lang w:val="en-US"/>
        </w:rPr>
        <w:t xml:space="preserve">bio </w:t>
      </w:r>
      <w:r w:rsidR="008B7E17" w:rsidRPr="0086769A">
        <w:rPr>
          <w:rFonts w:ascii="Garamond" w:hAnsi="Garamond" w:cs="Times New Roman"/>
          <w:b/>
          <w:bCs/>
          <w:sz w:val="21"/>
          <w:szCs w:val="21"/>
          <w:lang w:val="en-US"/>
        </w:rPr>
        <w:t>ink</w:t>
      </w:r>
      <w:r w:rsidR="008B7E17" w:rsidRPr="0086769A">
        <w:rPr>
          <w:rFonts w:ascii="Garamond" w:hAnsi="Garamond" w:cs="Times New Roman"/>
          <w:b/>
          <w:bCs/>
          <w:sz w:val="21"/>
          <w:szCs w:val="21"/>
          <w:rtl/>
          <w:lang w:val="en-US"/>
        </w:rPr>
        <w:t xml:space="preserve">, </w:t>
      </w:r>
      <w:r w:rsidR="00667382">
        <w:rPr>
          <w:rFonts w:ascii="Garamond" w:hAnsi="Garamond" w:cs="Times New Roman"/>
          <w:b/>
          <w:bCs/>
          <w:sz w:val="21"/>
          <w:szCs w:val="21"/>
          <w:lang w:val="en-US"/>
        </w:rPr>
        <w:t xml:space="preserve"> </w:t>
      </w:r>
      <w:r w:rsidR="008B7E17" w:rsidRPr="0086769A">
        <w:rPr>
          <w:rFonts w:ascii="Garamond" w:hAnsi="Garamond" w:cs="Times New Roman"/>
          <w:b/>
          <w:bCs/>
          <w:sz w:val="21"/>
          <w:szCs w:val="21"/>
          <w:rtl/>
          <w:lang w:val="en-US"/>
        </w:rPr>
        <w:t xml:space="preserve">(الحبر الحيوي) </w:t>
      </w:r>
      <w:r w:rsidR="008B7E17" w:rsidRPr="0086769A">
        <w:rPr>
          <w:rFonts w:ascii="Garamond" w:hAnsi="Garamond" w:cs="Times New Roman"/>
          <w:sz w:val="21"/>
          <w:szCs w:val="21"/>
          <w:lang w:val="en-US"/>
        </w:rPr>
        <w:t>which</w:t>
      </w:r>
      <w:r w:rsidRPr="0086769A">
        <w:rPr>
          <w:rFonts w:ascii="Garamond" w:hAnsi="Garamond" w:cs="Times New Roman"/>
          <w:sz w:val="21"/>
          <w:szCs w:val="21"/>
          <w:lang w:val="en-US"/>
        </w:rPr>
        <w:t xml:space="preserve"> is made from living cells and supportive materials. It follows three main approaches to build </w:t>
      </w:r>
      <w:r w:rsidR="001D6414" w:rsidRPr="0086769A">
        <w:rPr>
          <w:rFonts w:ascii="Garamond" w:hAnsi="Garamond" w:cs="Times New Roman"/>
          <w:sz w:val="21"/>
          <w:szCs w:val="21"/>
          <w:lang w:val="en-US"/>
        </w:rPr>
        <w:t>tissues:</w:t>
      </w:r>
      <w:r w:rsidRPr="0086769A">
        <w:rPr>
          <w:rFonts w:ascii="Garamond" w:hAnsi="Garamond" w:cs="Times New Roman"/>
          <w:sz w:val="21"/>
          <w:szCs w:val="21"/>
          <w:lang w:val="en-US"/>
        </w:rPr>
        <w:t xml:space="preserve"> </w:t>
      </w:r>
      <w:r w:rsidR="00B30C76" w:rsidRPr="0086769A">
        <w:rPr>
          <w:rFonts w:ascii="Garamond" w:hAnsi="Garamond" w:cs="Times New Roman"/>
          <w:sz w:val="21"/>
          <w:szCs w:val="21"/>
          <w:lang w:val="en-US"/>
        </w:rPr>
        <w:t>(</w:t>
      </w:r>
      <w:r w:rsidR="001D6414" w:rsidRPr="0086769A">
        <w:rPr>
          <w:rStyle w:val="FootnoteReference"/>
          <w:rFonts w:ascii="Garamond" w:hAnsi="Garamond" w:cs="Times New Roman"/>
          <w:sz w:val="21"/>
          <w:szCs w:val="21"/>
          <w:lang w:val="en-US"/>
        </w:rPr>
        <w:footnoteReference w:id="4"/>
      </w:r>
      <w:r w:rsidR="00B30C76" w:rsidRPr="0086769A">
        <w:rPr>
          <w:rFonts w:ascii="Garamond" w:hAnsi="Garamond" w:cs="Times New Roman"/>
          <w:sz w:val="21"/>
          <w:szCs w:val="21"/>
          <w:lang w:val="en-US"/>
        </w:rPr>
        <w:t>)</w:t>
      </w:r>
    </w:p>
    <w:p w14:paraId="293CE1A2" w14:textId="77777777" w:rsidR="00667382" w:rsidRPr="00667382" w:rsidRDefault="00667382" w:rsidP="00E62276">
      <w:pPr>
        <w:spacing w:after="240" w:line="360" w:lineRule="auto"/>
        <w:jc w:val="both"/>
        <w:rPr>
          <w:rFonts w:ascii="Garamond" w:hAnsi="Garamond" w:cs="Times New Roman"/>
          <w:sz w:val="2"/>
          <w:szCs w:val="2"/>
          <w:lang w:val="en-US"/>
        </w:rPr>
      </w:pPr>
    </w:p>
    <w:p w14:paraId="3D313EA0" w14:textId="77777777" w:rsidR="00286B57" w:rsidRPr="0086769A" w:rsidRDefault="00286B57" w:rsidP="0086769A">
      <w:pPr>
        <w:pStyle w:val="ListParagraph"/>
        <w:numPr>
          <w:ilvl w:val="0"/>
          <w:numId w:val="1"/>
        </w:numPr>
        <w:spacing w:after="240" w:line="360" w:lineRule="auto"/>
        <w:jc w:val="both"/>
        <w:rPr>
          <w:rFonts w:ascii="Garamond" w:hAnsi="Garamond" w:cs="Times New Roman"/>
          <w:b/>
          <w:bCs/>
          <w:sz w:val="21"/>
          <w:szCs w:val="21"/>
          <w:lang w:val="en-US"/>
        </w:rPr>
      </w:pPr>
      <w:r w:rsidRPr="0086769A">
        <w:rPr>
          <w:rFonts w:ascii="Garamond" w:hAnsi="Garamond" w:cs="Times New Roman"/>
          <w:b/>
          <w:bCs/>
          <w:sz w:val="21"/>
          <w:szCs w:val="21"/>
          <w:lang w:val="en-US"/>
        </w:rPr>
        <w:t xml:space="preserve">Biomimicry: </w:t>
      </w:r>
    </w:p>
    <w:p w14:paraId="39463BFB" w14:textId="2F8E12F6" w:rsidR="00E62276" w:rsidRDefault="00286B57" w:rsidP="00E62276">
      <w:pPr>
        <w:pStyle w:val="ListParagraph"/>
        <w:spacing w:after="240" w:line="360" w:lineRule="auto"/>
        <w:ind w:left="360"/>
        <w:jc w:val="both"/>
        <w:rPr>
          <w:rFonts w:ascii="Garamond" w:hAnsi="Garamond" w:cs="Times New Roman"/>
          <w:sz w:val="21"/>
          <w:szCs w:val="21"/>
          <w:lang w:val="en-US"/>
        </w:rPr>
      </w:pPr>
      <w:r w:rsidRPr="0086769A">
        <w:rPr>
          <w:rFonts w:ascii="Garamond" w:hAnsi="Garamond" w:cs="Times New Roman"/>
          <w:sz w:val="21"/>
          <w:szCs w:val="21"/>
          <w:lang w:val="en-US"/>
        </w:rPr>
        <w:t xml:space="preserve">This is a method that tries to </w:t>
      </w:r>
      <w:r w:rsidR="008B7E17" w:rsidRPr="0086769A">
        <w:rPr>
          <w:rFonts w:ascii="Garamond" w:hAnsi="Garamond" w:cs="Times New Roman"/>
          <w:sz w:val="21"/>
          <w:szCs w:val="21"/>
          <w:lang w:val="en-US"/>
        </w:rPr>
        <w:t>replicate</w:t>
      </w:r>
      <w:r w:rsidRPr="0086769A">
        <w:rPr>
          <w:rFonts w:ascii="Garamond" w:hAnsi="Garamond" w:cs="Times New Roman"/>
          <w:sz w:val="21"/>
          <w:szCs w:val="21"/>
          <w:lang w:val="en-US"/>
        </w:rPr>
        <w:t xml:space="preserve"> the exact design of real tissues</w:t>
      </w:r>
      <w:r w:rsidR="008B7E17" w:rsidRPr="0086769A">
        <w:rPr>
          <w:rFonts w:ascii="Garamond" w:hAnsi="Garamond" w:cs="Times New Roman"/>
          <w:sz w:val="21"/>
          <w:szCs w:val="21"/>
          <w:lang w:val="en-US"/>
        </w:rPr>
        <w:t>,</w:t>
      </w:r>
      <w:r w:rsidRPr="0086769A">
        <w:rPr>
          <w:rFonts w:ascii="Garamond" w:hAnsi="Garamond" w:cs="Times New Roman"/>
          <w:sz w:val="21"/>
          <w:szCs w:val="21"/>
          <w:lang w:val="en-US"/>
        </w:rPr>
        <w:t xml:space="preserve"> including cells and their surroundings</w:t>
      </w:r>
      <w:r w:rsidR="00E62276">
        <w:rPr>
          <w:rFonts w:ascii="Garamond" w:hAnsi="Garamond" w:cs="Times New Roman"/>
          <w:sz w:val="21"/>
          <w:szCs w:val="21"/>
          <w:lang w:val="en-US"/>
        </w:rPr>
        <w:t>.</w:t>
      </w:r>
    </w:p>
    <w:p w14:paraId="024760E8" w14:textId="77777777" w:rsidR="00E62276" w:rsidRPr="00E62276" w:rsidRDefault="00E62276" w:rsidP="00E62276">
      <w:pPr>
        <w:pStyle w:val="ListParagraph"/>
        <w:spacing w:after="240" w:line="360" w:lineRule="auto"/>
        <w:ind w:left="360"/>
        <w:jc w:val="both"/>
        <w:rPr>
          <w:rFonts w:ascii="Garamond" w:hAnsi="Garamond" w:cs="Times New Roman"/>
          <w:sz w:val="21"/>
          <w:szCs w:val="21"/>
          <w:lang w:val="en-US"/>
        </w:rPr>
      </w:pPr>
    </w:p>
    <w:p w14:paraId="41E72C84" w14:textId="77777777" w:rsidR="00286B57" w:rsidRPr="0086769A" w:rsidRDefault="00286B57" w:rsidP="0086769A">
      <w:pPr>
        <w:pStyle w:val="ListParagraph"/>
        <w:numPr>
          <w:ilvl w:val="0"/>
          <w:numId w:val="1"/>
        </w:numPr>
        <w:spacing w:after="240" w:line="360" w:lineRule="auto"/>
        <w:jc w:val="both"/>
        <w:rPr>
          <w:rFonts w:ascii="Garamond" w:hAnsi="Garamond" w:cs="Times New Roman"/>
          <w:b/>
          <w:bCs/>
          <w:sz w:val="21"/>
          <w:szCs w:val="21"/>
          <w:lang w:val="en-US"/>
        </w:rPr>
      </w:pPr>
      <w:r w:rsidRPr="0086769A">
        <w:rPr>
          <w:rFonts w:ascii="Garamond" w:hAnsi="Garamond" w:cs="Times New Roman"/>
          <w:b/>
          <w:bCs/>
          <w:sz w:val="21"/>
          <w:szCs w:val="21"/>
          <w:lang w:val="en-US"/>
        </w:rPr>
        <w:t>Self-assembly:</w:t>
      </w:r>
    </w:p>
    <w:p w14:paraId="0CC97C55" w14:textId="075D6672" w:rsidR="00D34349" w:rsidRDefault="00286B57" w:rsidP="00E62276">
      <w:pPr>
        <w:pStyle w:val="ListParagraph"/>
        <w:spacing w:after="240" w:line="360" w:lineRule="auto"/>
        <w:ind w:left="360"/>
        <w:jc w:val="both"/>
        <w:rPr>
          <w:rFonts w:ascii="Garamond" w:hAnsi="Garamond" w:cs="Times New Roman"/>
          <w:sz w:val="21"/>
          <w:szCs w:val="21"/>
          <w:lang w:val="en-US"/>
        </w:rPr>
      </w:pPr>
      <w:r w:rsidRPr="0086769A">
        <w:rPr>
          <w:rFonts w:ascii="Garamond" w:hAnsi="Garamond" w:cs="Times New Roman"/>
          <w:sz w:val="21"/>
          <w:szCs w:val="21"/>
          <w:lang w:val="en-US"/>
        </w:rPr>
        <w:t xml:space="preserve">Here, the cells are printed in a way that they naturally group together and organize </w:t>
      </w:r>
      <w:r w:rsidR="001D6414" w:rsidRPr="0086769A">
        <w:rPr>
          <w:rFonts w:ascii="Garamond" w:hAnsi="Garamond" w:cs="Times New Roman"/>
          <w:sz w:val="21"/>
          <w:szCs w:val="21"/>
          <w:lang w:val="en-US"/>
        </w:rPr>
        <w:t>themselves,</w:t>
      </w:r>
      <w:r w:rsidRPr="0086769A">
        <w:rPr>
          <w:rFonts w:ascii="Garamond" w:hAnsi="Garamond" w:cs="Times New Roman"/>
          <w:sz w:val="21"/>
          <w:szCs w:val="21"/>
          <w:lang w:val="en-US"/>
        </w:rPr>
        <w:t xml:space="preserve"> just like how tissues grow in the human body. </w:t>
      </w:r>
    </w:p>
    <w:p w14:paraId="398FD7C2" w14:textId="77777777" w:rsidR="00E62276" w:rsidRPr="0086769A" w:rsidRDefault="00E62276" w:rsidP="00E62276">
      <w:pPr>
        <w:pStyle w:val="ListParagraph"/>
        <w:spacing w:after="240" w:line="360" w:lineRule="auto"/>
        <w:ind w:left="360"/>
        <w:jc w:val="both"/>
        <w:rPr>
          <w:rFonts w:ascii="Garamond" w:hAnsi="Garamond" w:cs="Times New Roman"/>
          <w:sz w:val="21"/>
          <w:szCs w:val="21"/>
          <w:lang w:val="en-US"/>
        </w:rPr>
      </w:pPr>
    </w:p>
    <w:p w14:paraId="28B393BC" w14:textId="77777777" w:rsidR="001D6414" w:rsidRPr="0086769A" w:rsidRDefault="001D6414" w:rsidP="0086769A">
      <w:pPr>
        <w:pStyle w:val="ListParagraph"/>
        <w:numPr>
          <w:ilvl w:val="0"/>
          <w:numId w:val="1"/>
        </w:numPr>
        <w:spacing w:after="240" w:line="360" w:lineRule="auto"/>
        <w:jc w:val="both"/>
        <w:rPr>
          <w:rFonts w:ascii="Garamond" w:hAnsi="Garamond" w:cs="Times New Roman"/>
          <w:b/>
          <w:bCs/>
          <w:sz w:val="21"/>
          <w:szCs w:val="21"/>
          <w:lang w:val="en-US"/>
        </w:rPr>
      </w:pPr>
      <w:r w:rsidRPr="0086769A">
        <w:rPr>
          <w:rFonts w:ascii="Garamond" w:hAnsi="Garamond" w:cs="Times New Roman"/>
          <w:b/>
          <w:bCs/>
          <w:sz w:val="21"/>
          <w:szCs w:val="21"/>
          <w:lang w:val="en-US"/>
        </w:rPr>
        <w:t xml:space="preserve">Mini tissue assembly: </w:t>
      </w:r>
    </w:p>
    <w:p w14:paraId="0C375862" w14:textId="77777777" w:rsidR="001D6414" w:rsidRDefault="001D6414" w:rsidP="0086769A">
      <w:pPr>
        <w:pStyle w:val="ListParagraph"/>
        <w:spacing w:after="240" w:line="360" w:lineRule="auto"/>
        <w:ind w:left="360"/>
        <w:jc w:val="both"/>
        <w:rPr>
          <w:rFonts w:ascii="Garamond" w:hAnsi="Garamond" w:cs="Times New Roman"/>
          <w:sz w:val="21"/>
          <w:szCs w:val="21"/>
          <w:lang w:val="en-US"/>
        </w:rPr>
      </w:pPr>
      <w:r w:rsidRPr="0086769A">
        <w:rPr>
          <w:rFonts w:ascii="Garamond" w:hAnsi="Garamond" w:cs="Times New Roman"/>
          <w:sz w:val="21"/>
          <w:szCs w:val="21"/>
          <w:lang w:val="en-US"/>
        </w:rPr>
        <w:t xml:space="preserve">In this method, small pieces of tissues are either put together step by step or combined with the self-assembly approach to make larger structures. </w:t>
      </w:r>
    </w:p>
    <w:p w14:paraId="29CF7DAF" w14:textId="77777777" w:rsidR="00667382" w:rsidRPr="00667382" w:rsidRDefault="00667382" w:rsidP="0086769A">
      <w:pPr>
        <w:pStyle w:val="ListParagraph"/>
        <w:spacing w:after="240" w:line="360" w:lineRule="auto"/>
        <w:ind w:left="360"/>
        <w:jc w:val="both"/>
        <w:rPr>
          <w:rFonts w:ascii="Garamond" w:hAnsi="Garamond" w:cs="Times New Roman"/>
          <w:sz w:val="2"/>
          <w:szCs w:val="2"/>
          <w:lang w:val="en-US"/>
        </w:rPr>
      </w:pPr>
    </w:p>
    <w:p w14:paraId="42466D36" w14:textId="77777777" w:rsidR="00C0771B" w:rsidRPr="00667382" w:rsidRDefault="00C0771B" w:rsidP="0086769A">
      <w:pPr>
        <w:pStyle w:val="ListParagraph"/>
        <w:spacing w:after="240" w:line="360" w:lineRule="auto"/>
        <w:ind w:left="360"/>
        <w:jc w:val="both"/>
        <w:rPr>
          <w:rFonts w:ascii="Garamond" w:hAnsi="Garamond" w:cs="Times New Roman"/>
          <w:sz w:val="4"/>
          <w:szCs w:val="4"/>
          <w:lang w:val="en-US"/>
        </w:rPr>
      </w:pPr>
    </w:p>
    <w:p w14:paraId="66CBED1E" w14:textId="5E550674" w:rsidR="00D34349" w:rsidRDefault="00222EEE" w:rsidP="00E62276">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In 2014, a significant advancement in the filed occurred when </w:t>
      </w:r>
      <w:r w:rsidR="00B30C76" w:rsidRPr="0086769A">
        <w:rPr>
          <w:rFonts w:ascii="Garamond" w:hAnsi="Garamond" w:cs="Times New Roman"/>
          <w:sz w:val="21"/>
          <w:szCs w:val="21"/>
          <w:lang w:val="en-US"/>
        </w:rPr>
        <w:t>Organovo,</w:t>
      </w:r>
      <w:r w:rsidRPr="0086769A">
        <w:rPr>
          <w:rFonts w:ascii="Garamond" w:hAnsi="Garamond" w:cs="Times New Roman"/>
          <w:sz w:val="21"/>
          <w:szCs w:val="21"/>
          <w:lang w:val="en-US"/>
        </w:rPr>
        <w:t xml:space="preserve"> a biotechnology company based in San </w:t>
      </w:r>
      <w:r w:rsidR="00B30C76" w:rsidRPr="0086769A">
        <w:rPr>
          <w:rFonts w:ascii="Garamond" w:hAnsi="Garamond" w:cs="Times New Roman"/>
          <w:sz w:val="21"/>
          <w:szCs w:val="21"/>
          <w:lang w:val="en-US"/>
        </w:rPr>
        <w:t>Diego,</w:t>
      </w:r>
      <w:r w:rsidRPr="0086769A">
        <w:rPr>
          <w:rFonts w:ascii="Garamond" w:hAnsi="Garamond" w:cs="Times New Roman"/>
          <w:sz w:val="21"/>
          <w:szCs w:val="21"/>
          <w:lang w:val="en-US"/>
        </w:rPr>
        <w:t xml:space="preserve"> announced the successful creation of the </w:t>
      </w:r>
      <w:r w:rsidRPr="0086769A">
        <w:rPr>
          <w:rFonts w:ascii="Garamond" w:hAnsi="Garamond" w:cs="Times New Roman"/>
          <w:b/>
          <w:bCs/>
          <w:sz w:val="21"/>
          <w:szCs w:val="21"/>
          <w:u w:val="single"/>
          <w:lang w:val="en-US"/>
        </w:rPr>
        <w:t>exVive3DTM Human Liver Tissue</w:t>
      </w:r>
      <w:r w:rsidRPr="0086769A">
        <w:rPr>
          <w:rFonts w:ascii="Garamond" w:hAnsi="Garamond" w:cs="Times New Roman"/>
          <w:sz w:val="21"/>
          <w:szCs w:val="21"/>
          <w:lang w:val="en-US"/>
        </w:rPr>
        <w:t>. Organovo’s liver tissue was</w:t>
      </w:r>
      <w:r w:rsidR="00B30C76" w:rsidRPr="0086769A">
        <w:rPr>
          <w:rFonts w:ascii="Garamond" w:hAnsi="Garamond" w:cs="Times New Roman"/>
          <w:sz w:val="21"/>
          <w:szCs w:val="21"/>
          <w:lang w:val="en-US"/>
        </w:rPr>
        <w:t xml:space="preserve"> selected by a panel of judges from </w:t>
      </w:r>
      <w:r w:rsidR="00B30C76" w:rsidRPr="0086769A">
        <w:rPr>
          <w:rFonts w:ascii="Garamond" w:hAnsi="Garamond" w:cs="Times New Roman"/>
          <w:b/>
          <w:bCs/>
          <w:sz w:val="21"/>
          <w:szCs w:val="21"/>
          <w:u w:val="single"/>
          <w:lang w:val="en-US"/>
        </w:rPr>
        <w:t>CONNECT</w:t>
      </w:r>
      <w:r w:rsidR="00B30C76" w:rsidRPr="0086769A">
        <w:rPr>
          <w:rFonts w:ascii="Garamond" w:hAnsi="Garamond" w:cs="Times New Roman"/>
          <w:sz w:val="21"/>
          <w:szCs w:val="21"/>
          <w:lang w:val="en-US"/>
        </w:rPr>
        <w:t xml:space="preserve"> a well- Known San Diego based innovation group supported by over 120 firms and universities, as it was recognized as the most innovative among a competitive group of research tools and diagnostic products</w:t>
      </w:r>
      <w:r w:rsidR="00650748" w:rsidRPr="0086769A">
        <w:rPr>
          <w:rFonts w:ascii="Garamond" w:hAnsi="Garamond" w:cs="Times New Roman"/>
          <w:sz w:val="21"/>
          <w:szCs w:val="21"/>
          <w:lang w:val="en-US"/>
        </w:rPr>
        <w:t>. It also won the Top 10 innovatio</w:t>
      </w:r>
      <w:r w:rsidR="008B7E17" w:rsidRPr="0086769A">
        <w:rPr>
          <w:rFonts w:ascii="Garamond" w:hAnsi="Garamond" w:cs="Times New Roman"/>
          <w:sz w:val="21"/>
          <w:szCs w:val="21"/>
          <w:lang w:val="en-US"/>
        </w:rPr>
        <w:t>n</w:t>
      </w:r>
      <w:r w:rsidR="00650748" w:rsidRPr="0086769A">
        <w:rPr>
          <w:rFonts w:ascii="Garamond" w:hAnsi="Garamond" w:cs="Times New Roman"/>
          <w:sz w:val="21"/>
          <w:szCs w:val="21"/>
          <w:lang w:val="en-US"/>
        </w:rPr>
        <w:t xml:space="preserve"> of 2014</w:t>
      </w:r>
      <w:r w:rsidR="008B7E17" w:rsidRPr="0086769A">
        <w:rPr>
          <w:rFonts w:ascii="Garamond" w:hAnsi="Garamond" w:cs="Times New Roman"/>
          <w:sz w:val="21"/>
          <w:szCs w:val="21"/>
          <w:lang w:val="en-US"/>
        </w:rPr>
        <w:t>, selected</w:t>
      </w:r>
      <w:r w:rsidR="00650748" w:rsidRPr="0086769A">
        <w:rPr>
          <w:rFonts w:ascii="Garamond" w:hAnsi="Garamond" w:cs="Times New Roman"/>
          <w:sz w:val="21"/>
          <w:szCs w:val="21"/>
          <w:lang w:val="en-US"/>
        </w:rPr>
        <w:t xml:space="preserve"> by </w:t>
      </w:r>
      <w:r w:rsidR="008B7E17" w:rsidRPr="0086769A">
        <w:rPr>
          <w:rFonts w:ascii="Garamond" w:hAnsi="Garamond" w:cs="Times New Roman"/>
          <w:sz w:val="21"/>
          <w:szCs w:val="21"/>
          <w:u w:val="single"/>
          <w:lang w:val="en-US"/>
        </w:rPr>
        <w:t>T</w:t>
      </w:r>
      <w:r w:rsidR="00650748" w:rsidRPr="0086769A">
        <w:rPr>
          <w:rFonts w:ascii="Garamond" w:hAnsi="Garamond" w:cs="Times New Roman"/>
          <w:sz w:val="21"/>
          <w:szCs w:val="21"/>
          <w:u w:val="single"/>
          <w:lang w:val="en-US"/>
        </w:rPr>
        <w:t xml:space="preserve">he </w:t>
      </w:r>
      <w:r w:rsidR="008B7E17" w:rsidRPr="0086769A">
        <w:rPr>
          <w:rFonts w:ascii="Garamond" w:hAnsi="Garamond" w:cs="Times New Roman"/>
          <w:sz w:val="21"/>
          <w:szCs w:val="21"/>
          <w:u w:val="single"/>
          <w:lang w:val="en-US"/>
        </w:rPr>
        <w:t>S</w:t>
      </w:r>
      <w:r w:rsidR="00650748" w:rsidRPr="0086769A">
        <w:rPr>
          <w:rFonts w:ascii="Garamond" w:hAnsi="Garamond" w:cs="Times New Roman"/>
          <w:sz w:val="21"/>
          <w:szCs w:val="21"/>
          <w:u w:val="single"/>
          <w:lang w:val="en-US"/>
        </w:rPr>
        <w:t>cientist</w:t>
      </w:r>
      <w:r w:rsidR="008B7E17" w:rsidRPr="0086769A">
        <w:rPr>
          <w:rFonts w:ascii="Garamond" w:hAnsi="Garamond" w:cs="Times New Roman"/>
          <w:sz w:val="21"/>
          <w:szCs w:val="21"/>
          <w:lang w:val="en-US"/>
        </w:rPr>
        <w:t xml:space="preserve">, </w:t>
      </w:r>
      <w:r w:rsidR="00650748" w:rsidRPr="0086769A">
        <w:rPr>
          <w:rFonts w:ascii="Garamond" w:hAnsi="Garamond" w:cs="Times New Roman"/>
          <w:sz w:val="21"/>
          <w:szCs w:val="21"/>
          <w:lang w:val="en-US"/>
        </w:rPr>
        <w:t xml:space="preserve">and industry experts chose the </w:t>
      </w:r>
      <w:r w:rsidR="00650748" w:rsidRPr="0086769A">
        <w:rPr>
          <w:rFonts w:ascii="Garamond" w:hAnsi="Garamond" w:cs="Times New Roman"/>
          <w:b/>
          <w:bCs/>
          <w:sz w:val="21"/>
          <w:szCs w:val="21"/>
          <w:lang w:val="en-US"/>
        </w:rPr>
        <w:t>exVive3DTM Human Liver Tissue</w:t>
      </w:r>
      <w:r w:rsidR="00650748" w:rsidRPr="0086769A">
        <w:rPr>
          <w:rFonts w:ascii="Garamond" w:hAnsi="Garamond" w:cs="Times New Roman"/>
          <w:sz w:val="21"/>
          <w:szCs w:val="21"/>
          <w:lang w:val="en-US"/>
        </w:rPr>
        <w:t xml:space="preserve"> as one of the year’s top innovations. </w:t>
      </w:r>
    </w:p>
    <w:p w14:paraId="7CE868A9" w14:textId="77777777" w:rsidR="00667382" w:rsidRPr="00667382" w:rsidRDefault="00667382" w:rsidP="00E62276">
      <w:pPr>
        <w:spacing w:after="240" w:line="360" w:lineRule="auto"/>
        <w:jc w:val="both"/>
        <w:rPr>
          <w:rFonts w:ascii="Garamond" w:hAnsi="Garamond" w:cs="Times New Roman"/>
          <w:sz w:val="2"/>
          <w:szCs w:val="2"/>
          <w:lang w:val="en-US"/>
        </w:rPr>
      </w:pPr>
    </w:p>
    <w:p w14:paraId="1AF54D53" w14:textId="7EE5718B" w:rsidR="008B7E17" w:rsidRDefault="00650748" w:rsidP="00E62276">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The scientist</w:t>
      </w:r>
      <w:r w:rsidR="008B7E17" w:rsidRPr="0086769A">
        <w:rPr>
          <w:rFonts w:ascii="Garamond" w:hAnsi="Garamond" w:cs="Times New Roman"/>
          <w:sz w:val="21"/>
          <w:szCs w:val="21"/>
          <w:lang w:val="en-US"/>
        </w:rPr>
        <w:t xml:space="preserve">, </w:t>
      </w:r>
      <w:r w:rsidRPr="0086769A">
        <w:rPr>
          <w:rFonts w:ascii="Garamond" w:hAnsi="Garamond" w:cs="Times New Roman"/>
          <w:sz w:val="21"/>
          <w:szCs w:val="21"/>
          <w:lang w:val="en-US"/>
        </w:rPr>
        <w:t>a</w:t>
      </w:r>
      <w:r w:rsidR="008B7E17" w:rsidRPr="0086769A">
        <w:rPr>
          <w:rFonts w:ascii="Garamond" w:hAnsi="Garamond" w:cs="Times New Roman"/>
          <w:sz w:val="21"/>
          <w:szCs w:val="21"/>
          <w:lang w:val="en-US"/>
        </w:rPr>
        <w:t xml:space="preserve"> globally</w:t>
      </w:r>
      <w:r w:rsidRPr="0086769A">
        <w:rPr>
          <w:rFonts w:ascii="Garamond" w:hAnsi="Garamond" w:cs="Times New Roman"/>
          <w:sz w:val="21"/>
          <w:szCs w:val="21"/>
          <w:lang w:val="en-US"/>
        </w:rPr>
        <w:t xml:space="preserve"> respected </w:t>
      </w:r>
      <w:r w:rsidR="00BC3E87" w:rsidRPr="0086769A">
        <w:rPr>
          <w:rFonts w:ascii="Garamond" w:hAnsi="Garamond" w:cs="Times New Roman"/>
          <w:sz w:val="21"/>
          <w:szCs w:val="21"/>
          <w:lang w:val="en-US"/>
        </w:rPr>
        <w:t>publication for life science researchers worldwid</w:t>
      </w:r>
      <w:r w:rsidR="008B7E17" w:rsidRPr="0086769A">
        <w:rPr>
          <w:rFonts w:ascii="Garamond" w:hAnsi="Garamond" w:cs="Times New Roman"/>
          <w:sz w:val="21"/>
          <w:szCs w:val="21"/>
          <w:lang w:val="en-US"/>
        </w:rPr>
        <w:t xml:space="preserve">e and </w:t>
      </w:r>
      <w:r w:rsidR="00BC3E87" w:rsidRPr="0086769A">
        <w:rPr>
          <w:rFonts w:ascii="Garamond" w:hAnsi="Garamond" w:cs="Times New Roman"/>
          <w:sz w:val="21"/>
          <w:szCs w:val="21"/>
          <w:lang w:val="en-US"/>
        </w:rPr>
        <w:t>many other rewards which indicates the importance of the innovation</w:t>
      </w:r>
      <w:r w:rsidR="008B7E17" w:rsidRPr="0086769A">
        <w:rPr>
          <w:rFonts w:ascii="Garamond" w:hAnsi="Garamond" w:cs="Times New Roman"/>
          <w:sz w:val="21"/>
          <w:szCs w:val="21"/>
          <w:lang w:val="en-US"/>
        </w:rPr>
        <w:t xml:space="preserve">. </w:t>
      </w:r>
    </w:p>
    <w:p w14:paraId="6616E02C" w14:textId="77777777" w:rsidR="00667382" w:rsidRPr="00667382" w:rsidRDefault="00667382" w:rsidP="00E62276">
      <w:pPr>
        <w:spacing w:after="240" w:line="360" w:lineRule="auto"/>
        <w:jc w:val="both"/>
        <w:rPr>
          <w:rFonts w:ascii="Garamond" w:hAnsi="Garamond" w:cs="Times New Roman"/>
          <w:sz w:val="2"/>
          <w:szCs w:val="2"/>
          <w:lang w:val="en-US"/>
        </w:rPr>
      </w:pPr>
    </w:p>
    <w:p w14:paraId="69B3D293" w14:textId="487D655E" w:rsidR="00733869" w:rsidRDefault="008B7E17"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Notably, this tissue</w:t>
      </w:r>
      <w:r w:rsidR="00BC3E87" w:rsidRPr="0086769A">
        <w:rPr>
          <w:rFonts w:ascii="Garamond" w:hAnsi="Garamond" w:cs="Times New Roman"/>
          <w:sz w:val="21"/>
          <w:szCs w:val="21"/>
          <w:lang w:val="en-US"/>
        </w:rPr>
        <w:t xml:space="preserve"> was the first commercially available, functional 3D – printed human liver tissue. It was not designed for transplant but for drug testing helping pharmaceutical companies test the safety and effect of </w:t>
      </w:r>
      <w:r w:rsidRPr="0086769A">
        <w:rPr>
          <w:rFonts w:ascii="Garamond" w:hAnsi="Garamond" w:cs="Times New Roman"/>
          <w:sz w:val="21"/>
          <w:szCs w:val="21"/>
          <w:lang w:val="en-US"/>
        </w:rPr>
        <w:t xml:space="preserve">new </w:t>
      </w:r>
      <w:r w:rsidR="00BC3E87" w:rsidRPr="0086769A">
        <w:rPr>
          <w:rFonts w:ascii="Garamond" w:hAnsi="Garamond" w:cs="Times New Roman"/>
          <w:sz w:val="21"/>
          <w:szCs w:val="21"/>
          <w:lang w:val="en-US"/>
        </w:rPr>
        <w:t>drugs more accurately before clinical trials. This</w:t>
      </w:r>
      <w:r w:rsidRPr="0086769A">
        <w:rPr>
          <w:rFonts w:ascii="Garamond" w:hAnsi="Garamond" w:cs="Times New Roman"/>
          <w:sz w:val="21"/>
          <w:szCs w:val="21"/>
          <w:lang w:val="en-US"/>
        </w:rPr>
        <w:t xml:space="preserve"> accomplishment</w:t>
      </w:r>
      <w:r w:rsidR="00BC3E87" w:rsidRPr="0086769A">
        <w:rPr>
          <w:rFonts w:ascii="Garamond" w:hAnsi="Garamond" w:cs="Times New Roman"/>
          <w:sz w:val="21"/>
          <w:szCs w:val="21"/>
          <w:lang w:val="en-US"/>
        </w:rPr>
        <w:t xml:space="preserve"> denotes how 3D bioprinting is not just theoretical but a commercially valuable medical tool. </w:t>
      </w:r>
    </w:p>
    <w:p w14:paraId="05125B5F" w14:textId="77777777" w:rsidR="00667382" w:rsidRPr="00667382" w:rsidRDefault="00667382" w:rsidP="0086769A">
      <w:pPr>
        <w:spacing w:after="240" w:line="360" w:lineRule="auto"/>
        <w:jc w:val="both"/>
        <w:rPr>
          <w:rFonts w:ascii="Garamond" w:hAnsi="Garamond" w:cs="Times New Roman"/>
          <w:sz w:val="2"/>
          <w:szCs w:val="2"/>
          <w:lang w:val="en-US"/>
        </w:rPr>
      </w:pPr>
    </w:p>
    <w:p w14:paraId="3F814C8B" w14:textId="7ED44FF9" w:rsidR="00E62276" w:rsidRDefault="00BC3E87" w:rsidP="00667382">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3D bioprinting is a very small niche field that emerged at the intersection of </w:t>
      </w:r>
      <w:r w:rsidR="00A93CD7" w:rsidRPr="0086769A">
        <w:rPr>
          <w:rFonts w:ascii="Garamond" w:hAnsi="Garamond" w:cs="Times New Roman"/>
          <w:sz w:val="21"/>
          <w:szCs w:val="21"/>
          <w:lang w:val="en-US"/>
        </w:rPr>
        <w:t>biotechnology,</w:t>
      </w:r>
      <w:r w:rsidRPr="0086769A">
        <w:rPr>
          <w:rFonts w:ascii="Garamond" w:hAnsi="Garamond" w:cs="Times New Roman"/>
          <w:sz w:val="21"/>
          <w:szCs w:val="21"/>
          <w:lang w:val="en-US"/>
        </w:rPr>
        <w:t xml:space="preserve"> engineering</w:t>
      </w:r>
      <w:r w:rsidR="008B7E17" w:rsidRPr="0086769A">
        <w:rPr>
          <w:rFonts w:ascii="Garamond" w:hAnsi="Garamond" w:cs="Times New Roman"/>
          <w:sz w:val="21"/>
          <w:szCs w:val="21"/>
          <w:lang w:val="en-US"/>
        </w:rPr>
        <w:t>,</w:t>
      </w:r>
      <w:r w:rsidRPr="0086769A">
        <w:rPr>
          <w:rFonts w:ascii="Garamond" w:hAnsi="Garamond" w:cs="Times New Roman"/>
          <w:sz w:val="21"/>
          <w:szCs w:val="21"/>
          <w:lang w:val="en-US"/>
        </w:rPr>
        <w:t xml:space="preserve"> and additive manufacturing (</w:t>
      </w:r>
      <w:r w:rsidRPr="0086769A">
        <w:rPr>
          <w:rFonts w:ascii="Garamond" w:hAnsi="Garamond" w:cs="Times New Roman"/>
          <w:b/>
          <w:bCs/>
          <w:sz w:val="21"/>
          <w:szCs w:val="21"/>
          <w:lang w:val="en-US"/>
        </w:rPr>
        <w:t>3D printing</w:t>
      </w:r>
      <w:r w:rsidRPr="0086769A">
        <w:rPr>
          <w:rFonts w:ascii="Garamond" w:hAnsi="Garamond" w:cs="Times New Roman"/>
          <w:sz w:val="21"/>
          <w:szCs w:val="21"/>
          <w:lang w:val="en-US"/>
        </w:rPr>
        <w:t xml:space="preserve">). </w:t>
      </w:r>
      <w:r w:rsidR="008B7E17" w:rsidRPr="0086769A">
        <w:rPr>
          <w:rFonts w:ascii="Garamond" w:hAnsi="Garamond" w:cs="Times New Roman"/>
          <w:sz w:val="21"/>
          <w:szCs w:val="21"/>
          <w:lang w:val="en-US"/>
        </w:rPr>
        <w:t xml:space="preserve">One of the pioneers of this technology, </w:t>
      </w:r>
      <w:r w:rsidR="008B7E17" w:rsidRPr="0086769A">
        <w:rPr>
          <w:rFonts w:ascii="Garamond" w:hAnsi="Garamond" w:cs="Times New Roman"/>
          <w:b/>
          <w:bCs/>
          <w:sz w:val="21"/>
          <w:szCs w:val="21"/>
          <w:lang w:val="en-US"/>
        </w:rPr>
        <w:t xml:space="preserve">Professor </w:t>
      </w:r>
      <w:r w:rsidR="00A93CD7" w:rsidRPr="0086769A">
        <w:rPr>
          <w:rFonts w:ascii="Garamond" w:hAnsi="Garamond" w:cs="Times New Roman"/>
          <w:b/>
          <w:bCs/>
          <w:sz w:val="21"/>
          <w:szCs w:val="21"/>
          <w:lang w:val="en-US"/>
        </w:rPr>
        <w:t>Thomas Boland</w:t>
      </w:r>
      <w:r w:rsidR="00A93CD7" w:rsidRPr="0086769A">
        <w:rPr>
          <w:rFonts w:ascii="Garamond" w:hAnsi="Garamond" w:cs="Times New Roman"/>
          <w:sz w:val="21"/>
          <w:szCs w:val="21"/>
          <w:lang w:val="en-US"/>
        </w:rPr>
        <w:t xml:space="preserve"> </w:t>
      </w:r>
      <w:r w:rsidR="008B7E17" w:rsidRPr="0086769A">
        <w:rPr>
          <w:rFonts w:ascii="Garamond" w:hAnsi="Garamond" w:cs="Times New Roman"/>
          <w:sz w:val="21"/>
          <w:szCs w:val="21"/>
          <w:lang w:val="en-US"/>
        </w:rPr>
        <w:t xml:space="preserve">who </w:t>
      </w:r>
      <w:r w:rsidR="00A93CD7" w:rsidRPr="0086769A">
        <w:rPr>
          <w:rFonts w:ascii="Garamond" w:hAnsi="Garamond" w:cs="Times New Roman"/>
          <w:sz w:val="21"/>
          <w:szCs w:val="21"/>
          <w:lang w:val="en-US"/>
        </w:rPr>
        <w:t xml:space="preserve">was a professor at Clemson </w:t>
      </w:r>
      <w:r w:rsidR="008B7E17" w:rsidRPr="0086769A">
        <w:rPr>
          <w:rFonts w:ascii="Garamond" w:hAnsi="Garamond" w:cs="Times New Roman"/>
          <w:sz w:val="21"/>
          <w:szCs w:val="21"/>
          <w:lang w:val="en-US"/>
        </w:rPr>
        <w:t xml:space="preserve">University, was among the first to adapt </w:t>
      </w:r>
      <w:r w:rsidR="00A93CD7" w:rsidRPr="0086769A">
        <w:rPr>
          <w:rFonts w:ascii="Garamond" w:hAnsi="Garamond" w:cs="Times New Roman"/>
          <w:sz w:val="21"/>
          <w:szCs w:val="21"/>
          <w:lang w:val="en-US"/>
        </w:rPr>
        <w:t>the inkjet print</w:t>
      </w:r>
      <w:r w:rsidR="008B7E17" w:rsidRPr="0086769A">
        <w:rPr>
          <w:rFonts w:ascii="Garamond" w:hAnsi="Garamond" w:cs="Times New Roman"/>
          <w:sz w:val="21"/>
          <w:szCs w:val="21"/>
          <w:lang w:val="en-US"/>
        </w:rPr>
        <w:t>ing technology</w:t>
      </w:r>
      <w:r w:rsidR="00A93CD7" w:rsidRPr="0086769A">
        <w:rPr>
          <w:rFonts w:ascii="Garamond" w:hAnsi="Garamond" w:cs="Times New Roman"/>
          <w:sz w:val="21"/>
          <w:szCs w:val="21"/>
          <w:lang w:val="en-US"/>
        </w:rPr>
        <w:t xml:space="preserve"> to print living cells</w:t>
      </w:r>
      <w:r w:rsidR="008B7E17" w:rsidRPr="0086769A">
        <w:rPr>
          <w:rFonts w:ascii="Garamond" w:hAnsi="Garamond" w:cs="Times New Roman"/>
          <w:sz w:val="21"/>
          <w:szCs w:val="21"/>
          <w:lang w:val="en-US"/>
        </w:rPr>
        <w:t>, laying the foundation for what would later become bioprinting.</w:t>
      </w:r>
    </w:p>
    <w:p w14:paraId="6238F421" w14:textId="77777777" w:rsidR="00667382" w:rsidRPr="00667382" w:rsidRDefault="00667382" w:rsidP="00667382">
      <w:pPr>
        <w:spacing w:after="240" w:line="360" w:lineRule="auto"/>
        <w:jc w:val="both"/>
        <w:rPr>
          <w:rFonts w:ascii="Garamond" w:hAnsi="Garamond" w:cs="Times New Roman"/>
          <w:sz w:val="2"/>
          <w:szCs w:val="2"/>
          <w:lang w:val="en-US"/>
        </w:rPr>
      </w:pPr>
    </w:p>
    <w:p w14:paraId="425CC587" w14:textId="3B28EED2" w:rsidR="00733869" w:rsidRDefault="00B96AAE" w:rsidP="00E62276">
      <w:pPr>
        <w:pStyle w:val="Heading2"/>
        <w:spacing w:after="240"/>
        <w:rPr>
          <w:rFonts w:ascii="Garamond" w:hAnsi="Garamond" w:cs="Times New Roman"/>
          <w:b/>
          <w:bCs/>
          <w:color w:val="auto"/>
          <w:sz w:val="21"/>
          <w:szCs w:val="21"/>
          <w:lang w:val="en-US"/>
        </w:rPr>
      </w:pPr>
      <w:bookmarkStart w:id="7" w:name="_Toc207300014"/>
      <w:r w:rsidRPr="0086769A">
        <w:rPr>
          <w:rFonts w:ascii="Garamond" w:hAnsi="Garamond" w:cs="Times New Roman"/>
          <w:b/>
          <w:bCs/>
          <w:color w:val="auto"/>
          <w:sz w:val="21"/>
          <w:szCs w:val="21"/>
          <w:lang w:val="en-US"/>
        </w:rPr>
        <w:t>2</w:t>
      </w:r>
      <w:r w:rsidR="00733869" w:rsidRPr="0086769A">
        <w:rPr>
          <w:rFonts w:ascii="Garamond" w:hAnsi="Garamond" w:cs="Times New Roman"/>
          <w:b/>
          <w:bCs/>
          <w:color w:val="auto"/>
          <w:sz w:val="21"/>
          <w:szCs w:val="21"/>
          <w:lang w:val="en-US"/>
        </w:rPr>
        <w:t>.2 How Does 3D Bioprinting Work?</w:t>
      </w:r>
      <w:bookmarkEnd w:id="7"/>
      <w:r w:rsidR="00733869" w:rsidRPr="0086769A">
        <w:rPr>
          <w:rFonts w:ascii="Garamond" w:hAnsi="Garamond" w:cs="Times New Roman"/>
          <w:b/>
          <w:bCs/>
          <w:color w:val="auto"/>
          <w:sz w:val="21"/>
          <w:szCs w:val="21"/>
          <w:lang w:val="en-US"/>
        </w:rPr>
        <w:t xml:space="preserve"> </w:t>
      </w:r>
    </w:p>
    <w:p w14:paraId="7BDA8A95" w14:textId="77777777" w:rsidR="00E62276" w:rsidRPr="00E62276" w:rsidRDefault="00E62276" w:rsidP="00E62276">
      <w:pPr>
        <w:rPr>
          <w:sz w:val="10"/>
          <w:szCs w:val="10"/>
          <w:lang w:val="en-US"/>
        </w:rPr>
      </w:pPr>
    </w:p>
    <w:p w14:paraId="01AC1FA0" w14:textId="2C5ED28B" w:rsidR="00733869" w:rsidRDefault="00733869" w:rsidP="00E62276">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Unlike regular 3D printing that uses plastic or metal, 3D bioprinting uses a special material called </w:t>
      </w:r>
      <w:r w:rsidRPr="0086769A">
        <w:rPr>
          <w:rFonts w:ascii="Garamond" w:hAnsi="Garamond" w:cs="Times New Roman"/>
          <w:b/>
          <w:bCs/>
          <w:sz w:val="21"/>
          <w:szCs w:val="21"/>
          <w:lang w:val="en-US"/>
        </w:rPr>
        <w:t>“Bio-ink</w:t>
      </w:r>
      <w:r w:rsidRPr="0086769A">
        <w:rPr>
          <w:rFonts w:ascii="Garamond" w:hAnsi="Garamond" w:cs="Times New Roman"/>
          <w:sz w:val="21"/>
          <w:szCs w:val="21"/>
          <w:lang w:val="en-US"/>
        </w:rPr>
        <w:t>” and this ink contains living cells and the process work via a three-step process: (</w:t>
      </w:r>
      <w:r w:rsidRPr="0086769A">
        <w:rPr>
          <w:rStyle w:val="FootnoteReference"/>
          <w:rFonts w:ascii="Garamond" w:hAnsi="Garamond" w:cs="Times New Roman"/>
          <w:sz w:val="21"/>
          <w:szCs w:val="21"/>
          <w:lang w:val="en-US"/>
        </w:rPr>
        <w:footnoteReference w:id="5"/>
      </w:r>
      <w:r w:rsidRPr="0086769A">
        <w:rPr>
          <w:rFonts w:ascii="Garamond" w:hAnsi="Garamond" w:cs="Times New Roman"/>
          <w:sz w:val="21"/>
          <w:szCs w:val="21"/>
          <w:lang w:val="en-US"/>
        </w:rPr>
        <w:t>)</w:t>
      </w:r>
    </w:p>
    <w:p w14:paraId="505273A1" w14:textId="77777777" w:rsidR="00667382" w:rsidRPr="00667382" w:rsidRDefault="00667382" w:rsidP="00E62276">
      <w:pPr>
        <w:spacing w:after="240" w:line="360" w:lineRule="auto"/>
        <w:jc w:val="both"/>
        <w:rPr>
          <w:rFonts w:ascii="Garamond" w:hAnsi="Garamond" w:cs="Times New Roman"/>
          <w:sz w:val="2"/>
          <w:szCs w:val="2"/>
          <w:lang w:val="en-US"/>
        </w:rPr>
      </w:pPr>
    </w:p>
    <w:p w14:paraId="4345F373" w14:textId="77777777" w:rsidR="00733869" w:rsidRPr="0086769A" w:rsidRDefault="00733869" w:rsidP="0086769A">
      <w:pPr>
        <w:pStyle w:val="ListParagraph"/>
        <w:numPr>
          <w:ilvl w:val="0"/>
          <w:numId w:val="8"/>
        </w:num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Creation of a digital model</w:t>
      </w:r>
      <w:r w:rsidRPr="0086769A">
        <w:rPr>
          <w:rFonts w:ascii="Garamond" w:hAnsi="Garamond" w:cs="Times New Roman"/>
          <w:sz w:val="21"/>
          <w:szCs w:val="21"/>
          <w:lang w:val="en-US"/>
        </w:rPr>
        <w:t>: In this step, a 3D digital design of the patient’s organs is made via a precise and accurate blueprint.</w:t>
      </w:r>
    </w:p>
    <w:p w14:paraId="6D9950B4" w14:textId="77777777" w:rsidR="0010043E" w:rsidRPr="0086769A" w:rsidRDefault="0010043E" w:rsidP="0086769A">
      <w:pPr>
        <w:pStyle w:val="ListParagraph"/>
        <w:spacing w:after="240" w:line="360" w:lineRule="auto"/>
        <w:ind w:left="360"/>
        <w:jc w:val="both"/>
        <w:rPr>
          <w:rFonts w:ascii="Garamond" w:hAnsi="Garamond" w:cs="Times New Roman"/>
          <w:sz w:val="21"/>
          <w:szCs w:val="21"/>
          <w:lang w:val="en-US"/>
        </w:rPr>
      </w:pPr>
    </w:p>
    <w:p w14:paraId="2DB9F6A3" w14:textId="77777777" w:rsidR="00733869" w:rsidRDefault="00733869" w:rsidP="0086769A">
      <w:pPr>
        <w:pStyle w:val="ListParagraph"/>
        <w:numPr>
          <w:ilvl w:val="0"/>
          <w:numId w:val="8"/>
        </w:num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Printing in layers</w:t>
      </w:r>
      <w:r w:rsidRPr="0086769A">
        <w:rPr>
          <w:rFonts w:ascii="Garamond" w:hAnsi="Garamond" w:cs="Times New Roman"/>
          <w:sz w:val="21"/>
          <w:szCs w:val="21"/>
          <w:lang w:val="en-US"/>
        </w:rPr>
        <w:t xml:space="preserve">: In this step, a special printer inserts the bio ink </w:t>
      </w:r>
      <w:r w:rsidRPr="0086769A">
        <w:rPr>
          <w:rFonts w:ascii="Garamond" w:hAnsi="Garamond" w:cs="Times New Roman"/>
          <w:b/>
          <w:bCs/>
          <w:sz w:val="21"/>
          <w:szCs w:val="21"/>
          <w:lang w:val="en-US"/>
        </w:rPr>
        <w:t>layer by layer</w:t>
      </w:r>
      <w:r w:rsidRPr="0086769A">
        <w:rPr>
          <w:rFonts w:ascii="Garamond" w:hAnsi="Garamond" w:cs="Times New Roman"/>
          <w:sz w:val="21"/>
          <w:szCs w:val="21"/>
          <w:lang w:val="en-US"/>
        </w:rPr>
        <w:t xml:space="preserve"> to build the desired shape of the organ.</w:t>
      </w:r>
    </w:p>
    <w:p w14:paraId="25961FA8" w14:textId="77777777" w:rsidR="00667382" w:rsidRPr="00667382" w:rsidRDefault="00667382" w:rsidP="00667382">
      <w:pPr>
        <w:pStyle w:val="ListParagraph"/>
        <w:rPr>
          <w:rFonts w:ascii="Garamond" w:hAnsi="Garamond" w:cs="Times New Roman"/>
          <w:sz w:val="21"/>
          <w:szCs w:val="21"/>
          <w:lang w:val="en-US"/>
        </w:rPr>
      </w:pPr>
    </w:p>
    <w:p w14:paraId="3529F483" w14:textId="77777777" w:rsidR="00667382" w:rsidRPr="00667382" w:rsidRDefault="00667382" w:rsidP="00667382">
      <w:pPr>
        <w:pStyle w:val="ListParagraph"/>
        <w:spacing w:after="240" w:line="360" w:lineRule="auto"/>
        <w:ind w:left="360"/>
        <w:jc w:val="both"/>
        <w:rPr>
          <w:rFonts w:ascii="Garamond" w:hAnsi="Garamond" w:cs="Times New Roman"/>
          <w:sz w:val="2"/>
          <w:szCs w:val="2"/>
          <w:lang w:val="en-US"/>
        </w:rPr>
      </w:pPr>
    </w:p>
    <w:p w14:paraId="52379EC2" w14:textId="77777777" w:rsidR="00733869" w:rsidRPr="0086769A" w:rsidRDefault="00733869" w:rsidP="0086769A">
      <w:pPr>
        <w:pStyle w:val="ListParagraph"/>
        <w:spacing w:after="240"/>
        <w:rPr>
          <w:rFonts w:ascii="Garamond" w:hAnsi="Garamond" w:cs="Times New Roman"/>
          <w:sz w:val="21"/>
          <w:szCs w:val="21"/>
          <w:lang w:val="en-US"/>
        </w:rPr>
      </w:pPr>
    </w:p>
    <w:p w14:paraId="3AD2669F" w14:textId="77777777" w:rsidR="0010043E" w:rsidRPr="0086769A" w:rsidRDefault="00733869" w:rsidP="0086769A">
      <w:pPr>
        <w:pStyle w:val="ListParagraph"/>
        <w:numPr>
          <w:ilvl w:val="0"/>
          <w:numId w:val="8"/>
        </w:num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Growing the cells</w:t>
      </w:r>
      <w:r w:rsidRPr="0086769A">
        <w:rPr>
          <w:rFonts w:ascii="Garamond" w:hAnsi="Garamond" w:cs="Times New Roman"/>
          <w:sz w:val="21"/>
          <w:szCs w:val="21"/>
          <w:lang w:val="en-US"/>
        </w:rPr>
        <w:t xml:space="preserve">: In this step, the printed organ is placed in a special device called a </w:t>
      </w:r>
      <w:r w:rsidR="008B7E17" w:rsidRPr="0086769A">
        <w:rPr>
          <w:rFonts w:ascii="Garamond" w:hAnsi="Garamond" w:cs="Times New Roman"/>
          <w:b/>
          <w:bCs/>
          <w:sz w:val="21"/>
          <w:szCs w:val="21"/>
          <w:lang w:val="en-US"/>
        </w:rPr>
        <w:t>bioreactor</w:t>
      </w:r>
      <w:r w:rsidR="008B7E17" w:rsidRPr="0086769A">
        <w:rPr>
          <w:rFonts w:ascii="Garamond" w:hAnsi="Garamond" w:cs="Times New Roman"/>
          <w:b/>
          <w:bCs/>
          <w:sz w:val="21"/>
          <w:szCs w:val="21"/>
          <w:rtl/>
          <w:lang w:val="en-US"/>
        </w:rPr>
        <w:t xml:space="preserve"> (مفاعل حيوي)</w:t>
      </w:r>
      <w:r w:rsidRPr="0086769A">
        <w:rPr>
          <w:rFonts w:ascii="Garamond" w:hAnsi="Garamond" w:cs="Times New Roman"/>
          <w:sz w:val="21"/>
          <w:szCs w:val="21"/>
          <w:lang w:val="en-US"/>
        </w:rPr>
        <w:t xml:space="preserve">, this device ensures that the cells grow and develop into functioning tissues. </w:t>
      </w:r>
    </w:p>
    <w:p w14:paraId="1641187E" w14:textId="77777777" w:rsidR="00E62276" w:rsidRPr="00667382" w:rsidRDefault="00E62276" w:rsidP="0086769A">
      <w:pPr>
        <w:spacing w:after="240" w:line="360" w:lineRule="auto"/>
        <w:jc w:val="both"/>
        <w:rPr>
          <w:rFonts w:ascii="Garamond" w:hAnsi="Garamond" w:cs="Times New Roman"/>
          <w:sz w:val="2"/>
          <w:szCs w:val="2"/>
          <w:lang w:val="en-US"/>
        </w:rPr>
      </w:pPr>
    </w:p>
    <w:p w14:paraId="34B7BC0D" w14:textId="77777777" w:rsidR="00512D91" w:rsidRPr="0086769A" w:rsidRDefault="00B96AAE" w:rsidP="0086769A">
      <w:pPr>
        <w:pStyle w:val="Heading2"/>
        <w:spacing w:after="240"/>
        <w:rPr>
          <w:rFonts w:ascii="Garamond" w:hAnsi="Garamond" w:cs="Times New Roman"/>
          <w:b/>
          <w:bCs/>
          <w:color w:val="auto"/>
          <w:sz w:val="21"/>
          <w:szCs w:val="21"/>
          <w:lang w:val="en-US"/>
        </w:rPr>
      </w:pPr>
      <w:bookmarkStart w:id="8" w:name="_Toc207300015"/>
      <w:r w:rsidRPr="0086769A">
        <w:rPr>
          <w:rFonts w:ascii="Garamond" w:hAnsi="Garamond" w:cs="Times New Roman"/>
          <w:b/>
          <w:bCs/>
          <w:color w:val="auto"/>
          <w:sz w:val="21"/>
          <w:szCs w:val="21"/>
          <w:lang w:val="en-US"/>
        </w:rPr>
        <w:t>2</w:t>
      </w:r>
      <w:r w:rsidR="00512D91" w:rsidRPr="0086769A">
        <w:rPr>
          <w:rFonts w:ascii="Garamond" w:hAnsi="Garamond" w:cs="Times New Roman"/>
          <w:b/>
          <w:bCs/>
          <w:color w:val="auto"/>
          <w:sz w:val="21"/>
          <w:szCs w:val="21"/>
          <w:lang w:val="en-US"/>
        </w:rPr>
        <w:t>.3 Possible advantages of 3D Bio- Printing Organs</w:t>
      </w:r>
      <w:bookmarkEnd w:id="8"/>
      <w:r w:rsidR="00512D91" w:rsidRPr="0086769A">
        <w:rPr>
          <w:rFonts w:ascii="Garamond" w:hAnsi="Garamond" w:cs="Times New Roman"/>
          <w:b/>
          <w:bCs/>
          <w:color w:val="auto"/>
          <w:sz w:val="21"/>
          <w:szCs w:val="21"/>
          <w:lang w:val="en-US"/>
        </w:rPr>
        <w:t xml:space="preserve"> </w:t>
      </w:r>
    </w:p>
    <w:p w14:paraId="07B613D8" w14:textId="77777777" w:rsidR="00512D91" w:rsidRPr="00E62276" w:rsidRDefault="00512D91" w:rsidP="0086769A">
      <w:pPr>
        <w:spacing w:after="240" w:line="360" w:lineRule="auto"/>
        <w:jc w:val="both"/>
        <w:rPr>
          <w:rFonts w:ascii="Garamond" w:hAnsi="Garamond" w:cs="Times New Roman"/>
          <w:sz w:val="2"/>
          <w:szCs w:val="2"/>
          <w:lang w:val="en-US"/>
        </w:rPr>
      </w:pPr>
    </w:p>
    <w:p w14:paraId="540C16D3" w14:textId="53496818" w:rsidR="0010043E" w:rsidRDefault="00512D91" w:rsidP="00E62276">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3D bio-printing may have a large number of advantages</w:t>
      </w:r>
      <w:r w:rsidR="008B7E17" w:rsidRPr="0086769A">
        <w:rPr>
          <w:rFonts w:ascii="Garamond" w:hAnsi="Garamond" w:cs="Times New Roman"/>
          <w:sz w:val="21"/>
          <w:szCs w:val="21"/>
          <w:lang w:val="en-US"/>
        </w:rPr>
        <w:t xml:space="preserve">. </w:t>
      </w:r>
      <w:r w:rsidRPr="0086769A">
        <w:rPr>
          <w:rFonts w:ascii="Garamond" w:hAnsi="Garamond" w:cs="Times New Roman"/>
          <w:sz w:val="21"/>
          <w:szCs w:val="21"/>
          <w:lang w:val="en-US"/>
        </w:rPr>
        <w:t xml:space="preserve">presented below are some: </w:t>
      </w:r>
      <w:r w:rsidR="00102A78" w:rsidRPr="0086769A">
        <w:rPr>
          <w:rFonts w:ascii="Garamond" w:hAnsi="Garamond" w:cs="Times New Roman"/>
          <w:sz w:val="21"/>
          <w:szCs w:val="21"/>
          <w:lang w:val="en-US"/>
        </w:rPr>
        <w:t>(</w:t>
      </w:r>
      <w:r w:rsidR="00102A78" w:rsidRPr="0086769A">
        <w:rPr>
          <w:rStyle w:val="FootnoteReference"/>
          <w:rFonts w:ascii="Garamond" w:hAnsi="Garamond" w:cs="Times New Roman"/>
          <w:sz w:val="21"/>
          <w:szCs w:val="21"/>
          <w:lang w:val="en-US"/>
        </w:rPr>
        <w:footnoteReference w:id="6"/>
      </w:r>
      <w:r w:rsidR="00120CA2" w:rsidRPr="0086769A">
        <w:rPr>
          <w:rFonts w:ascii="Garamond" w:hAnsi="Garamond" w:cs="Times New Roman"/>
          <w:sz w:val="21"/>
          <w:szCs w:val="21"/>
          <w:lang w:val="en-US"/>
        </w:rPr>
        <w:t>)</w:t>
      </w:r>
    </w:p>
    <w:p w14:paraId="4AE6AA67" w14:textId="77777777" w:rsidR="00667382" w:rsidRPr="00667382" w:rsidRDefault="00667382" w:rsidP="00E62276">
      <w:pPr>
        <w:spacing w:after="240" w:line="360" w:lineRule="auto"/>
        <w:jc w:val="both"/>
        <w:rPr>
          <w:rFonts w:ascii="Garamond" w:hAnsi="Garamond" w:cs="Times New Roman"/>
          <w:sz w:val="2"/>
          <w:szCs w:val="2"/>
          <w:lang w:val="en-US"/>
        </w:rPr>
      </w:pPr>
    </w:p>
    <w:p w14:paraId="3F5B09F2" w14:textId="05906617" w:rsidR="00E62276" w:rsidRPr="00667382" w:rsidRDefault="00512D91" w:rsidP="00667382">
      <w:pPr>
        <w:pStyle w:val="ListParagraph"/>
        <w:numPr>
          <w:ilvl w:val="0"/>
          <w:numId w:val="9"/>
        </w:num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Solving the Organ Shortage issues</w:t>
      </w:r>
      <w:r w:rsidRPr="0086769A">
        <w:rPr>
          <w:rFonts w:ascii="Garamond" w:hAnsi="Garamond" w:cs="Times New Roman"/>
          <w:sz w:val="21"/>
          <w:szCs w:val="21"/>
          <w:lang w:val="en-US"/>
        </w:rPr>
        <w:t>: E</w:t>
      </w:r>
      <w:r w:rsidR="008B7E17" w:rsidRPr="0086769A">
        <w:rPr>
          <w:rFonts w:ascii="Garamond" w:hAnsi="Garamond" w:cs="Times New Roman"/>
          <w:sz w:val="21"/>
          <w:szCs w:val="21"/>
          <w:lang w:val="en-US"/>
        </w:rPr>
        <w:t>ach</w:t>
      </w:r>
      <w:r w:rsidRPr="0086769A">
        <w:rPr>
          <w:rFonts w:ascii="Garamond" w:hAnsi="Garamond" w:cs="Times New Roman"/>
          <w:sz w:val="21"/>
          <w:szCs w:val="21"/>
          <w:lang w:val="en-US"/>
        </w:rPr>
        <w:t xml:space="preserve"> year, a large number of people die because there aren’t </w:t>
      </w:r>
      <w:r w:rsidR="008A5C1D" w:rsidRPr="0086769A">
        <w:rPr>
          <w:rFonts w:ascii="Garamond" w:hAnsi="Garamond" w:cs="Times New Roman"/>
          <w:sz w:val="21"/>
          <w:szCs w:val="21"/>
          <w:lang w:val="en-US"/>
        </w:rPr>
        <w:t>enough organ donors. 3D bioprinting could solve this problem by creating an unlimited supply of organs</w:t>
      </w:r>
      <w:r w:rsidR="008B7E17" w:rsidRPr="0086769A">
        <w:rPr>
          <w:rFonts w:ascii="Garamond" w:hAnsi="Garamond" w:cs="Times New Roman"/>
          <w:sz w:val="21"/>
          <w:szCs w:val="21"/>
          <w:lang w:val="en-US"/>
        </w:rPr>
        <w:t>,</w:t>
      </w:r>
      <w:r w:rsidR="008A5C1D" w:rsidRPr="0086769A">
        <w:rPr>
          <w:rFonts w:ascii="Garamond" w:hAnsi="Garamond" w:cs="Times New Roman"/>
          <w:sz w:val="21"/>
          <w:szCs w:val="21"/>
          <w:lang w:val="en-US"/>
        </w:rPr>
        <w:t xml:space="preserve"> which will solve the shortage in supply problem, this can then reduce the number of patients who die while waiting for available donors. </w:t>
      </w:r>
    </w:p>
    <w:p w14:paraId="083CCF25" w14:textId="77777777" w:rsidR="00102A78" w:rsidRDefault="00102A78" w:rsidP="0086769A">
      <w:pPr>
        <w:pStyle w:val="ListParagraph"/>
        <w:numPr>
          <w:ilvl w:val="0"/>
          <w:numId w:val="9"/>
        </w:num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Reducing the risk of Organ rejection</w:t>
      </w:r>
      <w:r w:rsidRPr="0086769A">
        <w:rPr>
          <w:rFonts w:ascii="Garamond" w:hAnsi="Garamond" w:cs="Times New Roman"/>
          <w:sz w:val="21"/>
          <w:szCs w:val="21"/>
          <w:lang w:val="en-US"/>
        </w:rPr>
        <w:t xml:space="preserve">: One of the major issues that revolves around organ transplants is that the body can reject the donated organ. But 3D Bioprinting, medical professionals can use the patient’s own DNA and cells to print the desired organ. This makes the new organ more likely to be accepted by the body solving the problems that arise from rejected organs which avoids serious complications and the requirement for anti -rejection drugs. </w:t>
      </w:r>
    </w:p>
    <w:p w14:paraId="0C917B29" w14:textId="77777777" w:rsidR="00667382" w:rsidRPr="00667382" w:rsidRDefault="00667382" w:rsidP="00667382">
      <w:pPr>
        <w:pStyle w:val="ListParagraph"/>
        <w:spacing w:after="240" w:line="360" w:lineRule="auto"/>
        <w:jc w:val="both"/>
        <w:rPr>
          <w:rFonts w:ascii="Garamond" w:hAnsi="Garamond" w:cs="Times New Roman"/>
          <w:sz w:val="2"/>
          <w:szCs w:val="2"/>
          <w:lang w:val="en-US"/>
        </w:rPr>
      </w:pPr>
    </w:p>
    <w:p w14:paraId="1FE384BA" w14:textId="77777777" w:rsidR="00102A78" w:rsidRPr="0086769A" w:rsidRDefault="00102A78" w:rsidP="0086769A">
      <w:pPr>
        <w:pStyle w:val="ListParagraph"/>
        <w:spacing w:after="240"/>
        <w:rPr>
          <w:rFonts w:ascii="Garamond" w:hAnsi="Garamond" w:cs="Times New Roman"/>
          <w:sz w:val="21"/>
          <w:szCs w:val="21"/>
          <w:lang w:val="en-US"/>
        </w:rPr>
      </w:pPr>
    </w:p>
    <w:p w14:paraId="76679594" w14:textId="77777777" w:rsidR="00102A78" w:rsidRDefault="00102A78" w:rsidP="0086769A">
      <w:pPr>
        <w:pStyle w:val="ListParagraph"/>
        <w:numPr>
          <w:ilvl w:val="0"/>
          <w:numId w:val="9"/>
        </w:num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Faster and easily accessible transplants</w:t>
      </w:r>
      <w:r w:rsidRPr="0086769A">
        <w:rPr>
          <w:rFonts w:ascii="Garamond" w:hAnsi="Garamond" w:cs="Times New Roman"/>
          <w:sz w:val="21"/>
          <w:szCs w:val="21"/>
          <w:lang w:val="en-US"/>
        </w:rPr>
        <w:t>: with 3D bioprinting, there is no need to wait for donors which is time consuming to find a donor that is a perfect match for the recipient as while waiting death may occur for the recipient. In 3D bio printing</w:t>
      </w:r>
      <w:r w:rsidR="008B7E17" w:rsidRPr="0086769A">
        <w:rPr>
          <w:rFonts w:ascii="Garamond" w:hAnsi="Garamond" w:cs="Times New Roman"/>
          <w:sz w:val="21"/>
          <w:szCs w:val="21"/>
          <w:lang w:val="en-US"/>
        </w:rPr>
        <w:t>,</w:t>
      </w:r>
      <w:r w:rsidRPr="0086769A">
        <w:rPr>
          <w:rFonts w:ascii="Garamond" w:hAnsi="Garamond" w:cs="Times New Roman"/>
          <w:sz w:val="21"/>
          <w:szCs w:val="21"/>
          <w:lang w:val="en-US"/>
        </w:rPr>
        <w:t xml:space="preserve"> o</w:t>
      </w:r>
      <w:r w:rsidR="006C2585" w:rsidRPr="0086769A">
        <w:rPr>
          <w:rFonts w:ascii="Garamond" w:hAnsi="Garamond" w:cs="Times New Roman"/>
          <w:sz w:val="21"/>
          <w:szCs w:val="21"/>
          <w:lang w:val="en-US"/>
        </w:rPr>
        <w:t xml:space="preserve">rgans can be printed faster and it could also be personalized for each patient. This could shorten the time patients spend waiting which will lead to an increase in their survival chances. </w:t>
      </w:r>
    </w:p>
    <w:p w14:paraId="4A7EBCFD" w14:textId="77777777" w:rsidR="00667382" w:rsidRPr="00667382" w:rsidRDefault="00667382" w:rsidP="00667382">
      <w:pPr>
        <w:pStyle w:val="ListParagraph"/>
        <w:spacing w:after="240" w:line="360" w:lineRule="auto"/>
        <w:jc w:val="both"/>
        <w:rPr>
          <w:rFonts w:ascii="Garamond" w:hAnsi="Garamond" w:cs="Times New Roman"/>
          <w:sz w:val="2"/>
          <w:szCs w:val="2"/>
          <w:lang w:val="en-US"/>
        </w:rPr>
      </w:pPr>
    </w:p>
    <w:p w14:paraId="7EE24FF0" w14:textId="77777777" w:rsidR="006C2585" w:rsidRPr="0086769A" w:rsidRDefault="006C2585" w:rsidP="0086769A">
      <w:pPr>
        <w:pStyle w:val="ListParagraph"/>
        <w:spacing w:after="240"/>
        <w:rPr>
          <w:rFonts w:ascii="Garamond" w:hAnsi="Garamond" w:cs="Times New Roman"/>
          <w:sz w:val="21"/>
          <w:szCs w:val="21"/>
          <w:lang w:val="en-US"/>
        </w:rPr>
      </w:pPr>
    </w:p>
    <w:p w14:paraId="57E16480" w14:textId="6EED4DB4" w:rsidR="00E62276" w:rsidRPr="00667382" w:rsidRDefault="006C2585" w:rsidP="00667382">
      <w:pPr>
        <w:pStyle w:val="ListParagraph"/>
        <w:numPr>
          <w:ilvl w:val="0"/>
          <w:numId w:val="9"/>
        </w:numPr>
        <w:spacing w:after="240" w:line="360" w:lineRule="auto"/>
        <w:jc w:val="both"/>
        <w:rPr>
          <w:rFonts w:ascii="Garamond" w:hAnsi="Garamond" w:cs="Times New Roman"/>
          <w:sz w:val="21"/>
          <w:szCs w:val="21"/>
          <w:u w:val="single"/>
          <w:lang w:val="en-US"/>
        </w:rPr>
      </w:pPr>
      <w:r w:rsidRPr="0086769A">
        <w:rPr>
          <w:rFonts w:ascii="Garamond" w:hAnsi="Garamond" w:cs="Times New Roman"/>
          <w:b/>
          <w:bCs/>
          <w:sz w:val="21"/>
          <w:szCs w:val="21"/>
          <w:lang w:val="en-US"/>
        </w:rPr>
        <w:t>Ethical and legal advantages</w:t>
      </w:r>
      <w:r w:rsidRPr="0086769A">
        <w:rPr>
          <w:rFonts w:ascii="Garamond" w:hAnsi="Garamond" w:cs="Times New Roman"/>
          <w:sz w:val="21"/>
          <w:szCs w:val="21"/>
          <w:lang w:val="en-US"/>
        </w:rPr>
        <w:t xml:space="preserve">: Since organs could be printed instead of them being taken from donors, this raises many ethical issues with 3D bioprinting those ethical concerns may be avoided such as deciding who may get the organ first. This also helps reduce illegal organ trading which is forbidden in many jurisdictions such as </w:t>
      </w:r>
      <w:r w:rsidRPr="0086769A">
        <w:rPr>
          <w:rFonts w:ascii="Garamond" w:hAnsi="Garamond" w:cs="Times New Roman"/>
          <w:b/>
          <w:bCs/>
          <w:sz w:val="21"/>
          <w:szCs w:val="21"/>
          <w:u w:val="single"/>
          <w:lang w:val="en-US"/>
        </w:rPr>
        <w:t>USA, UK, and India</w:t>
      </w:r>
      <w:r w:rsidRPr="0086769A">
        <w:rPr>
          <w:rFonts w:ascii="Garamond" w:hAnsi="Garamond" w:cs="Times New Roman"/>
          <w:sz w:val="21"/>
          <w:szCs w:val="21"/>
          <w:lang w:val="en-US"/>
        </w:rPr>
        <w:t xml:space="preserve"> this would then lead recipients not</w:t>
      </w:r>
      <w:r w:rsidR="008B7E17" w:rsidRPr="0086769A">
        <w:rPr>
          <w:rFonts w:ascii="Garamond" w:hAnsi="Garamond" w:cs="Times New Roman"/>
          <w:sz w:val="21"/>
          <w:szCs w:val="21"/>
          <w:lang w:val="en-US"/>
        </w:rPr>
        <w:t xml:space="preserve"> to</w:t>
      </w:r>
      <w:r w:rsidRPr="0086769A">
        <w:rPr>
          <w:rFonts w:ascii="Garamond" w:hAnsi="Garamond" w:cs="Times New Roman"/>
          <w:sz w:val="21"/>
          <w:szCs w:val="21"/>
          <w:lang w:val="en-US"/>
        </w:rPr>
        <w:t xml:space="preserve"> </w:t>
      </w:r>
      <w:r w:rsidR="008B7E17" w:rsidRPr="0086769A">
        <w:rPr>
          <w:rFonts w:ascii="Garamond" w:hAnsi="Garamond" w:cs="Times New Roman"/>
          <w:sz w:val="21"/>
          <w:szCs w:val="21"/>
          <w:lang w:val="en-US"/>
        </w:rPr>
        <w:t>resort to</w:t>
      </w:r>
      <w:r w:rsidRPr="0086769A">
        <w:rPr>
          <w:rFonts w:ascii="Garamond" w:hAnsi="Garamond" w:cs="Times New Roman"/>
          <w:sz w:val="21"/>
          <w:szCs w:val="21"/>
          <w:lang w:val="en-US"/>
        </w:rPr>
        <w:t xml:space="preserve"> the black market to find a transplant. </w:t>
      </w:r>
      <w:r w:rsidRPr="0086769A">
        <w:rPr>
          <w:rFonts w:ascii="Garamond" w:hAnsi="Garamond" w:cs="Times New Roman"/>
          <w:sz w:val="21"/>
          <w:szCs w:val="21"/>
          <w:u w:val="single"/>
          <w:lang w:val="en-US"/>
        </w:rPr>
        <w:t xml:space="preserve"> </w:t>
      </w:r>
    </w:p>
    <w:p w14:paraId="7C71F475" w14:textId="583F0933" w:rsidR="00E62276" w:rsidRDefault="00B96AAE" w:rsidP="00E62276">
      <w:pPr>
        <w:pStyle w:val="Heading2"/>
        <w:spacing w:after="240"/>
        <w:rPr>
          <w:rFonts w:ascii="Garamond" w:hAnsi="Garamond" w:cs="Times New Roman"/>
          <w:b/>
          <w:bCs/>
          <w:color w:val="auto"/>
          <w:sz w:val="21"/>
          <w:szCs w:val="21"/>
          <w:lang w:val="en-US"/>
        </w:rPr>
      </w:pPr>
      <w:bookmarkStart w:id="9" w:name="_Toc207300016"/>
      <w:r w:rsidRPr="0086769A">
        <w:rPr>
          <w:rFonts w:ascii="Garamond" w:hAnsi="Garamond" w:cs="Times New Roman"/>
          <w:b/>
          <w:bCs/>
          <w:color w:val="auto"/>
          <w:sz w:val="21"/>
          <w:szCs w:val="21"/>
          <w:lang w:val="en-US"/>
        </w:rPr>
        <w:t>2.</w:t>
      </w:r>
      <w:r w:rsidR="006C2585" w:rsidRPr="0086769A">
        <w:rPr>
          <w:rFonts w:ascii="Garamond" w:hAnsi="Garamond" w:cs="Times New Roman"/>
          <w:b/>
          <w:bCs/>
          <w:color w:val="auto"/>
          <w:sz w:val="21"/>
          <w:szCs w:val="21"/>
          <w:lang w:val="en-US"/>
        </w:rPr>
        <w:t>4 Challenges and limitations of 3D Bioprinting</w:t>
      </w:r>
      <w:bookmarkEnd w:id="9"/>
      <w:r w:rsidR="006C2585" w:rsidRPr="0086769A">
        <w:rPr>
          <w:rFonts w:ascii="Garamond" w:hAnsi="Garamond" w:cs="Times New Roman"/>
          <w:b/>
          <w:bCs/>
          <w:color w:val="auto"/>
          <w:sz w:val="21"/>
          <w:szCs w:val="21"/>
          <w:lang w:val="en-US"/>
        </w:rPr>
        <w:t xml:space="preserve"> </w:t>
      </w:r>
    </w:p>
    <w:p w14:paraId="08DF023E" w14:textId="77777777" w:rsidR="00E62276" w:rsidRPr="00E62276" w:rsidRDefault="00E62276" w:rsidP="00E62276">
      <w:pPr>
        <w:rPr>
          <w:sz w:val="4"/>
          <w:szCs w:val="4"/>
          <w:lang w:val="en-US"/>
        </w:rPr>
      </w:pPr>
    </w:p>
    <w:p w14:paraId="64506A1F" w14:textId="4BD51985" w:rsidR="006C2585" w:rsidRDefault="008B7E17" w:rsidP="00E62276">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Despite its promise,</w:t>
      </w:r>
      <w:r w:rsidR="006C2585" w:rsidRPr="0086769A">
        <w:rPr>
          <w:rFonts w:ascii="Garamond" w:hAnsi="Garamond" w:cs="Times New Roman"/>
          <w:sz w:val="21"/>
          <w:szCs w:val="21"/>
          <w:lang w:val="en-US"/>
        </w:rPr>
        <w:t xml:space="preserve"> 3D Bioprinting has many advantages</w:t>
      </w:r>
      <w:r w:rsidRPr="0086769A">
        <w:rPr>
          <w:rFonts w:ascii="Garamond" w:hAnsi="Garamond" w:cs="Times New Roman"/>
          <w:sz w:val="21"/>
          <w:szCs w:val="21"/>
          <w:lang w:val="en-US"/>
        </w:rPr>
        <w:t>,</w:t>
      </w:r>
      <w:r w:rsidR="006C2585" w:rsidRPr="0086769A">
        <w:rPr>
          <w:rFonts w:ascii="Garamond" w:hAnsi="Garamond" w:cs="Times New Roman"/>
          <w:sz w:val="21"/>
          <w:szCs w:val="21"/>
          <w:lang w:val="en-US"/>
        </w:rPr>
        <w:t xml:space="preserve"> and has a bright future in medical healthcare, it still faces many important challenges and limitations that limits its current use: </w:t>
      </w:r>
      <w:r w:rsidR="00C10265" w:rsidRPr="0086769A">
        <w:rPr>
          <w:rFonts w:ascii="Garamond" w:hAnsi="Garamond" w:cs="Times New Roman"/>
          <w:sz w:val="21"/>
          <w:szCs w:val="21"/>
          <w:lang w:val="en-US"/>
        </w:rPr>
        <w:t>(</w:t>
      </w:r>
      <w:r w:rsidR="00C10265" w:rsidRPr="0086769A">
        <w:rPr>
          <w:rStyle w:val="FootnoteReference"/>
          <w:rFonts w:ascii="Garamond" w:hAnsi="Garamond" w:cs="Times New Roman"/>
          <w:sz w:val="21"/>
          <w:szCs w:val="21"/>
          <w:lang w:val="en-US"/>
        </w:rPr>
        <w:footnoteReference w:id="7"/>
      </w:r>
      <w:r w:rsidR="00120CA2" w:rsidRPr="0086769A">
        <w:rPr>
          <w:rFonts w:ascii="Garamond" w:hAnsi="Garamond" w:cs="Times New Roman"/>
          <w:sz w:val="21"/>
          <w:szCs w:val="21"/>
          <w:lang w:val="en-US"/>
        </w:rPr>
        <w:t>)</w:t>
      </w:r>
    </w:p>
    <w:p w14:paraId="22CF99BB" w14:textId="77777777" w:rsidR="00667382" w:rsidRPr="00667382" w:rsidRDefault="00667382" w:rsidP="00E62276">
      <w:pPr>
        <w:spacing w:after="240" w:line="360" w:lineRule="auto"/>
        <w:jc w:val="both"/>
        <w:rPr>
          <w:rFonts w:ascii="Garamond" w:hAnsi="Garamond" w:cs="Times New Roman"/>
          <w:sz w:val="2"/>
          <w:szCs w:val="2"/>
          <w:lang w:val="en-US"/>
        </w:rPr>
      </w:pPr>
    </w:p>
    <w:p w14:paraId="111ED898" w14:textId="461AC3C0" w:rsidR="00E62276" w:rsidRDefault="006C2585" w:rsidP="00667382">
      <w:pPr>
        <w:pStyle w:val="ListParagraph"/>
        <w:numPr>
          <w:ilvl w:val="0"/>
          <w:numId w:val="10"/>
        </w:num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Difficulty in Printing Complex Organs</w:t>
      </w:r>
      <w:r w:rsidRPr="0086769A">
        <w:rPr>
          <w:rFonts w:ascii="Garamond" w:hAnsi="Garamond" w:cs="Times New Roman"/>
          <w:sz w:val="21"/>
          <w:szCs w:val="21"/>
          <w:lang w:val="en-US"/>
        </w:rPr>
        <w:t>: Although Scientists have successfully managed to print simple tissues such as skins or cartilage, printing fully large complex organs such as lungs, kidneys</w:t>
      </w:r>
      <w:r w:rsidR="008B7E17" w:rsidRPr="0086769A">
        <w:rPr>
          <w:rFonts w:ascii="Garamond" w:hAnsi="Garamond" w:cs="Times New Roman"/>
          <w:sz w:val="21"/>
          <w:szCs w:val="21"/>
          <w:lang w:val="en-US"/>
        </w:rPr>
        <w:t>,</w:t>
      </w:r>
      <w:r w:rsidRPr="0086769A">
        <w:rPr>
          <w:rFonts w:ascii="Garamond" w:hAnsi="Garamond" w:cs="Times New Roman"/>
          <w:sz w:val="21"/>
          <w:szCs w:val="21"/>
          <w:lang w:val="en-US"/>
        </w:rPr>
        <w:t xml:space="preserve"> or a heart is still not done. These organs require a lot of work such as detailed networking of blood and vessels, which is extremely difficult at least with today’s technology.</w:t>
      </w:r>
    </w:p>
    <w:p w14:paraId="70DEF023" w14:textId="77777777" w:rsidR="00667382" w:rsidRPr="00667382" w:rsidRDefault="00667382" w:rsidP="00667382">
      <w:pPr>
        <w:pStyle w:val="ListParagraph"/>
        <w:spacing w:after="240" w:line="360" w:lineRule="auto"/>
        <w:ind w:left="360"/>
        <w:jc w:val="both"/>
        <w:rPr>
          <w:rFonts w:ascii="Garamond" w:hAnsi="Garamond" w:cs="Times New Roman"/>
          <w:sz w:val="28"/>
          <w:szCs w:val="28"/>
          <w:lang w:val="en-US"/>
        </w:rPr>
      </w:pPr>
    </w:p>
    <w:p w14:paraId="3ABAD793" w14:textId="7CC5662E" w:rsidR="00E62276" w:rsidRPr="00667382" w:rsidRDefault="006C2585" w:rsidP="00667382">
      <w:pPr>
        <w:pStyle w:val="ListParagraph"/>
        <w:numPr>
          <w:ilvl w:val="0"/>
          <w:numId w:val="10"/>
        </w:num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Keeping the cells Alive and functioning</w:t>
      </w:r>
      <w:r w:rsidRPr="0086769A">
        <w:rPr>
          <w:rFonts w:ascii="Garamond" w:hAnsi="Garamond" w:cs="Times New Roman"/>
          <w:sz w:val="21"/>
          <w:szCs w:val="21"/>
          <w:lang w:val="en-US"/>
        </w:rPr>
        <w:t xml:space="preserve">: A problem arises as even when an organ is successfully printed, a major issue is how to keep the cells healthy and functioning after the creators are done with the printing. If the cells do not survive or work properly once transplanted into </w:t>
      </w:r>
      <w:r w:rsidR="00C10265" w:rsidRPr="0086769A">
        <w:rPr>
          <w:rFonts w:ascii="Garamond" w:hAnsi="Garamond" w:cs="Times New Roman"/>
          <w:sz w:val="21"/>
          <w:szCs w:val="21"/>
          <w:lang w:val="en-US"/>
        </w:rPr>
        <w:t xml:space="preserve">a patient the organ may fail and cause problems inside the patient which will further complicate issues arising from the field. </w:t>
      </w:r>
    </w:p>
    <w:p w14:paraId="3F13B33C" w14:textId="5813106A" w:rsidR="00C10265" w:rsidRDefault="00C10265" w:rsidP="00E62276">
      <w:pPr>
        <w:pStyle w:val="ListParagraph"/>
        <w:numPr>
          <w:ilvl w:val="0"/>
          <w:numId w:val="10"/>
        </w:num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Expensive process</w:t>
      </w:r>
      <w:r w:rsidRPr="0086769A">
        <w:rPr>
          <w:rFonts w:ascii="Garamond" w:hAnsi="Garamond" w:cs="Times New Roman"/>
          <w:sz w:val="21"/>
          <w:szCs w:val="21"/>
          <w:lang w:val="en-US"/>
        </w:rPr>
        <w:t>: The process of 3D bioprinting is still heavily expensive due to the requirement for the use of advanced technology and machinery. A bio printer can cost anywhere from $100,000 to over 500,000, depending on the sophistication and capabilities of the machine. Even the materials themselves are extremely expensive. Stem cells can cost around $5,000 per vial</w:t>
      </w:r>
      <w:r w:rsidR="008B7E17" w:rsidRPr="0086769A">
        <w:rPr>
          <w:rFonts w:ascii="Garamond" w:hAnsi="Garamond" w:cs="Times New Roman"/>
          <w:sz w:val="21"/>
          <w:szCs w:val="21"/>
          <w:lang w:val="en-US"/>
        </w:rPr>
        <w:t>, and</w:t>
      </w:r>
      <w:r w:rsidRPr="0086769A">
        <w:rPr>
          <w:rFonts w:ascii="Garamond" w:hAnsi="Garamond" w:cs="Times New Roman"/>
          <w:sz w:val="21"/>
          <w:szCs w:val="21"/>
          <w:lang w:val="en-US"/>
        </w:rPr>
        <w:t xml:space="preserve"> the hydrogels can also cost between $500 to 2,000 per liter. </w:t>
      </w:r>
    </w:p>
    <w:p w14:paraId="31DA94C6" w14:textId="77777777" w:rsidR="00667382" w:rsidRPr="00667382" w:rsidRDefault="00667382" w:rsidP="00667382">
      <w:pPr>
        <w:pStyle w:val="ListParagraph"/>
        <w:spacing w:after="240" w:line="360" w:lineRule="auto"/>
        <w:ind w:left="360"/>
        <w:jc w:val="both"/>
        <w:rPr>
          <w:rFonts w:ascii="Garamond" w:hAnsi="Garamond" w:cs="Times New Roman"/>
          <w:sz w:val="2"/>
          <w:szCs w:val="2"/>
          <w:lang w:val="en-US"/>
        </w:rPr>
      </w:pPr>
    </w:p>
    <w:p w14:paraId="651CC2C4" w14:textId="77777777" w:rsidR="00E62276" w:rsidRPr="00E62276" w:rsidRDefault="00E62276" w:rsidP="00E62276">
      <w:pPr>
        <w:pStyle w:val="ListParagraph"/>
        <w:spacing w:after="240" w:line="360" w:lineRule="auto"/>
        <w:ind w:left="360"/>
        <w:jc w:val="both"/>
        <w:rPr>
          <w:rFonts w:ascii="Garamond" w:hAnsi="Garamond" w:cs="Times New Roman"/>
          <w:sz w:val="21"/>
          <w:szCs w:val="21"/>
          <w:lang w:val="en-US"/>
        </w:rPr>
      </w:pPr>
    </w:p>
    <w:p w14:paraId="71CFC90E" w14:textId="77777777" w:rsidR="008B4D80" w:rsidRPr="0086769A" w:rsidRDefault="00C10265" w:rsidP="0086769A">
      <w:pPr>
        <w:pStyle w:val="ListParagraph"/>
        <w:numPr>
          <w:ilvl w:val="0"/>
          <w:numId w:val="10"/>
        </w:num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Ethical and regulatory issues</w:t>
      </w:r>
      <w:r w:rsidRPr="0086769A">
        <w:rPr>
          <w:rFonts w:ascii="Garamond" w:hAnsi="Garamond" w:cs="Times New Roman"/>
          <w:sz w:val="21"/>
          <w:szCs w:val="21"/>
          <w:lang w:val="en-US"/>
        </w:rPr>
        <w:t xml:space="preserve">: Regulatory and ethical concerns also cast a shadow over the bioprinting landscape. As before 3D Printed organs can be approved for use by the public, governments and health authorities internationally must create strict regulations to ensure their </w:t>
      </w:r>
      <w:r w:rsidRPr="0086769A">
        <w:rPr>
          <w:rFonts w:ascii="Garamond" w:hAnsi="Garamond" w:cs="Times New Roman"/>
          <w:sz w:val="21"/>
          <w:szCs w:val="21"/>
          <w:u w:val="single"/>
          <w:lang w:val="en-US"/>
        </w:rPr>
        <w:t>safety by tackling who is responsible if a failure occurs? and who does the ownership belong too? Disputes will occur less</w:t>
      </w:r>
      <w:r w:rsidRPr="0086769A">
        <w:rPr>
          <w:rFonts w:ascii="Garamond" w:hAnsi="Garamond" w:cs="Times New Roman"/>
          <w:sz w:val="21"/>
          <w:szCs w:val="21"/>
          <w:lang w:val="en-US"/>
        </w:rPr>
        <w:t>. These legal and ethical questions are mandatory and currently there is a gap in the law to those questions.</w:t>
      </w:r>
    </w:p>
    <w:p w14:paraId="4B610A22" w14:textId="77777777" w:rsidR="008B4D80" w:rsidRDefault="008B4D80" w:rsidP="0086769A">
      <w:pPr>
        <w:pStyle w:val="ListParagraph"/>
        <w:spacing w:after="240"/>
        <w:rPr>
          <w:rFonts w:ascii="Garamond" w:hAnsi="Garamond" w:cs="Times New Roman"/>
          <w:sz w:val="21"/>
          <w:szCs w:val="21"/>
          <w:lang w:val="en-US"/>
        </w:rPr>
      </w:pPr>
    </w:p>
    <w:p w14:paraId="3842C77E" w14:textId="77777777" w:rsidR="00667382" w:rsidRDefault="00667382" w:rsidP="0086769A">
      <w:pPr>
        <w:pStyle w:val="ListParagraph"/>
        <w:spacing w:after="240"/>
        <w:rPr>
          <w:rFonts w:ascii="Garamond" w:hAnsi="Garamond" w:cs="Times New Roman"/>
          <w:sz w:val="4"/>
          <w:szCs w:val="4"/>
          <w:lang w:val="en-US"/>
        </w:rPr>
      </w:pPr>
    </w:p>
    <w:p w14:paraId="378EE65D" w14:textId="77777777" w:rsidR="00667382" w:rsidRPr="00667382" w:rsidRDefault="00667382" w:rsidP="0086769A">
      <w:pPr>
        <w:pStyle w:val="ListParagraph"/>
        <w:spacing w:after="240"/>
        <w:rPr>
          <w:rFonts w:ascii="Garamond" w:hAnsi="Garamond" w:cs="Times New Roman"/>
          <w:sz w:val="4"/>
          <w:szCs w:val="4"/>
          <w:lang w:val="en-US"/>
        </w:rPr>
      </w:pPr>
    </w:p>
    <w:p w14:paraId="25380754" w14:textId="3C77A4D5" w:rsidR="00120CA2" w:rsidRDefault="00C10265" w:rsidP="00E62276">
      <w:pPr>
        <w:pStyle w:val="ListParagraph"/>
        <w:spacing w:after="240" w:line="360" w:lineRule="auto"/>
        <w:ind w:left="360"/>
        <w:jc w:val="both"/>
        <w:rPr>
          <w:rFonts w:ascii="Garamond" w:hAnsi="Garamond" w:cs="Times New Roman"/>
          <w:sz w:val="21"/>
          <w:szCs w:val="21"/>
          <w:lang w:val="en-US"/>
        </w:rPr>
      </w:pPr>
      <w:r w:rsidRPr="0086769A">
        <w:rPr>
          <w:rFonts w:ascii="Garamond" w:hAnsi="Garamond" w:cs="Times New Roman"/>
          <w:sz w:val="21"/>
          <w:szCs w:val="21"/>
          <w:lang w:val="en-US"/>
        </w:rPr>
        <w:t xml:space="preserve">Agencies like the </w:t>
      </w:r>
      <w:r w:rsidRPr="0086769A">
        <w:rPr>
          <w:rFonts w:ascii="Garamond" w:hAnsi="Garamond" w:cs="Times New Roman"/>
          <w:b/>
          <w:bCs/>
          <w:sz w:val="21"/>
          <w:szCs w:val="21"/>
          <w:u w:val="single"/>
          <w:lang w:val="en-US"/>
        </w:rPr>
        <w:t xml:space="preserve">FDA in the </w:t>
      </w:r>
      <w:r w:rsidR="008B4D80" w:rsidRPr="0086769A">
        <w:rPr>
          <w:rFonts w:ascii="Garamond" w:hAnsi="Garamond" w:cs="Times New Roman"/>
          <w:b/>
          <w:bCs/>
          <w:sz w:val="21"/>
          <w:szCs w:val="21"/>
          <w:u w:val="single"/>
          <w:lang w:val="en-US"/>
        </w:rPr>
        <w:t>United States</w:t>
      </w:r>
      <w:r w:rsidRPr="0086769A">
        <w:rPr>
          <w:rFonts w:ascii="Garamond" w:hAnsi="Garamond" w:cs="Times New Roman"/>
          <w:sz w:val="21"/>
          <w:szCs w:val="21"/>
          <w:lang w:val="en-US"/>
        </w:rPr>
        <w:t xml:space="preserve"> are still developing for the unique risks and challenges of the field of 3D bioprinting. </w:t>
      </w:r>
      <w:r w:rsidR="008B4D80" w:rsidRPr="0086769A">
        <w:rPr>
          <w:rFonts w:ascii="Garamond" w:hAnsi="Garamond" w:cs="Times New Roman"/>
          <w:sz w:val="21"/>
          <w:szCs w:val="21"/>
          <w:lang w:val="en-US"/>
        </w:rPr>
        <w:t xml:space="preserve">Beyond this safety many questions arise such as: </w:t>
      </w:r>
      <w:r w:rsidR="008B4D80" w:rsidRPr="0086769A">
        <w:rPr>
          <w:rFonts w:ascii="Garamond" w:hAnsi="Garamond" w:cs="Times New Roman"/>
          <w:sz w:val="21"/>
          <w:szCs w:val="21"/>
          <w:u w:val="single"/>
          <w:lang w:val="en-US"/>
        </w:rPr>
        <w:t>if a hospital prints a kidney using patients own cells, who owns that kidney? does the patient own it? the hospital? or perhaps the company that created this organ?  Questions like this blur the lines between innovation and exploitation.</w:t>
      </w:r>
      <w:r w:rsidR="008B4D80" w:rsidRPr="0086769A">
        <w:rPr>
          <w:rFonts w:ascii="Garamond" w:hAnsi="Garamond" w:cs="Times New Roman"/>
          <w:sz w:val="21"/>
          <w:szCs w:val="21"/>
          <w:lang w:val="en-US"/>
        </w:rPr>
        <w:t xml:space="preserve"> </w:t>
      </w:r>
    </w:p>
    <w:p w14:paraId="41CC6099" w14:textId="77777777" w:rsidR="00D77619" w:rsidRPr="00D77619" w:rsidRDefault="00D77619" w:rsidP="00E62276">
      <w:pPr>
        <w:pStyle w:val="ListParagraph"/>
        <w:spacing w:after="240" w:line="360" w:lineRule="auto"/>
        <w:ind w:left="360"/>
        <w:jc w:val="both"/>
        <w:rPr>
          <w:rFonts w:ascii="Garamond" w:hAnsi="Garamond" w:cs="Times New Roman"/>
          <w:sz w:val="6"/>
          <w:szCs w:val="6"/>
          <w:lang w:val="en-US"/>
        </w:rPr>
      </w:pPr>
    </w:p>
    <w:p w14:paraId="717DF296" w14:textId="77777777" w:rsidR="00102A78" w:rsidRPr="0086769A" w:rsidRDefault="00B96AAE" w:rsidP="0086769A">
      <w:pPr>
        <w:pStyle w:val="Heading1"/>
        <w:spacing w:after="240"/>
        <w:jc w:val="center"/>
        <w:rPr>
          <w:rFonts w:ascii="Garamond" w:hAnsi="Garamond" w:cs="Times New Roman"/>
          <w:b/>
          <w:bCs/>
          <w:color w:val="auto"/>
          <w:sz w:val="21"/>
          <w:szCs w:val="21"/>
          <w:u w:val="single"/>
          <w:lang w:val="en-US"/>
        </w:rPr>
      </w:pPr>
      <w:bookmarkStart w:id="10" w:name="_Toc207300017"/>
      <w:r w:rsidRPr="0086769A">
        <w:rPr>
          <w:rFonts w:ascii="Garamond" w:hAnsi="Garamond" w:cs="Times New Roman"/>
          <w:b/>
          <w:bCs/>
          <w:color w:val="auto"/>
          <w:sz w:val="21"/>
          <w:szCs w:val="21"/>
          <w:u w:val="single"/>
          <w:lang w:val="en-US"/>
        </w:rPr>
        <w:t>Chapter 3:</w:t>
      </w:r>
      <w:r w:rsidR="008B4D80" w:rsidRPr="0086769A">
        <w:rPr>
          <w:rFonts w:ascii="Garamond" w:hAnsi="Garamond" w:cs="Times New Roman"/>
          <w:b/>
          <w:bCs/>
          <w:color w:val="auto"/>
          <w:sz w:val="21"/>
          <w:szCs w:val="21"/>
          <w:u w:val="single"/>
          <w:lang w:val="en-US"/>
        </w:rPr>
        <w:t xml:space="preserve"> </w:t>
      </w:r>
      <w:r w:rsidR="00102A78" w:rsidRPr="0086769A">
        <w:rPr>
          <w:rFonts w:ascii="Garamond" w:hAnsi="Garamond" w:cs="Times New Roman"/>
          <w:b/>
          <w:bCs/>
          <w:color w:val="auto"/>
          <w:sz w:val="21"/>
          <w:szCs w:val="21"/>
          <w:u w:val="single"/>
          <w:lang w:val="en-US"/>
        </w:rPr>
        <w:t>Distinguishing Bioprinting from traditional 3D Printing</w:t>
      </w:r>
      <w:bookmarkEnd w:id="10"/>
    </w:p>
    <w:p w14:paraId="07D052DE" w14:textId="77777777" w:rsidR="00102A78" w:rsidRPr="00E62276" w:rsidRDefault="00102A78" w:rsidP="0086769A">
      <w:pPr>
        <w:pStyle w:val="ListParagraph"/>
        <w:spacing w:after="240" w:line="360" w:lineRule="auto"/>
        <w:jc w:val="both"/>
        <w:rPr>
          <w:rFonts w:ascii="Garamond" w:hAnsi="Garamond" w:cs="Times New Roman"/>
          <w:sz w:val="2"/>
          <w:szCs w:val="2"/>
          <w:lang w:val="en-US"/>
        </w:rPr>
      </w:pPr>
    </w:p>
    <w:p w14:paraId="68257486" w14:textId="5FF8978E" w:rsidR="00102A78" w:rsidRDefault="00667382" w:rsidP="00E62276">
      <w:pPr>
        <w:spacing w:after="240" w:line="360" w:lineRule="auto"/>
        <w:jc w:val="both"/>
        <w:rPr>
          <w:rFonts w:ascii="Garamond" w:hAnsi="Garamond" w:cs="Times New Roman"/>
          <w:sz w:val="21"/>
          <w:szCs w:val="21"/>
          <w:lang w:val="en-US"/>
        </w:rPr>
      </w:pPr>
      <w:r>
        <w:rPr>
          <w:rFonts w:ascii="Garamond" w:hAnsi="Garamond" w:cs="Times New Roman"/>
          <w:sz w:val="21"/>
          <w:szCs w:val="21"/>
          <w:lang w:val="en-US"/>
        </w:rPr>
        <w:t xml:space="preserve">             </w:t>
      </w:r>
      <w:r w:rsidR="00D77619">
        <w:rPr>
          <w:rFonts w:ascii="Garamond" w:hAnsi="Garamond" w:cs="Times New Roman"/>
          <w:sz w:val="21"/>
          <w:szCs w:val="21"/>
          <w:lang w:val="en-US"/>
        </w:rPr>
        <w:t xml:space="preserve">   </w:t>
      </w:r>
      <w:r w:rsidR="00102A78" w:rsidRPr="0086769A">
        <w:rPr>
          <w:rFonts w:ascii="Garamond" w:hAnsi="Garamond" w:cs="Times New Roman"/>
          <w:sz w:val="21"/>
          <w:szCs w:val="21"/>
          <w:lang w:val="en-US"/>
        </w:rPr>
        <w:t xml:space="preserve">While 3D bioprinting and traditional 3D printing are often mentioned as the same, they both serve distinct purposes, use very different materials, and face entirely different challenges. Both are </w:t>
      </w:r>
      <w:r w:rsidR="00102A78" w:rsidRPr="0086769A">
        <w:rPr>
          <w:rFonts w:ascii="Garamond" w:hAnsi="Garamond" w:cs="Times New Roman"/>
          <w:b/>
          <w:bCs/>
          <w:sz w:val="21"/>
          <w:szCs w:val="21"/>
          <w:u w:val="single"/>
          <w:lang w:val="en-US"/>
        </w:rPr>
        <w:t xml:space="preserve">additive </w:t>
      </w:r>
      <w:r w:rsidR="008B7E17" w:rsidRPr="0086769A">
        <w:rPr>
          <w:rFonts w:ascii="Garamond" w:hAnsi="Garamond" w:cs="Times New Roman"/>
          <w:b/>
          <w:bCs/>
          <w:sz w:val="21"/>
          <w:szCs w:val="21"/>
          <w:u w:val="single"/>
          <w:lang w:val="en-US"/>
        </w:rPr>
        <w:t>manufacturing</w:t>
      </w:r>
      <w:r w:rsidR="008B7E17" w:rsidRPr="0086769A">
        <w:rPr>
          <w:rFonts w:ascii="Garamond" w:hAnsi="Garamond" w:cs="Times New Roman"/>
          <w:b/>
          <w:bCs/>
          <w:sz w:val="21"/>
          <w:szCs w:val="21"/>
          <w:u w:val="single"/>
          <w:rtl/>
          <w:lang w:val="en-US"/>
        </w:rPr>
        <w:t xml:space="preserve"> (التصنيع الإضافي) </w:t>
      </w:r>
      <w:r w:rsidR="008B7E17" w:rsidRPr="0086769A">
        <w:rPr>
          <w:rFonts w:ascii="Garamond" w:hAnsi="Garamond" w:cs="Times New Roman"/>
          <w:sz w:val="21"/>
          <w:szCs w:val="21"/>
          <w:lang w:val="en-US"/>
        </w:rPr>
        <w:t>techniques,</w:t>
      </w:r>
      <w:r w:rsidR="00102A78" w:rsidRPr="0086769A">
        <w:rPr>
          <w:rFonts w:ascii="Garamond" w:hAnsi="Garamond" w:cs="Times New Roman"/>
          <w:sz w:val="21"/>
          <w:szCs w:val="21"/>
          <w:lang w:val="en-US"/>
        </w:rPr>
        <w:t xml:space="preserve"> meaning they build structures </w:t>
      </w:r>
      <w:r w:rsidR="00102A78" w:rsidRPr="0086769A">
        <w:rPr>
          <w:rFonts w:ascii="Garamond" w:hAnsi="Garamond" w:cs="Times New Roman"/>
          <w:sz w:val="21"/>
          <w:szCs w:val="21"/>
          <w:u w:val="single"/>
          <w:lang w:val="en-US"/>
        </w:rPr>
        <w:t>layer by layer</w:t>
      </w:r>
      <w:r w:rsidR="008B7E17" w:rsidRPr="0086769A">
        <w:rPr>
          <w:rFonts w:ascii="Garamond" w:hAnsi="Garamond" w:cs="Times New Roman"/>
          <w:sz w:val="21"/>
          <w:szCs w:val="21"/>
          <w:u w:val="single"/>
          <w:lang w:val="en-US"/>
        </w:rPr>
        <w:t>,</w:t>
      </w:r>
      <w:r w:rsidR="00102A78" w:rsidRPr="0086769A">
        <w:rPr>
          <w:rFonts w:ascii="Garamond" w:hAnsi="Garamond" w:cs="Times New Roman"/>
          <w:sz w:val="21"/>
          <w:szCs w:val="21"/>
          <w:lang w:val="en-US"/>
        </w:rPr>
        <w:t xml:space="preserve"> but their goals, technologies, and implications are significantly different.</w:t>
      </w:r>
      <w:r w:rsidR="00B96AAE" w:rsidRPr="0086769A">
        <w:rPr>
          <w:rFonts w:ascii="Garamond" w:hAnsi="Garamond" w:cs="Times New Roman"/>
          <w:sz w:val="21"/>
          <w:szCs w:val="21"/>
          <w:lang w:val="en-US"/>
        </w:rPr>
        <w:t xml:space="preserve"> A good example could be</w:t>
      </w:r>
      <w:r w:rsidR="008B7E17" w:rsidRPr="0086769A">
        <w:rPr>
          <w:rFonts w:ascii="Garamond" w:hAnsi="Garamond" w:cs="Times New Roman"/>
          <w:sz w:val="21"/>
          <w:szCs w:val="21"/>
          <w:lang w:val="en-US"/>
        </w:rPr>
        <w:t>:</w:t>
      </w:r>
      <w:r w:rsidR="00B96AAE" w:rsidRPr="0086769A">
        <w:rPr>
          <w:rFonts w:ascii="Garamond" w:hAnsi="Garamond" w:cs="Times New Roman"/>
          <w:sz w:val="21"/>
          <w:szCs w:val="21"/>
          <w:lang w:val="en-US"/>
        </w:rPr>
        <w:t xml:space="preserve"> </w:t>
      </w:r>
      <w:r w:rsidR="008B7E17" w:rsidRPr="0086769A">
        <w:rPr>
          <w:rFonts w:ascii="Garamond" w:hAnsi="Garamond" w:cs="Times New Roman"/>
          <w:sz w:val="21"/>
          <w:szCs w:val="21"/>
          <w:lang w:val="en-US"/>
        </w:rPr>
        <w:t>I</w:t>
      </w:r>
      <w:r w:rsidR="00B96AAE" w:rsidRPr="0086769A">
        <w:rPr>
          <w:rFonts w:ascii="Garamond" w:hAnsi="Garamond" w:cs="Times New Roman"/>
          <w:sz w:val="21"/>
          <w:szCs w:val="21"/>
          <w:lang w:val="en-US"/>
        </w:rPr>
        <w:t>n 3D bioprinting</w:t>
      </w:r>
      <w:r w:rsidR="008B7E17" w:rsidRPr="0086769A">
        <w:rPr>
          <w:rFonts w:ascii="Garamond" w:hAnsi="Garamond" w:cs="Times New Roman"/>
          <w:sz w:val="21"/>
          <w:szCs w:val="21"/>
          <w:lang w:val="en-US"/>
        </w:rPr>
        <w:t>,</w:t>
      </w:r>
      <w:r w:rsidR="00B96AAE" w:rsidRPr="0086769A">
        <w:rPr>
          <w:rFonts w:ascii="Garamond" w:hAnsi="Garamond" w:cs="Times New Roman"/>
          <w:sz w:val="21"/>
          <w:szCs w:val="21"/>
          <w:lang w:val="en-US"/>
        </w:rPr>
        <w:t xml:space="preserve"> there is a huge risk and a lot more at stake. If you mess up while printing a little plastic Yoda for a desk, you can start again but when building a patch for a human heart or a section of a skin for a burned </w:t>
      </w:r>
      <w:r w:rsidR="00120CA2" w:rsidRPr="0086769A">
        <w:rPr>
          <w:rFonts w:ascii="Garamond" w:hAnsi="Garamond" w:cs="Times New Roman"/>
          <w:sz w:val="21"/>
          <w:szCs w:val="21"/>
          <w:lang w:val="en-US"/>
        </w:rPr>
        <w:t>victim,</w:t>
      </w:r>
      <w:r w:rsidR="00B96AAE" w:rsidRPr="0086769A">
        <w:rPr>
          <w:rFonts w:ascii="Garamond" w:hAnsi="Garamond" w:cs="Times New Roman"/>
          <w:sz w:val="21"/>
          <w:szCs w:val="21"/>
          <w:lang w:val="en-US"/>
        </w:rPr>
        <w:t xml:space="preserve"> you cannot afford to mess it up</w:t>
      </w:r>
      <w:r w:rsidR="008B7E17" w:rsidRPr="0086769A">
        <w:rPr>
          <w:rFonts w:ascii="Garamond" w:hAnsi="Garamond" w:cs="Times New Roman"/>
          <w:sz w:val="21"/>
          <w:szCs w:val="21"/>
          <w:lang w:val="en-US"/>
        </w:rPr>
        <w:t>,</w:t>
      </w:r>
      <w:r w:rsidR="00B96AAE" w:rsidRPr="0086769A">
        <w:rPr>
          <w:rFonts w:ascii="Garamond" w:hAnsi="Garamond" w:cs="Times New Roman"/>
          <w:sz w:val="21"/>
          <w:szCs w:val="21"/>
          <w:lang w:val="en-US"/>
        </w:rPr>
        <w:t xml:space="preserve"> as it contains living </w:t>
      </w:r>
      <w:r w:rsidR="00876825" w:rsidRPr="0086769A">
        <w:rPr>
          <w:rFonts w:ascii="Garamond" w:hAnsi="Garamond" w:cs="Times New Roman"/>
          <w:sz w:val="21"/>
          <w:szCs w:val="21"/>
          <w:lang w:val="en-US"/>
        </w:rPr>
        <w:t>cells,</w:t>
      </w:r>
      <w:r w:rsidR="00B96AAE" w:rsidRPr="0086769A">
        <w:rPr>
          <w:rFonts w:ascii="Garamond" w:hAnsi="Garamond" w:cs="Times New Roman"/>
          <w:sz w:val="21"/>
          <w:szCs w:val="21"/>
          <w:lang w:val="en-US"/>
        </w:rPr>
        <w:t xml:space="preserve"> nutrients</w:t>
      </w:r>
      <w:r w:rsidR="008B7E17" w:rsidRPr="0086769A">
        <w:rPr>
          <w:rFonts w:ascii="Garamond" w:hAnsi="Garamond" w:cs="Times New Roman"/>
          <w:sz w:val="21"/>
          <w:szCs w:val="21"/>
          <w:lang w:val="en-US"/>
        </w:rPr>
        <w:t>,</w:t>
      </w:r>
      <w:r w:rsidR="00B96AAE" w:rsidRPr="0086769A">
        <w:rPr>
          <w:rFonts w:ascii="Garamond" w:hAnsi="Garamond" w:cs="Times New Roman"/>
          <w:sz w:val="21"/>
          <w:szCs w:val="21"/>
          <w:lang w:val="en-US"/>
        </w:rPr>
        <w:t xml:space="preserve"> and many valuable </w:t>
      </w:r>
      <w:r w:rsidR="00876825" w:rsidRPr="0086769A">
        <w:rPr>
          <w:rFonts w:ascii="Garamond" w:hAnsi="Garamond" w:cs="Times New Roman"/>
          <w:sz w:val="21"/>
          <w:szCs w:val="21"/>
          <w:lang w:val="en-US"/>
        </w:rPr>
        <w:t>parts. (</w:t>
      </w:r>
      <w:r w:rsidR="00B96AAE" w:rsidRPr="0086769A">
        <w:rPr>
          <w:rStyle w:val="FootnoteReference"/>
          <w:rFonts w:ascii="Garamond" w:hAnsi="Garamond" w:cs="Times New Roman"/>
          <w:sz w:val="21"/>
          <w:szCs w:val="21"/>
          <w:lang w:val="en-US"/>
        </w:rPr>
        <w:footnoteReference w:id="8"/>
      </w:r>
      <w:r w:rsidR="00B96AAE" w:rsidRPr="0086769A">
        <w:rPr>
          <w:rFonts w:ascii="Garamond" w:hAnsi="Garamond" w:cs="Times New Roman"/>
          <w:sz w:val="21"/>
          <w:szCs w:val="21"/>
          <w:lang w:val="en-US"/>
        </w:rPr>
        <w:t>)</w:t>
      </w:r>
    </w:p>
    <w:p w14:paraId="140C9C83" w14:textId="77777777" w:rsidR="00D77619" w:rsidRPr="00D77619" w:rsidRDefault="00D77619" w:rsidP="00E62276">
      <w:pPr>
        <w:spacing w:after="240" w:line="360" w:lineRule="auto"/>
        <w:jc w:val="both"/>
        <w:rPr>
          <w:rFonts w:ascii="Garamond" w:hAnsi="Garamond" w:cs="Times New Roman"/>
          <w:sz w:val="2"/>
          <w:szCs w:val="2"/>
          <w:lang w:val="en-US"/>
        </w:rPr>
      </w:pPr>
    </w:p>
    <w:p w14:paraId="52FE3866" w14:textId="17A64584" w:rsidR="005170CE" w:rsidRDefault="00B96AAE" w:rsidP="00E62276">
      <w:pPr>
        <w:pStyle w:val="Heading2"/>
        <w:spacing w:after="240"/>
        <w:rPr>
          <w:rFonts w:ascii="Garamond" w:hAnsi="Garamond" w:cs="Times New Roman"/>
          <w:b/>
          <w:bCs/>
          <w:color w:val="auto"/>
          <w:sz w:val="21"/>
          <w:szCs w:val="21"/>
          <w:lang w:val="en-US"/>
        </w:rPr>
      </w:pPr>
      <w:bookmarkStart w:id="11" w:name="_Toc207300018"/>
      <w:r w:rsidRPr="0086769A">
        <w:rPr>
          <w:rFonts w:ascii="Garamond" w:hAnsi="Garamond" w:cs="Times New Roman"/>
          <w:b/>
          <w:bCs/>
          <w:color w:val="auto"/>
          <w:sz w:val="21"/>
          <w:szCs w:val="21"/>
          <w:lang w:val="en-US"/>
        </w:rPr>
        <w:t>3.1 What</w:t>
      </w:r>
      <w:r w:rsidR="005170CE" w:rsidRPr="0086769A">
        <w:rPr>
          <w:rFonts w:ascii="Garamond" w:hAnsi="Garamond" w:cs="Times New Roman"/>
          <w:b/>
          <w:bCs/>
          <w:color w:val="auto"/>
          <w:sz w:val="21"/>
          <w:szCs w:val="21"/>
          <w:lang w:val="en-US"/>
        </w:rPr>
        <w:t xml:space="preserve"> is Traditional 3D Printing?</w:t>
      </w:r>
      <w:bookmarkEnd w:id="11"/>
    </w:p>
    <w:p w14:paraId="17C59153" w14:textId="77777777" w:rsidR="00E62276" w:rsidRPr="00E62276" w:rsidRDefault="00E62276" w:rsidP="00E62276">
      <w:pPr>
        <w:rPr>
          <w:sz w:val="2"/>
          <w:szCs w:val="2"/>
          <w:lang w:val="en-US"/>
        </w:rPr>
      </w:pPr>
    </w:p>
    <w:p w14:paraId="4498DB84" w14:textId="0D188A71" w:rsidR="00091A71" w:rsidRDefault="005170CE" w:rsidP="00E62276">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Traditional 3D printing</w:t>
      </w:r>
      <w:r w:rsidR="00091A71" w:rsidRPr="0086769A">
        <w:rPr>
          <w:rFonts w:ascii="Garamond" w:hAnsi="Garamond" w:cs="Times New Roman"/>
          <w:sz w:val="21"/>
          <w:szCs w:val="21"/>
          <w:lang w:val="en-US"/>
        </w:rPr>
        <w:t xml:space="preserve"> </w:t>
      </w:r>
      <w:r w:rsidRPr="0086769A">
        <w:rPr>
          <w:rFonts w:ascii="Garamond" w:hAnsi="Garamond" w:cs="Times New Roman"/>
          <w:sz w:val="21"/>
          <w:szCs w:val="21"/>
          <w:lang w:val="en-US"/>
        </w:rPr>
        <w:t>involves the creation of physical objects from digital models using materials</w:t>
      </w:r>
      <w:r w:rsidR="00E513CB" w:rsidRPr="0086769A">
        <w:rPr>
          <w:rFonts w:ascii="Garamond" w:hAnsi="Garamond" w:cs="Times New Roman"/>
          <w:sz w:val="21"/>
          <w:szCs w:val="21"/>
          <w:lang w:val="en-US"/>
        </w:rPr>
        <w:t xml:space="preserve"> such as </w:t>
      </w:r>
      <w:r w:rsidRPr="0086769A">
        <w:rPr>
          <w:rFonts w:ascii="Garamond" w:hAnsi="Garamond" w:cs="Times New Roman"/>
          <w:sz w:val="21"/>
          <w:szCs w:val="21"/>
          <w:lang w:val="en-US"/>
        </w:rPr>
        <w:t xml:space="preserve">plastic, metal, resin, or ceramic. It has </w:t>
      </w:r>
      <w:r w:rsidR="00E513CB" w:rsidRPr="0086769A">
        <w:rPr>
          <w:rFonts w:ascii="Garamond" w:hAnsi="Garamond" w:cs="Times New Roman"/>
          <w:sz w:val="21"/>
          <w:szCs w:val="21"/>
          <w:lang w:val="en-US"/>
        </w:rPr>
        <w:t>evolved</w:t>
      </w:r>
      <w:r w:rsidRPr="0086769A">
        <w:rPr>
          <w:rFonts w:ascii="Garamond" w:hAnsi="Garamond" w:cs="Times New Roman"/>
          <w:sz w:val="21"/>
          <w:szCs w:val="21"/>
          <w:lang w:val="en-US"/>
        </w:rPr>
        <w:t xml:space="preserve"> industries such as engineering, automotive, architecture, aerospace, and consumer goods, allowing for rapid prototyping and complex product design </w:t>
      </w:r>
      <w:r w:rsidR="00E513CB" w:rsidRPr="0086769A">
        <w:rPr>
          <w:rFonts w:ascii="Garamond" w:hAnsi="Garamond" w:cs="Times New Roman"/>
          <w:sz w:val="21"/>
          <w:szCs w:val="21"/>
          <w:lang w:val="en-US"/>
        </w:rPr>
        <w:t xml:space="preserve">reducing </w:t>
      </w:r>
      <w:r w:rsidRPr="0086769A">
        <w:rPr>
          <w:rFonts w:ascii="Garamond" w:hAnsi="Garamond" w:cs="Times New Roman"/>
          <w:sz w:val="21"/>
          <w:szCs w:val="21"/>
          <w:lang w:val="en-US"/>
        </w:rPr>
        <w:t xml:space="preserve">material waste. Common types of 3D printing </w:t>
      </w:r>
      <w:r w:rsidR="00091A71" w:rsidRPr="0086769A">
        <w:rPr>
          <w:rFonts w:ascii="Garamond" w:hAnsi="Garamond" w:cs="Times New Roman"/>
          <w:sz w:val="21"/>
          <w:szCs w:val="21"/>
          <w:lang w:val="en-US"/>
        </w:rPr>
        <w:t>include:</w:t>
      </w:r>
      <w:r w:rsidRPr="0086769A">
        <w:rPr>
          <w:rFonts w:ascii="Garamond" w:hAnsi="Garamond" w:cs="Times New Roman"/>
          <w:sz w:val="21"/>
          <w:szCs w:val="21"/>
          <w:lang w:val="en-US"/>
        </w:rPr>
        <w:t xml:space="preserve"> </w:t>
      </w:r>
      <w:r w:rsidR="00091A71" w:rsidRPr="0086769A">
        <w:rPr>
          <w:rFonts w:ascii="Garamond" w:hAnsi="Garamond" w:cs="Times New Roman"/>
          <w:sz w:val="21"/>
          <w:szCs w:val="21"/>
          <w:lang w:val="en-US"/>
        </w:rPr>
        <w:t>FDM,</w:t>
      </w:r>
      <w:r w:rsidRPr="0086769A">
        <w:rPr>
          <w:rFonts w:ascii="Garamond" w:hAnsi="Garamond" w:cs="Times New Roman"/>
          <w:sz w:val="21"/>
          <w:szCs w:val="21"/>
          <w:lang w:val="en-US"/>
        </w:rPr>
        <w:t xml:space="preserve"> </w:t>
      </w:r>
      <w:r w:rsidR="00091A71" w:rsidRPr="0086769A">
        <w:rPr>
          <w:rFonts w:ascii="Garamond" w:hAnsi="Garamond" w:cs="Times New Roman"/>
          <w:sz w:val="21"/>
          <w:szCs w:val="21"/>
          <w:lang w:val="en-US"/>
        </w:rPr>
        <w:t>SLA,</w:t>
      </w:r>
      <w:r w:rsidRPr="0086769A">
        <w:rPr>
          <w:rFonts w:ascii="Garamond" w:hAnsi="Garamond" w:cs="Times New Roman"/>
          <w:sz w:val="21"/>
          <w:szCs w:val="21"/>
          <w:lang w:val="en-US"/>
        </w:rPr>
        <w:t xml:space="preserve"> SLS. </w:t>
      </w:r>
      <w:r w:rsidR="00B96AAE" w:rsidRPr="0086769A">
        <w:rPr>
          <w:rFonts w:ascii="Garamond" w:hAnsi="Garamond" w:cs="Times New Roman"/>
          <w:sz w:val="21"/>
          <w:szCs w:val="21"/>
          <w:lang w:val="en-US"/>
        </w:rPr>
        <w:t>(</w:t>
      </w:r>
      <w:r w:rsidR="00B96AAE" w:rsidRPr="0086769A">
        <w:rPr>
          <w:rStyle w:val="FootnoteReference"/>
          <w:rFonts w:ascii="Garamond" w:hAnsi="Garamond" w:cs="Times New Roman"/>
          <w:sz w:val="21"/>
          <w:szCs w:val="21"/>
          <w:lang w:val="en-US"/>
        </w:rPr>
        <w:footnoteReference w:id="9"/>
      </w:r>
      <w:r w:rsidR="00B96AAE" w:rsidRPr="0086769A">
        <w:rPr>
          <w:rFonts w:ascii="Garamond" w:hAnsi="Garamond" w:cs="Times New Roman"/>
          <w:sz w:val="21"/>
          <w:szCs w:val="21"/>
          <w:lang w:val="en-US"/>
        </w:rPr>
        <w:t>)</w:t>
      </w:r>
    </w:p>
    <w:p w14:paraId="7B335A12" w14:textId="77777777" w:rsidR="00D77619" w:rsidRPr="00D77619" w:rsidRDefault="00D77619" w:rsidP="00E62276">
      <w:pPr>
        <w:spacing w:after="240" w:line="360" w:lineRule="auto"/>
        <w:jc w:val="both"/>
        <w:rPr>
          <w:rFonts w:ascii="Garamond" w:hAnsi="Garamond" w:cs="Times New Roman"/>
          <w:sz w:val="2"/>
          <w:szCs w:val="2"/>
          <w:lang w:val="en-US"/>
        </w:rPr>
      </w:pPr>
    </w:p>
    <w:p w14:paraId="1A181A8B" w14:textId="0183D05F" w:rsidR="00B25321" w:rsidRDefault="005170CE" w:rsidP="00E62276">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3D bioprinting, on the other hand, applies the same layer-by-layer principle but uses living biological materials. The </w:t>
      </w:r>
      <w:r w:rsidRPr="0086769A">
        <w:rPr>
          <w:rFonts w:ascii="Garamond" w:hAnsi="Garamond" w:cs="Times New Roman"/>
          <w:b/>
          <w:bCs/>
          <w:sz w:val="21"/>
          <w:szCs w:val="21"/>
          <w:u w:val="single"/>
          <w:lang w:val="en-US"/>
        </w:rPr>
        <w:t>“ink</w:t>
      </w:r>
      <w:r w:rsidRPr="0086769A">
        <w:rPr>
          <w:rFonts w:ascii="Garamond" w:hAnsi="Garamond" w:cs="Times New Roman"/>
          <w:sz w:val="21"/>
          <w:szCs w:val="21"/>
          <w:lang w:val="en-US"/>
        </w:rPr>
        <w:t>” in bioprinting</w:t>
      </w:r>
      <w:r w:rsidR="00E513CB" w:rsidRPr="0086769A">
        <w:rPr>
          <w:rFonts w:ascii="Garamond" w:hAnsi="Garamond" w:cs="Times New Roman"/>
          <w:sz w:val="21"/>
          <w:szCs w:val="21"/>
          <w:lang w:val="en-US"/>
        </w:rPr>
        <w:t xml:space="preserve"> is </w:t>
      </w:r>
      <w:r w:rsidRPr="0086769A">
        <w:rPr>
          <w:rFonts w:ascii="Garamond" w:hAnsi="Garamond" w:cs="Times New Roman"/>
          <w:sz w:val="21"/>
          <w:szCs w:val="21"/>
          <w:lang w:val="en-US"/>
        </w:rPr>
        <w:t>called bio-in</w:t>
      </w:r>
      <w:r w:rsidR="00E513CB" w:rsidRPr="0086769A">
        <w:rPr>
          <w:rFonts w:ascii="Garamond" w:hAnsi="Garamond" w:cs="Times New Roman"/>
          <w:sz w:val="21"/>
          <w:szCs w:val="21"/>
          <w:lang w:val="en-US"/>
        </w:rPr>
        <w:t>k</w:t>
      </w:r>
      <w:r w:rsidR="008B7E17" w:rsidRPr="0086769A">
        <w:rPr>
          <w:rFonts w:ascii="Garamond" w:hAnsi="Garamond" w:cs="Times New Roman"/>
          <w:sz w:val="21"/>
          <w:szCs w:val="21"/>
          <w:lang w:val="en-US"/>
        </w:rPr>
        <w:t>,</w:t>
      </w:r>
      <w:r w:rsidR="00E513CB" w:rsidRPr="0086769A">
        <w:rPr>
          <w:rFonts w:ascii="Garamond" w:hAnsi="Garamond" w:cs="Times New Roman"/>
          <w:sz w:val="21"/>
          <w:szCs w:val="21"/>
          <w:lang w:val="en-US"/>
        </w:rPr>
        <w:t xml:space="preserve"> which i</w:t>
      </w:r>
      <w:r w:rsidRPr="0086769A">
        <w:rPr>
          <w:rFonts w:ascii="Garamond" w:hAnsi="Garamond" w:cs="Times New Roman"/>
          <w:sz w:val="21"/>
          <w:szCs w:val="21"/>
          <w:lang w:val="en-US"/>
        </w:rPr>
        <w:t>s made up of living cells, hydrogels, and biomolecules. The aim</w:t>
      </w:r>
      <w:r w:rsidR="00E513CB" w:rsidRPr="0086769A">
        <w:rPr>
          <w:rFonts w:ascii="Garamond" w:hAnsi="Garamond" w:cs="Times New Roman"/>
          <w:sz w:val="21"/>
          <w:szCs w:val="21"/>
          <w:lang w:val="en-US"/>
        </w:rPr>
        <w:t xml:space="preserve"> of this ink</w:t>
      </w:r>
      <w:r w:rsidRPr="0086769A">
        <w:rPr>
          <w:rFonts w:ascii="Garamond" w:hAnsi="Garamond" w:cs="Times New Roman"/>
          <w:sz w:val="21"/>
          <w:szCs w:val="21"/>
          <w:lang w:val="en-US"/>
        </w:rPr>
        <w:t xml:space="preserve"> is to create structures that </w:t>
      </w:r>
      <w:r w:rsidR="00E513CB" w:rsidRPr="0086769A">
        <w:rPr>
          <w:rFonts w:ascii="Garamond" w:hAnsi="Garamond" w:cs="Times New Roman"/>
          <w:sz w:val="21"/>
          <w:szCs w:val="21"/>
          <w:lang w:val="en-US"/>
        </w:rPr>
        <w:t>copy</w:t>
      </w:r>
      <w:r w:rsidRPr="0086769A">
        <w:rPr>
          <w:rFonts w:ascii="Garamond" w:hAnsi="Garamond" w:cs="Times New Roman"/>
          <w:sz w:val="21"/>
          <w:szCs w:val="21"/>
          <w:lang w:val="en-US"/>
        </w:rPr>
        <w:t xml:space="preserve"> human tissue, capable of performing biological functions. </w:t>
      </w:r>
    </w:p>
    <w:p w14:paraId="7E7AE7D5" w14:textId="073BDC81" w:rsidR="00D77619" w:rsidRPr="00D77619" w:rsidRDefault="00D77619" w:rsidP="00E62276">
      <w:pPr>
        <w:spacing w:after="240" w:line="360" w:lineRule="auto"/>
        <w:jc w:val="both"/>
        <w:rPr>
          <w:rFonts w:ascii="Garamond" w:hAnsi="Garamond" w:cs="Times New Roman"/>
          <w:sz w:val="2"/>
          <w:szCs w:val="2"/>
          <w:lang w:val="en-US"/>
        </w:rPr>
      </w:pPr>
    </w:p>
    <w:p w14:paraId="562CE59F" w14:textId="38DD6C48" w:rsidR="00876825" w:rsidRPr="00E62276" w:rsidRDefault="005170CE" w:rsidP="00E62276">
      <w:pPr>
        <w:spacing w:after="240" w:line="360" w:lineRule="auto"/>
        <w:jc w:val="both"/>
        <w:rPr>
          <w:rFonts w:ascii="Garamond" w:hAnsi="Garamond" w:cs="Times New Roman"/>
          <w:b/>
          <w:bCs/>
          <w:sz w:val="21"/>
          <w:szCs w:val="21"/>
          <w:lang w:val="en-US"/>
        </w:rPr>
      </w:pPr>
      <w:r w:rsidRPr="0086769A">
        <w:rPr>
          <w:rFonts w:ascii="Garamond" w:hAnsi="Garamond" w:cs="Times New Roman"/>
          <w:b/>
          <w:bCs/>
          <w:sz w:val="21"/>
          <w:szCs w:val="21"/>
          <w:lang w:val="en-US"/>
        </w:rPr>
        <w:t>These tissues are used in:</w:t>
      </w:r>
    </w:p>
    <w:p w14:paraId="1371D7EF" w14:textId="77777777" w:rsidR="005170CE" w:rsidRPr="0086769A" w:rsidRDefault="005170CE"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w:t>
      </w:r>
      <w:r w:rsidRPr="0086769A">
        <w:rPr>
          <w:rFonts w:ascii="Garamond" w:hAnsi="Garamond" w:cs="Times New Roman"/>
          <w:sz w:val="21"/>
          <w:szCs w:val="21"/>
          <w:lang w:val="en-US"/>
        </w:rPr>
        <w:tab/>
        <w:t xml:space="preserve">Drug testing </w:t>
      </w:r>
    </w:p>
    <w:p w14:paraId="1175B721" w14:textId="77777777" w:rsidR="005170CE" w:rsidRPr="0086769A" w:rsidRDefault="005170CE"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w:t>
      </w:r>
      <w:r w:rsidRPr="0086769A">
        <w:rPr>
          <w:rFonts w:ascii="Garamond" w:hAnsi="Garamond" w:cs="Times New Roman"/>
          <w:sz w:val="21"/>
          <w:szCs w:val="21"/>
          <w:lang w:val="en-US"/>
        </w:rPr>
        <w:tab/>
        <w:t>Disease modeling</w:t>
      </w:r>
    </w:p>
    <w:p w14:paraId="6BFF3584" w14:textId="77777777" w:rsidR="005170CE" w:rsidRPr="0086769A" w:rsidRDefault="005170CE"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w:t>
      </w:r>
      <w:r w:rsidRPr="0086769A">
        <w:rPr>
          <w:rFonts w:ascii="Garamond" w:hAnsi="Garamond" w:cs="Times New Roman"/>
          <w:sz w:val="21"/>
          <w:szCs w:val="21"/>
          <w:lang w:val="en-US"/>
        </w:rPr>
        <w:tab/>
        <w:t>Regenerative medicine and tissue repair</w:t>
      </w:r>
    </w:p>
    <w:p w14:paraId="3861BEC6" w14:textId="1E8707BF" w:rsidR="00B96AAE" w:rsidRPr="0086769A" w:rsidRDefault="005170CE" w:rsidP="00D77619">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w:t>
      </w:r>
      <w:r w:rsidRPr="0086769A">
        <w:rPr>
          <w:rFonts w:ascii="Garamond" w:hAnsi="Garamond" w:cs="Times New Roman"/>
          <w:sz w:val="21"/>
          <w:szCs w:val="21"/>
          <w:lang w:val="en-US"/>
        </w:rPr>
        <w:tab/>
        <w:t>Potential future organ transplantation</w:t>
      </w:r>
    </w:p>
    <w:p w14:paraId="77D22815" w14:textId="218FE099" w:rsidR="00091A71" w:rsidRDefault="00B96AAE" w:rsidP="00E62276">
      <w:pPr>
        <w:pStyle w:val="Heading2"/>
        <w:spacing w:after="240"/>
        <w:rPr>
          <w:rFonts w:ascii="Garamond" w:hAnsi="Garamond" w:cs="Times New Roman"/>
          <w:b/>
          <w:bCs/>
          <w:color w:val="auto"/>
          <w:sz w:val="21"/>
          <w:szCs w:val="21"/>
          <w:lang w:val="en-US"/>
        </w:rPr>
      </w:pPr>
      <w:bookmarkStart w:id="12" w:name="_Toc207300019"/>
      <w:r w:rsidRPr="0086769A">
        <w:rPr>
          <w:rFonts w:ascii="Garamond" w:hAnsi="Garamond" w:cs="Times New Roman"/>
          <w:b/>
          <w:bCs/>
          <w:color w:val="auto"/>
          <w:sz w:val="21"/>
          <w:szCs w:val="21"/>
          <w:lang w:val="en-US"/>
        </w:rPr>
        <w:t>3.2 Why</w:t>
      </w:r>
      <w:r w:rsidR="005170CE" w:rsidRPr="0086769A">
        <w:rPr>
          <w:rFonts w:ascii="Garamond" w:hAnsi="Garamond" w:cs="Times New Roman"/>
          <w:b/>
          <w:bCs/>
          <w:color w:val="auto"/>
          <w:sz w:val="21"/>
          <w:szCs w:val="21"/>
          <w:lang w:val="en-US"/>
        </w:rPr>
        <w:t xml:space="preserve"> </w:t>
      </w:r>
      <w:r w:rsidR="00B25321" w:rsidRPr="0086769A">
        <w:rPr>
          <w:rFonts w:ascii="Garamond" w:hAnsi="Garamond" w:cs="Times New Roman"/>
          <w:b/>
          <w:bCs/>
          <w:color w:val="auto"/>
          <w:sz w:val="21"/>
          <w:szCs w:val="21"/>
          <w:lang w:val="en-US"/>
        </w:rPr>
        <w:t>t</w:t>
      </w:r>
      <w:r w:rsidR="005170CE" w:rsidRPr="0086769A">
        <w:rPr>
          <w:rFonts w:ascii="Garamond" w:hAnsi="Garamond" w:cs="Times New Roman"/>
          <w:b/>
          <w:bCs/>
          <w:color w:val="auto"/>
          <w:sz w:val="21"/>
          <w:szCs w:val="21"/>
          <w:lang w:val="en-US"/>
        </w:rPr>
        <w:t>his Distinction Matters</w:t>
      </w:r>
      <w:bookmarkEnd w:id="12"/>
    </w:p>
    <w:p w14:paraId="5ACB8059" w14:textId="77777777" w:rsidR="00E62276" w:rsidRPr="00E62276" w:rsidRDefault="00E62276" w:rsidP="00E62276">
      <w:pPr>
        <w:rPr>
          <w:sz w:val="2"/>
          <w:szCs w:val="2"/>
          <w:lang w:val="en-US"/>
        </w:rPr>
      </w:pPr>
    </w:p>
    <w:p w14:paraId="67FDA28A" w14:textId="1138C37F" w:rsidR="005170CE" w:rsidRDefault="005170CE" w:rsidP="00E62276">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From a legal and regulatory </w:t>
      </w:r>
      <w:r w:rsidR="0063593B" w:rsidRPr="0086769A">
        <w:rPr>
          <w:rFonts w:ascii="Garamond" w:hAnsi="Garamond" w:cs="Times New Roman"/>
          <w:sz w:val="21"/>
          <w:szCs w:val="21"/>
          <w:lang w:val="en-US"/>
        </w:rPr>
        <w:t>point of view</w:t>
      </w:r>
      <w:r w:rsidRPr="0086769A">
        <w:rPr>
          <w:rFonts w:ascii="Garamond" w:hAnsi="Garamond" w:cs="Times New Roman"/>
          <w:sz w:val="21"/>
          <w:szCs w:val="21"/>
          <w:lang w:val="en-US"/>
        </w:rPr>
        <w:t xml:space="preserve">, the </w:t>
      </w:r>
      <w:r w:rsidR="0063593B" w:rsidRPr="0086769A">
        <w:rPr>
          <w:rFonts w:ascii="Garamond" w:hAnsi="Garamond" w:cs="Times New Roman"/>
          <w:sz w:val="21"/>
          <w:szCs w:val="21"/>
          <w:lang w:val="en-US"/>
        </w:rPr>
        <w:t>differentiation</w:t>
      </w:r>
      <w:r w:rsidRPr="0086769A">
        <w:rPr>
          <w:rFonts w:ascii="Garamond" w:hAnsi="Garamond" w:cs="Times New Roman"/>
          <w:sz w:val="21"/>
          <w:szCs w:val="21"/>
          <w:lang w:val="en-US"/>
        </w:rPr>
        <w:t xml:space="preserve"> between traditional 3D printing and bioprinting is </w:t>
      </w:r>
      <w:r w:rsidR="0063593B" w:rsidRPr="0086769A">
        <w:rPr>
          <w:rFonts w:ascii="Garamond" w:hAnsi="Garamond" w:cs="Times New Roman"/>
          <w:sz w:val="21"/>
          <w:szCs w:val="21"/>
          <w:lang w:val="en-US"/>
        </w:rPr>
        <w:t>essential</w:t>
      </w:r>
      <w:r w:rsidRPr="0086769A">
        <w:rPr>
          <w:rFonts w:ascii="Garamond" w:hAnsi="Garamond" w:cs="Times New Roman"/>
          <w:sz w:val="21"/>
          <w:szCs w:val="21"/>
          <w:lang w:val="en-US"/>
        </w:rPr>
        <w:t>. While 3D-printed objects fall under</w:t>
      </w:r>
      <w:r w:rsidR="0063593B" w:rsidRPr="0086769A">
        <w:rPr>
          <w:rFonts w:ascii="Garamond" w:hAnsi="Garamond" w:cs="Times New Roman"/>
          <w:sz w:val="21"/>
          <w:szCs w:val="21"/>
          <w:lang w:val="en-US"/>
        </w:rPr>
        <w:t xml:space="preserve"> the umbrella of</w:t>
      </w:r>
      <w:r w:rsidRPr="0086769A">
        <w:rPr>
          <w:rFonts w:ascii="Garamond" w:hAnsi="Garamond" w:cs="Times New Roman"/>
          <w:sz w:val="21"/>
          <w:szCs w:val="21"/>
          <w:lang w:val="en-US"/>
        </w:rPr>
        <w:t xml:space="preserve"> intellectual property and product safety laws, bioprinted tissues may be c</w:t>
      </w:r>
      <w:r w:rsidR="0063593B" w:rsidRPr="0086769A">
        <w:rPr>
          <w:rFonts w:ascii="Garamond" w:hAnsi="Garamond" w:cs="Times New Roman"/>
          <w:sz w:val="21"/>
          <w:szCs w:val="21"/>
          <w:lang w:val="en-US"/>
        </w:rPr>
        <w:t>ategorized</w:t>
      </w:r>
      <w:r w:rsidRPr="0086769A">
        <w:rPr>
          <w:rFonts w:ascii="Garamond" w:hAnsi="Garamond" w:cs="Times New Roman"/>
          <w:sz w:val="21"/>
          <w:szCs w:val="21"/>
          <w:lang w:val="en-US"/>
        </w:rPr>
        <w:t xml:space="preserve"> as biological products, medical devices, or even drugs, depending on their composition and use.</w:t>
      </w:r>
    </w:p>
    <w:p w14:paraId="0154C1DE" w14:textId="77777777" w:rsidR="00D77619" w:rsidRPr="00D77619" w:rsidRDefault="00D77619" w:rsidP="00E62276">
      <w:pPr>
        <w:spacing w:after="240" w:line="360" w:lineRule="auto"/>
        <w:jc w:val="both"/>
        <w:rPr>
          <w:rFonts w:ascii="Garamond" w:hAnsi="Garamond" w:cs="Times New Roman"/>
          <w:sz w:val="2"/>
          <w:szCs w:val="2"/>
          <w:lang w:val="en-US"/>
        </w:rPr>
      </w:pPr>
    </w:p>
    <w:p w14:paraId="37EE5F30" w14:textId="135979F4" w:rsidR="00044921" w:rsidRDefault="00091A71" w:rsidP="00E62276">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T</w:t>
      </w:r>
      <w:r w:rsidR="005170CE" w:rsidRPr="0086769A">
        <w:rPr>
          <w:rFonts w:ascii="Garamond" w:hAnsi="Garamond" w:cs="Times New Roman"/>
          <w:sz w:val="21"/>
          <w:szCs w:val="21"/>
          <w:lang w:val="en-US"/>
        </w:rPr>
        <w:t>his classification determines how such products are regulated, approved, and patented, and whether ethical and human rights considerations come into play—</w:t>
      </w:r>
      <w:r w:rsidR="008B7E17" w:rsidRPr="0086769A">
        <w:rPr>
          <w:rFonts w:ascii="Garamond" w:hAnsi="Garamond" w:cs="Times New Roman"/>
          <w:sz w:val="21"/>
          <w:szCs w:val="21"/>
          <w:lang w:val="en-US"/>
        </w:rPr>
        <w:t xml:space="preserve">and those are </w:t>
      </w:r>
      <w:r w:rsidR="005170CE" w:rsidRPr="0086769A">
        <w:rPr>
          <w:rFonts w:ascii="Garamond" w:hAnsi="Garamond" w:cs="Times New Roman"/>
          <w:sz w:val="21"/>
          <w:szCs w:val="21"/>
          <w:lang w:val="en-US"/>
        </w:rPr>
        <w:t>issues</w:t>
      </w:r>
      <w:r w:rsidR="008B7E17" w:rsidRPr="0086769A">
        <w:rPr>
          <w:rFonts w:ascii="Garamond" w:hAnsi="Garamond" w:cs="Times New Roman"/>
          <w:sz w:val="21"/>
          <w:szCs w:val="21"/>
          <w:lang w:val="en-US"/>
        </w:rPr>
        <w:t xml:space="preserve"> that</w:t>
      </w:r>
      <w:r w:rsidR="005170CE" w:rsidRPr="0086769A">
        <w:rPr>
          <w:rFonts w:ascii="Garamond" w:hAnsi="Garamond" w:cs="Times New Roman"/>
          <w:sz w:val="21"/>
          <w:szCs w:val="21"/>
          <w:lang w:val="en-US"/>
        </w:rPr>
        <w:t xml:space="preserve"> this book will explore in the chapters ahead.</w:t>
      </w:r>
    </w:p>
    <w:p w14:paraId="2B01D2A7" w14:textId="77777777" w:rsidR="00D77619" w:rsidRPr="00D77619" w:rsidRDefault="00D77619" w:rsidP="00E62276">
      <w:pPr>
        <w:spacing w:after="240" w:line="360" w:lineRule="auto"/>
        <w:jc w:val="both"/>
        <w:rPr>
          <w:rFonts w:ascii="Garamond" w:hAnsi="Garamond" w:cs="Times New Roman"/>
          <w:sz w:val="2"/>
          <w:szCs w:val="2"/>
          <w:lang w:val="en-US"/>
        </w:rPr>
      </w:pPr>
    </w:p>
    <w:p w14:paraId="1299E10D" w14:textId="2F2FF662" w:rsidR="00E62276" w:rsidRDefault="00B96AAE" w:rsidP="00E62276">
      <w:pPr>
        <w:pStyle w:val="Heading2"/>
        <w:spacing w:after="240"/>
        <w:rPr>
          <w:rFonts w:ascii="Garamond" w:hAnsi="Garamond" w:cs="Times New Roman"/>
          <w:b/>
          <w:bCs/>
          <w:color w:val="auto"/>
          <w:sz w:val="21"/>
          <w:szCs w:val="21"/>
          <w:lang w:val="en-US"/>
        </w:rPr>
      </w:pPr>
      <w:bookmarkStart w:id="13" w:name="_Toc207300020"/>
      <w:r w:rsidRPr="0086769A">
        <w:rPr>
          <w:rFonts w:ascii="Garamond" w:hAnsi="Garamond" w:cs="Times New Roman"/>
          <w:b/>
          <w:bCs/>
          <w:color w:val="auto"/>
          <w:sz w:val="21"/>
          <w:szCs w:val="21"/>
          <w:lang w:val="en-US"/>
        </w:rPr>
        <w:t xml:space="preserve">3.3 </w:t>
      </w:r>
      <w:r w:rsidR="00044921" w:rsidRPr="0086769A">
        <w:rPr>
          <w:rFonts w:ascii="Garamond" w:hAnsi="Garamond" w:cs="Times New Roman"/>
          <w:b/>
          <w:bCs/>
          <w:color w:val="auto"/>
          <w:sz w:val="21"/>
          <w:szCs w:val="21"/>
          <w:lang w:val="en-US"/>
        </w:rPr>
        <w:t>The difference between 3D printers and 3D bioprinters</w:t>
      </w:r>
      <w:bookmarkEnd w:id="13"/>
    </w:p>
    <w:p w14:paraId="5CD7C5BB" w14:textId="77777777" w:rsidR="00D77619" w:rsidRPr="00D77619" w:rsidRDefault="00D77619" w:rsidP="00D77619">
      <w:pPr>
        <w:rPr>
          <w:sz w:val="2"/>
          <w:szCs w:val="2"/>
          <w:lang w:val="en-US"/>
        </w:rPr>
      </w:pPr>
    </w:p>
    <w:p w14:paraId="0A9801C5" w14:textId="77777777" w:rsidR="00E62276" w:rsidRPr="00E62276" w:rsidRDefault="00E62276" w:rsidP="00E62276">
      <w:pPr>
        <w:rPr>
          <w:sz w:val="2"/>
          <w:szCs w:val="2"/>
          <w:lang w:val="en-US"/>
        </w:rPr>
      </w:pPr>
    </w:p>
    <w:p w14:paraId="2927F92A" w14:textId="095FEA26" w:rsidR="00B25321" w:rsidRDefault="00044921" w:rsidP="00E62276">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3D printers and 3D bioprinters are similar to each other, but 3D printers are designed to print solid materials</w:t>
      </w:r>
      <w:r w:rsidR="00B96AAE" w:rsidRPr="0086769A">
        <w:rPr>
          <w:rFonts w:ascii="Garamond" w:hAnsi="Garamond" w:cs="Times New Roman"/>
          <w:sz w:val="21"/>
          <w:szCs w:val="21"/>
          <w:lang w:val="en-US"/>
        </w:rPr>
        <w:t xml:space="preserve"> such as ceramic or </w:t>
      </w:r>
      <w:r w:rsidR="007A07AE" w:rsidRPr="0086769A">
        <w:rPr>
          <w:rFonts w:ascii="Garamond" w:hAnsi="Garamond" w:cs="Times New Roman"/>
          <w:sz w:val="21"/>
          <w:szCs w:val="21"/>
          <w:lang w:val="en-US"/>
        </w:rPr>
        <w:t>metals</w:t>
      </w:r>
      <w:r w:rsidRPr="0086769A">
        <w:rPr>
          <w:rFonts w:ascii="Garamond" w:hAnsi="Garamond" w:cs="Times New Roman"/>
          <w:sz w:val="21"/>
          <w:szCs w:val="21"/>
          <w:lang w:val="en-US"/>
        </w:rPr>
        <w:t>, where 3D bioprinters are designed to print liquid or gel</w:t>
      </w:r>
      <w:r w:rsidR="007A07AE" w:rsidRPr="0086769A">
        <w:rPr>
          <w:rFonts w:ascii="Garamond" w:hAnsi="Garamond" w:cs="Times New Roman"/>
          <w:sz w:val="21"/>
          <w:szCs w:val="21"/>
          <w:lang w:val="en-US"/>
        </w:rPr>
        <w:t xml:space="preserve"> that is made of living cells, nutrients</w:t>
      </w:r>
      <w:r w:rsidR="008B7E17" w:rsidRPr="0086769A">
        <w:rPr>
          <w:rFonts w:ascii="Garamond" w:hAnsi="Garamond" w:cs="Times New Roman"/>
          <w:sz w:val="21"/>
          <w:szCs w:val="21"/>
          <w:lang w:val="en-US"/>
        </w:rPr>
        <w:t>,</w:t>
      </w:r>
      <w:r w:rsidR="007A07AE" w:rsidRPr="0086769A">
        <w:rPr>
          <w:rFonts w:ascii="Garamond" w:hAnsi="Garamond" w:cs="Times New Roman"/>
          <w:sz w:val="21"/>
          <w:szCs w:val="21"/>
          <w:lang w:val="en-US"/>
        </w:rPr>
        <w:t xml:space="preserve"> and a matrix to support cell growth. In the other hand, </w:t>
      </w:r>
      <w:r w:rsidRPr="0086769A">
        <w:rPr>
          <w:rFonts w:ascii="Garamond" w:hAnsi="Garamond" w:cs="Times New Roman"/>
          <w:sz w:val="21"/>
          <w:szCs w:val="21"/>
          <w:lang w:val="en-US"/>
        </w:rPr>
        <w:t xml:space="preserve">3D bioprinters are also designed to handle sensitive material that contain living cells, without creating too much damage on the end result. Bioprinters can be </w:t>
      </w:r>
      <w:r w:rsidR="00091A71" w:rsidRPr="0086769A">
        <w:rPr>
          <w:rFonts w:ascii="Garamond" w:hAnsi="Garamond" w:cs="Times New Roman"/>
          <w:sz w:val="21"/>
          <w:szCs w:val="21"/>
          <w:lang w:val="en-US"/>
        </w:rPr>
        <w:t>inkjet-based laser</w:t>
      </w:r>
      <w:r w:rsidRPr="0086769A">
        <w:rPr>
          <w:rFonts w:ascii="Garamond" w:hAnsi="Garamond" w:cs="Times New Roman"/>
          <w:sz w:val="21"/>
          <w:szCs w:val="21"/>
          <w:lang w:val="en-US"/>
        </w:rPr>
        <w:t xml:space="preserve"> </w:t>
      </w:r>
      <w:r w:rsidR="00B96AAE" w:rsidRPr="0086769A">
        <w:rPr>
          <w:rFonts w:ascii="Garamond" w:hAnsi="Garamond" w:cs="Times New Roman"/>
          <w:sz w:val="21"/>
          <w:szCs w:val="21"/>
          <w:lang w:val="en-US"/>
        </w:rPr>
        <w:t>assisted. (</w:t>
      </w:r>
      <w:r w:rsidR="00B96AAE" w:rsidRPr="0086769A">
        <w:rPr>
          <w:rStyle w:val="FootnoteReference"/>
          <w:rFonts w:ascii="Garamond" w:hAnsi="Garamond" w:cs="Times New Roman"/>
          <w:sz w:val="21"/>
          <w:szCs w:val="21"/>
          <w:lang w:val="en-US"/>
        </w:rPr>
        <w:footnoteReference w:id="10"/>
      </w:r>
      <w:r w:rsidR="00B96AAE" w:rsidRPr="0086769A">
        <w:rPr>
          <w:rFonts w:ascii="Garamond" w:hAnsi="Garamond" w:cs="Times New Roman"/>
          <w:sz w:val="21"/>
          <w:szCs w:val="21"/>
          <w:lang w:val="en-US"/>
        </w:rPr>
        <w:t>)</w:t>
      </w:r>
    </w:p>
    <w:p w14:paraId="3A1189E9" w14:textId="77777777" w:rsidR="00D77619" w:rsidRPr="00D77619" w:rsidRDefault="00D77619" w:rsidP="00E62276">
      <w:pPr>
        <w:spacing w:after="240" w:line="360" w:lineRule="auto"/>
        <w:jc w:val="both"/>
        <w:rPr>
          <w:rFonts w:ascii="Garamond" w:hAnsi="Garamond" w:cs="Times New Roman"/>
          <w:sz w:val="2"/>
          <w:szCs w:val="2"/>
          <w:lang w:val="en-US"/>
        </w:rPr>
      </w:pPr>
    </w:p>
    <w:p w14:paraId="20AF50C1" w14:textId="5C510504" w:rsidR="00B25321" w:rsidRDefault="002A2B2D" w:rsidP="00E62276">
      <w:pPr>
        <w:pStyle w:val="Heading2"/>
        <w:numPr>
          <w:ilvl w:val="1"/>
          <w:numId w:val="1"/>
        </w:numPr>
        <w:spacing w:after="240"/>
        <w:rPr>
          <w:rFonts w:ascii="Garamond" w:hAnsi="Garamond" w:cs="Times New Roman"/>
          <w:b/>
          <w:bCs/>
          <w:color w:val="auto"/>
          <w:sz w:val="21"/>
          <w:szCs w:val="21"/>
          <w:lang w:val="en-US"/>
        </w:rPr>
      </w:pPr>
      <w:bookmarkStart w:id="14" w:name="_Toc207300021"/>
      <w:r w:rsidRPr="0086769A">
        <w:rPr>
          <w:rFonts w:ascii="Garamond" w:hAnsi="Garamond" w:cs="Times New Roman"/>
          <w:b/>
          <w:bCs/>
          <w:color w:val="auto"/>
          <w:sz w:val="21"/>
          <w:szCs w:val="21"/>
          <w:lang w:val="en-US"/>
        </w:rPr>
        <w:t>Types of 3D Bio Printers</w:t>
      </w:r>
      <w:bookmarkEnd w:id="14"/>
      <w:r w:rsidRPr="0086769A">
        <w:rPr>
          <w:rFonts w:ascii="Garamond" w:hAnsi="Garamond" w:cs="Times New Roman"/>
          <w:b/>
          <w:bCs/>
          <w:color w:val="auto"/>
          <w:sz w:val="21"/>
          <w:szCs w:val="21"/>
          <w:lang w:val="en-US"/>
        </w:rPr>
        <w:t xml:space="preserve"> </w:t>
      </w:r>
    </w:p>
    <w:p w14:paraId="748BCC3A" w14:textId="77777777" w:rsidR="00E62276" w:rsidRPr="00E62276" w:rsidRDefault="00E62276" w:rsidP="00E62276">
      <w:pPr>
        <w:rPr>
          <w:sz w:val="2"/>
          <w:szCs w:val="2"/>
          <w:lang w:val="en-US"/>
        </w:rPr>
      </w:pPr>
    </w:p>
    <w:p w14:paraId="4A8C4CD5" w14:textId="3226C2A2" w:rsidR="00A427DE" w:rsidRDefault="002A2B2D" w:rsidP="00E62276">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It’s important to explain the types of 3D bioprinters</w:t>
      </w:r>
      <w:r w:rsidR="008B7E17" w:rsidRPr="0086769A">
        <w:rPr>
          <w:rFonts w:ascii="Garamond" w:hAnsi="Garamond" w:cs="Times New Roman"/>
          <w:sz w:val="21"/>
          <w:szCs w:val="21"/>
          <w:lang w:val="en-US"/>
        </w:rPr>
        <w:t>,</w:t>
      </w:r>
      <w:r w:rsidRPr="0086769A">
        <w:rPr>
          <w:rFonts w:ascii="Garamond" w:hAnsi="Garamond" w:cs="Times New Roman"/>
          <w:sz w:val="21"/>
          <w:szCs w:val="21"/>
          <w:lang w:val="en-US"/>
        </w:rPr>
        <w:t xml:space="preserve"> as they differ based on how the ink is deposited. Materials containing living cells</w:t>
      </w:r>
      <w:r w:rsidR="008B7E17" w:rsidRPr="0086769A">
        <w:rPr>
          <w:rFonts w:ascii="Garamond" w:hAnsi="Garamond" w:cs="Times New Roman"/>
          <w:sz w:val="21"/>
          <w:szCs w:val="21"/>
          <w:lang w:val="en-US"/>
        </w:rPr>
        <w:t xml:space="preserve"> are deposited</w:t>
      </w:r>
      <w:r w:rsidRPr="0086769A">
        <w:rPr>
          <w:rFonts w:ascii="Garamond" w:hAnsi="Garamond" w:cs="Times New Roman"/>
          <w:sz w:val="21"/>
          <w:szCs w:val="21"/>
          <w:lang w:val="en-US"/>
        </w:rPr>
        <w:t xml:space="preserve"> onto a surface</w:t>
      </w:r>
      <w:r w:rsidR="008B7E17" w:rsidRPr="0086769A">
        <w:rPr>
          <w:rFonts w:ascii="Garamond" w:hAnsi="Garamond" w:cs="Times New Roman"/>
          <w:sz w:val="21"/>
          <w:szCs w:val="21"/>
          <w:lang w:val="en-US"/>
        </w:rPr>
        <w:t>.</w:t>
      </w:r>
      <w:r w:rsidRPr="0086769A">
        <w:rPr>
          <w:rFonts w:ascii="Garamond" w:hAnsi="Garamond" w:cs="Times New Roman"/>
          <w:sz w:val="21"/>
          <w:szCs w:val="21"/>
          <w:lang w:val="en-US"/>
        </w:rPr>
        <w:t xml:space="preserve"> </w:t>
      </w:r>
      <w:r w:rsidR="008B7E17" w:rsidRPr="0086769A">
        <w:rPr>
          <w:rFonts w:ascii="Garamond" w:hAnsi="Garamond" w:cs="Times New Roman"/>
          <w:sz w:val="21"/>
          <w:szCs w:val="21"/>
          <w:lang w:val="en-US"/>
        </w:rPr>
        <w:t>T</w:t>
      </w:r>
      <w:r w:rsidRPr="0086769A">
        <w:rPr>
          <w:rFonts w:ascii="Garamond" w:hAnsi="Garamond" w:cs="Times New Roman"/>
          <w:sz w:val="21"/>
          <w:szCs w:val="21"/>
          <w:lang w:val="en-US"/>
        </w:rPr>
        <w:t>here are three main types that we are going to delve into in this book</w:t>
      </w:r>
      <w:r w:rsidR="008B7E17" w:rsidRPr="0086769A">
        <w:rPr>
          <w:rFonts w:ascii="Garamond" w:hAnsi="Garamond" w:cs="Times New Roman"/>
          <w:sz w:val="21"/>
          <w:szCs w:val="21"/>
          <w:lang w:val="en-US"/>
        </w:rPr>
        <w:t>,</w:t>
      </w:r>
      <w:r w:rsidRPr="0086769A">
        <w:rPr>
          <w:rFonts w:ascii="Garamond" w:hAnsi="Garamond" w:cs="Times New Roman"/>
          <w:sz w:val="21"/>
          <w:szCs w:val="21"/>
          <w:lang w:val="en-US"/>
        </w:rPr>
        <w:t xml:space="preserve"> and they are: </w:t>
      </w:r>
      <w:r w:rsidRPr="0086769A">
        <w:rPr>
          <w:rFonts w:ascii="Garamond" w:hAnsi="Garamond" w:cs="Times New Roman"/>
          <w:b/>
          <w:bCs/>
          <w:sz w:val="21"/>
          <w:szCs w:val="21"/>
          <w:lang w:val="en-US"/>
        </w:rPr>
        <w:t>inkjet, extrusion – based, and laser assisted bioprinters</w:t>
      </w:r>
      <w:r w:rsidRPr="0086769A">
        <w:rPr>
          <w:rFonts w:ascii="Garamond" w:hAnsi="Garamond" w:cs="Times New Roman"/>
          <w:sz w:val="21"/>
          <w:szCs w:val="21"/>
          <w:lang w:val="en-US"/>
        </w:rPr>
        <w:t xml:space="preserve">. Each has </w:t>
      </w:r>
      <w:r w:rsidR="008B7E17" w:rsidRPr="0086769A">
        <w:rPr>
          <w:rFonts w:ascii="Garamond" w:hAnsi="Garamond" w:cs="Times New Roman"/>
          <w:sz w:val="21"/>
          <w:szCs w:val="21"/>
          <w:lang w:val="en-US"/>
        </w:rPr>
        <w:t xml:space="preserve">its </w:t>
      </w:r>
      <w:r w:rsidRPr="0086769A">
        <w:rPr>
          <w:rFonts w:ascii="Garamond" w:hAnsi="Garamond" w:cs="Times New Roman"/>
          <w:sz w:val="21"/>
          <w:szCs w:val="21"/>
          <w:lang w:val="en-US"/>
        </w:rPr>
        <w:t xml:space="preserve">own advantages and </w:t>
      </w:r>
      <w:r w:rsidR="00A427DE" w:rsidRPr="0086769A">
        <w:rPr>
          <w:rFonts w:ascii="Garamond" w:hAnsi="Garamond" w:cs="Times New Roman"/>
          <w:sz w:val="21"/>
          <w:szCs w:val="21"/>
          <w:lang w:val="en-US"/>
        </w:rPr>
        <w:t>is required for different types of tissues and medical applications. (</w:t>
      </w:r>
      <w:r w:rsidR="00A427DE" w:rsidRPr="0086769A">
        <w:rPr>
          <w:rStyle w:val="FootnoteReference"/>
          <w:rFonts w:ascii="Garamond" w:hAnsi="Garamond" w:cs="Times New Roman"/>
          <w:sz w:val="21"/>
          <w:szCs w:val="21"/>
          <w:lang w:val="en-US"/>
        </w:rPr>
        <w:footnoteReference w:id="11"/>
      </w:r>
      <w:r w:rsidR="00A427DE" w:rsidRPr="0086769A">
        <w:rPr>
          <w:rFonts w:ascii="Garamond" w:hAnsi="Garamond" w:cs="Times New Roman"/>
          <w:sz w:val="21"/>
          <w:szCs w:val="21"/>
          <w:lang w:val="en-US"/>
        </w:rPr>
        <w:t>)</w:t>
      </w:r>
    </w:p>
    <w:p w14:paraId="4FAF976E" w14:textId="77777777" w:rsidR="00D77619" w:rsidRPr="00D77619" w:rsidRDefault="00D77619" w:rsidP="00E62276">
      <w:pPr>
        <w:spacing w:after="240" w:line="360" w:lineRule="auto"/>
        <w:jc w:val="both"/>
        <w:rPr>
          <w:rFonts w:ascii="Garamond" w:hAnsi="Garamond" w:cs="Times New Roman"/>
          <w:sz w:val="2"/>
          <w:szCs w:val="2"/>
          <w:lang w:val="en-US"/>
        </w:rPr>
      </w:pPr>
    </w:p>
    <w:p w14:paraId="72D9F07C" w14:textId="1E4AA903" w:rsidR="00A427DE" w:rsidRPr="00E62276" w:rsidRDefault="00A427DE" w:rsidP="00E62276">
      <w:pPr>
        <w:pStyle w:val="ListParagraph"/>
        <w:numPr>
          <w:ilvl w:val="0"/>
          <w:numId w:val="11"/>
        </w:numPr>
        <w:spacing w:after="240" w:line="360" w:lineRule="auto"/>
        <w:jc w:val="both"/>
        <w:rPr>
          <w:rFonts w:ascii="Garamond" w:hAnsi="Garamond" w:cs="Times New Roman"/>
          <w:b/>
          <w:bCs/>
          <w:sz w:val="21"/>
          <w:szCs w:val="21"/>
          <w:lang w:val="en-US"/>
        </w:rPr>
      </w:pPr>
      <w:r w:rsidRPr="0086769A">
        <w:rPr>
          <w:rFonts w:ascii="Garamond" w:hAnsi="Garamond" w:cs="Times New Roman"/>
          <w:b/>
          <w:bCs/>
          <w:sz w:val="21"/>
          <w:szCs w:val="21"/>
          <w:lang w:val="en-US"/>
        </w:rPr>
        <w:t xml:space="preserve">Inkjet Bioprinters </w:t>
      </w:r>
    </w:p>
    <w:p w14:paraId="44FE87D5" w14:textId="314297C8" w:rsidR="00A427DE" w:rsidRDefault="00A427DE" w:rsidP="00E62276">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Inkjet bioprinters are very similar to normal printers</w:t>
      </w:r>
      <w:r w:rsidR="008B7E17" w:rsidRPr="0086769A">
        <w:rPr>
          <w:rFonts w:ascii="Garamond" w:hAnsi="Garamond" w:cs="Times New Roman"/>
          <w:sz w:val="21"/>
          <w:szCs w:val="21"/>
          <w:lang w:val="en-US"/>
        </w:rPr>
        <w:t>,</w:t>
      </w:r>
      <w:r w:rsidRPr="0086769A">
        <w:rPr>
          <w:rFonts w:ascii="Garamond" w:hAnsi="Garamond" w:cs="Times New Roman"/>
          <w:sz w:val="21"/>
          <w:szCs w:val="21"/>
          <w:lang w:val="en-US"/>
        </w:rPr>
        <w:t xml:space="preserve"> such as the ones located in your home. They spray small drops of bio ink</w:t>
      </w:r>
      <w:r w:rsidR="008B7E17" w:rsidRPr="0086769A">
        <w:rPr>
          <w:rFonts w:ascii="Garamond" w:hAnsi="Garamond" w:cs="Times New Roman"/>
          <w:sz w:val="21"/>
          <w:szCs w:val="21"/>
          <w:lang w:val="en-US"/>
        </w:rPr>
        <w:t>,</w:t>
      </w:r>
      <w:r w:rsidRPr="0086769A">
        <w:rPr>
          <w:rFonts w:ascii="Garamond" w:hAnsi="Garamond" w:cs="Times New Roman"/>
          <w:sz w:val="21"/>
          <w:szCs w:val="21"/>
          <w:lang w:val="en-US"/>
        </w:rPr>
        <w:t xml:space="preserve"> similar to how an inkjet printer sprays ink onto paper. They are incredibly useful for creating relatively simple structure such as sheets of skin tissues. Its advantages </w:t>
      </w:r>
      <w:r w:rsidR="008B7E17" w:rsidRPr="0086769A">
        <w:rPr>
          <w:rFonts w:ascii="Garamond" w:hAnsi="Garamond" w:cs="Times New Roman"/>
          <w:sz w:val="21"/>
          <w:szCs w:val="21"/>
          <w:lang w:val="en-US"/>
        </w:rPr>
        <w:t>are</w:t>
      </w:r>
      <w:r w:rsidRPr="0086769A">
        <w:rPr>
          <w:rFonts w:ascii="Garamond" w:hAnsi="Garamond" w:cs="Times New Roman"/>
          <w:sz w:val="21"/>
          <w:szCs w:val="21"/>
          <w:lang w:val="en-US"/>
        </w:rPr>
        <w:t xml:space="preserve"> that it can be low in cost and simple to operate and used for simple structure</w:t>
      </w:r>
      <w:r w:rsidR="0063593B" w:rsidRPr="0086769A">
        <w:rPr>
          <w:rFonts w:ascii="Garamond" w:hAnsi="Garamond" w:cs="Times New Roman"/>
          <w:sz w:val="21"/>
          <w:szCs w:val="21"/>
          <w:lang w:val="en-US"/>
        </w:rPr>
        <w:t>,</w:t>
      </w:r>
      <w:r w:rsidRPr="0086769A">
        <w:rPr>
          <w:rFonts w:ascii="Garamond" w:hAnsi="Garamond" w:cs="Times New Roman"/>
          <w:sz w:val="21"/>
          <w:szCs w:val="21"/>
          <w:lang w:val="en-US"/>
        </w:rPr>
        <w:t xml:space="preserve"> </w:t>
      </w:r>
      <w:r w:rsidR="0063593B" w:rsidRPr="0086769A">
        <w:rPr>
          <w:rFonts w:ascii="Garamond" w:hAnsi="Garamond" w:cs="Times New Roman"/>
          <w:sz w:val="21"/>
          <w:szCs w:val="21"/>
          <w:lang w:val="en-US"/>
        </w:rPr>
        <w:t>w</w:t>
      </w:r>
      <w:r w:rsidRPr="0086769A">
        <w:rPr>
          <w:rFonts w:ascii="Garamond" w:hAnsi="Garamond" w:cs="Times New Roman"/>
          <w:sz w:val="21"/>
          <w:szCs w:val="21"/>
          <w:lang w:val="en-US"/>
        </w:rPr>
        <w:t xml:space="preserve">hile its disadvantages are that it is not suitable for complex or thick tissues. Companies like </w:t>
      </w:r>
      <w:r w:rsidRPr="0086769A">
        <w:rPr>
          <w:rFonts w:ascii="Garamond" w:hAnsi="Garamond" w:cs="Times New Roman"/>
          <w:b/>
          <w:bCs/>
          <w:sz w:val="21"/>
          <w:szCs w:val="21"/>
          <w:lang w:val="en-US"/>
        </w:rPr>
        <w:t xml:space="preserve">Organovo and </w:t>
      </w:r>
      <w:r w:rsidR="0063593B" w:rsidRPr="0086769A">
        <w:rPr>
          <w:rFonts w:ascii="Garamond" w:hAnsi="Garamond" w:cs="Times New Roman"/>
          <w:b/>
          <w:bCs/>
          <w:sz w:val="21"/>
          <w:szCs w:val="21"/>
          <w:lang w:val="en-US"/>
        </w:rPr>
        <w:t>C</w:t>
      </w:r>
      <w:r w:rsidRPr="0086769A">
        <w:rPr>
          <w:rFonts w:ascii="Garamond" w:hAnsi="Garamond" w:cs="Times New Roman"/>
          <w:b/>
          <w:bCs/>
          <w:sz w:val="21"/>
          <w:szCs w:val="21"/>
          <w:lang w:val="en-US"/>
        </w:rPr>
        <w:t>ellink</w:t>
      </w:r>
      <w:r w:rsidRPr="0086769A">
        <w:rPr>
          <w:rFonts w:ascii="Garamond" w:hAnsi="Garamond" w:cs="Times New Roman"/>
          <w:sz w:val="21"/>
          <w:szCs w:val="21"/>
          <w:lang w:val="en-US"/>
        </w:rPr>
        <w:t xml:space="preserve"> use this type of bioprinters. </w:t>
      </w:r>
    </w:p>
    <w:p w14:paraId="32DF8126" w14:textId="77777777" w:rsidR="00D77619" w:rsidRPr="00D77619" w:rsidRDefault="00D77619" w:rsidP="00E62276">
      <w:pPr>
        <w:spacing w:after="240" w:line="360" w:lineRule="auto"/>
        <w:jc w:val="both"/>
        <w:rPr>
          <w:rFonts w:ascii="Garamond" w:hAnsi="Garamond" w:cs="Times New Roman"/>
          <w:sz w:val="2"/>
          <w:szCs w:val="2"/>
          <w:lang w:val="en-US"/>
        </w:rPr>
      </w:pPr>
    </w:p>
    <w:p w14:paraId="6ECEDDDE" w14:textId="39F279C4" w:rsidR="00A427DE" w:rsidRPr="00E62276" w:rsidRDefault="00A427DE" w:rsidP="00E62276">
      <w:pPr>
        <w:pStyle w:val="ListParagraph"/>
        <w:numPr>
          <w:ilvl w:val="0"/>
          <w:numId w:val="11"/>
        </w:numPr>
        <w:spacing w:after="240" w:line="360" w:lineRule="auto"/>
        <w:jc w:val="both"/>
        <w:rPr>
          <w:rFonts w:ascii="Garamond" w:hAnsi="Garamond" w:cs="Times New Roman"/>
          <w:b/>
          <w:bCs/>
          <w:sz w:val="21"/>
          <w:szCs w:val="21"/>
          <w:lang w:val="en-US"/>
        </w:rPr>
      </w:pPr>
      <w:r w:rsidRPr="0086769A">
        <w:rPr>
          <w:rFonts w:ascii="Garamond" w:hAnsi="Garamond" w:cs="Times New Roman"/>
          <w:b/>
          <w:bCs/>
          <w:sz w:val="21"/>
          <w:szCs w:val="21"/>
          <w:lang w:val="en-US"/>
        </w:rPr>
        <w:t xml:space="preserve">Extrusion – based bioprinters </w:t>
      </w:r>
    </w:p>
    <w:p w14:paraId="7130A969" w14:textId="263633BD" w:rsidR="0063593B" w:rsidRDefault="00A427DE" w:rsidP="00E62276">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Extrusion based bioprinters push bio ink through something called a nozzle</w:t>
      </w:r>
      <w:r w:rsidR="0063593B" w:rsidRPr="0086769A">
        <w:rPr>
          <w:rFonts w:ascii="Garamond" w:hAnsi="Garamond" w:cs="Times New Roman"/>
          <w:sz w:val="21"/>
          <w:szCs w:val="21"/>
          <w:lang w:val="en-US"/>
        </w:rPr>
        <w:t>,</w:t>
      </w:r>
      <w:r w:rsidRPr="0086769A">
        <w:rPr>
          <w:rFonts w:ascii="Garamond" w:hAnsi="Garamond" w:cs="Times New Roman"/>
          <w:sz w:val="21"/>
          <w:szCs w:val="21"/>
          <w:lang w:val="en-US"/>
        </w:rPr>
        <w:t xml:space="preserve"> which is something similar to like squeezing a toothpaste from a tube. Here, the bio ink is deposited layer by layer</w:t>
      </w:r>
      <w:r w:rsidR="0063593B" w:rsidRPr="0086769A">
        <w:rPr>
          <w:rFonts w:ascii="Garamond" w:hAnsi="Garamond" w:cs="Times New Roman"/>
          <w:sz w:val="21"/>
          <w:szCs w:val="21"/>
          <w:lang w:val="en-US"/>
        </w:rPr>
        <w:t>.</w:t>
      </w:r>
      <w:r w:rsidRPr="0086769A">
        <w:rPr>
          <w:rFonts w:ascii="Garamond" w:hAnsi="Garamond" w:cs="Times New Roman"/>
          <w:sz w:val="21"/>
          <w:szCs w:val="21"/>
          <w:lang w:val="en-US"/>
        </w:rPr>
        <w:t xml:space="preserve"> </w:t>
      </w:r>
    </w:p>
    <w:p w14:paraId="643A73BE" w14:textId="77777777" w:rsidR="00D77619" w:rsidRPr="00D77619" w:rsidRDefault="00D77619" w:rsidP="00E62276">
      <w:pPr>
        <w:spacing w:after="240" w:line="360" w:lineRule="auto"/>
        <w:jc w:val="both"/>
        <w:rPr>
          <w:rFonts w:ascii="Garamond" w:hAnsi="Garamond" w:cs="Times New Roman"/>
          <w:sz w:val="2"/>
          <w:szCs w:val="2"/>
          <w:lang w:val="en-US"/>
        </w:rPr>
      </w:pPr>
    </w:p>
    <w:p w14:paraId="7C657E04" w14:textId="086BA3D8" w:rsidR="00B25321" w:rsidRDefault="0063593B" w:rsidP="00E62276">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T</w:t>
      </w:r>
      <w:r w:rsidR="00A427DE" w:rsidRPr="0086769A">
        <w:rPr>
          <w:rFonts w:ascii="Garamond" w:hAnsi="Garamond" w:cs="Times New Roman"/>
          <w:sz w:val="21"/>
          <w:szCs w:val="21"/>
          <w:lang w:val="en-US"/>
        </w:rPr>
        <w:t xml:space="preserve">his technique is much for efficient and suitable </w:t>
      </w:r>
      <w:r w:rsidRPr="0086769A">
        <w:rPr>
          <w:rFonts w:ascii="Garamond" w:hAnsi="Garamond" w:cs="Times New Roman"/>
          <w:sz w:val="21"/>
          <w:szCs w:val="21"/>
          <w:lang w:val="en-US"/>
        </w:rPr>
        <w:t>for</w:t>
      </w:r>
      <w:r w:rsidR="00A427DE" w:rsidRPr="0086769A">
        <w:rPr>
          <w:rFonts w:ascii="Garamond" w:hAnsi="Garamond" w:cs="Times New Roman"/>
          <w:sz w:val="21"/>
          <w:szCs w:val="21"/>
          <w:lang w:val="en-US"/>
        </w:rPr>
        <w:t xml:space="preserve"> </w:t>
      </w:r>
      <w:r w:rsidRPr="0086769A">
        <w:rPr>
          <w:rFonts w:ascii="Garamond" w:hAnsi="Garamond" w:cs="Times New Roman"/>
          <w:sz w:val="21"/>
          <w:szCs w:val="21"/>
          <w:lang w:val="en-US"/>
        </w:rPr>
        <w:t>printing larger,</w:t>
      </w:r>
      <w:r w:rsidR="00A427DE" w:rsidRPr="0086769A">
        <w:rPr>
          <w:rFonts w:ascii="Garamond" w:hAnsi="Garamond" w:cs="Times New Roman"/>
          <w:sz w:val="21"/>
          <w:szCs w:val="21"/>
          <w:lang w:val="en-US"/>
        </w:rPr>
        <w:t xml:space="preserve"> complex tissue that require more layers. It has many pros</w:t>
      </w:r>
      <w:r w:rsidRPr="0086769A">
        <w:rPr>
          <w:rFonts w:ascii="Garamond" w:hAnsi="Garamond" w:cs="Times New Roman"/>
          <w:sz w:val="21"/>
          <w:szCs w:val="21"/>
          <w:lang w:val="en-US"/>
        </w:rPr>
        <w:t>,</w:t>
      </w:r>
      <w:r w:rsidR="00A427DE" w:rsidRPr="0086769A">
        <w:rPr>
          <w:rFonts w:ascii="Garamond" w:hAnsi="Garamond" w:cs="Times New Roman"/>
          <w:sz w:val="21"/>
          <w:szCs w:val="21"/>
          <w:lang w:val="en-US"/>
        </w:rPr>
        <w:t xml:space="preserve"> such as how it can be used to print large and complex tissues</w:t>
      </w:r>
      <w:r w:rsidRPr="0086769A">
        <w:rPr>
          <w:rFonts w:ascii="Garamond" w:hAnsi="Garamond" w:cs="Times New Roman"/>
          <w:sz w:val="21"/>
          <w:szCs w:val="21"/>
          <w:lang w:val="en-US"/>
        </w:rPr>
        <w:t>,</w:t>
      </w:r>
      <w:r w:rsidR="00A427DE" w:rsidRPr="0086769A">
        <w:rPr>
          <w:rFonts w:ascii="Garamond" w:hAnsi="Garamond" w:cs="Times New Roman"/>
          <w:sz w:val="21"/>
          <w:szCs w:val="21"/>
          <w:lang w:val="en-US"/>
        </w:rPr>
        <w:t xml:space="preserve"> </w:t>
      </w:r>
      <w:r w:rsidRPr="0086769A">
        <w:rPr>
          <w:rFonts w:ascii="Garamond" w:hAnsi="Garamond" w:cs="Times New Roman"/>
          <w:sz w:val="21"/>
          <w:szCs w:val="21"/>
          <w:lang w:val="en-US"/>
        </w:rPr>
        <w:t xml:space="preserve">it </w:t>
      </w:r>
      <w:r w:rsidR="00A427DE" w:rsidRPr="0086769A">
        <w:rPr>
          <w:rFonts w:ascii="Garamond" w:hAnsi="Garamond" w:cs="Times New Roman"/>
          <w:sz w:val="21"/>
          <w:szCs w:val="21"/>
          <w:lang w:val="en-US"/>
        </w:rPr>
        <w:t>can be used by a large variety of bio inks</w:t>
      </w:r>
      <w:r w:rsidRPr="0086769A">
        <w:rPr>
          <w:rFonts w:ascii="Garamond" w:hAnsi="Garamond" w:cs="Times New Roman"/>
          <w:sz w:val="21"/>
          <w:szCs w:val="21"/>
          <w:lang w:val="en-US"/>
        </w:rPr>
        <w:t>,</w:t>
      </w:r>
      <w:r w:rsidR="00A427DE" w:rsidRPr="0086769A">
        <w:rPr>
          <w:rFonts w:ascii="Garamond" w:hAnsi="Garamond" w:cs="Times New Roman"/>
          <w:sz w:val="21"/>
          <w:szCs w:val="21"/>
          <w:lang w:val="en-US"/>
        </w:rPr>
        <w:t xml:space="preserve"> and</w:t>
      </w:r>
      <w:r w:rsidRPr="0086769A">
        <w:rPr>
          <w:rFonts w:ascii="Garamond" w:hAnsi="Garamond" w:cs="Times New Roman"/>
          <w:sz w:val="21"/>
          <w:szCs w:val="21"/>
          <w:lang w:val="en-US"/>
        </w:rPr>
        <w:t xml:space="preserve"> is</w:t>
      </w:r>
      <w:r w:rsidR="00A427DE" w:rsidRPr="0086769A">
        <w:rPr>
          <w:rFonts w:ascii="Garamond" w:hAnsi="Garamond" w:cs="Times New Roman"/>
          <w:sz w:val="21"/>
          <w:szCs w:val="21"/>
          <w:lang w:val="en-US"/>
        </w:rPr>
        <w:t xml:space="preserve"> efficient in building structures that consist of multiple layers. Its cons </w:t>
      </w:r>
      <w:r w:rsidR="00440273" w:rsidRPr="0086769A">
        <w:rPr>
          <w:rFonts w:ascii="Garamond" w:hAnsi="Garamond" w:cs="Times New Roman"/>
          <w:sz w:val="21"/>
          <w:szCs w:val="21"/>
          <w:lang w:val="en-US"/>
        </w:rPr>
        <w:t>are</w:t>
      </w:r>
      <w:r w:rsidR="00A427DE" w:rsidRPr="0086769A">
        <w:rPr>
          <w:rFonts w:ascii="Garamond" w:hAnsi="Garamond" w:cs="Times New Roman"/>
          <w:sz w:val="21"/>
          <w:szCs w:val="21"/>
          <w:lang w:val="en-US"/>
        </w:rPr>
        <w:t xml:space="preserve"> that the nozzles may clog and sensitive cells may be damaged due to the pressure. </w:t>
      </w:r>
      <w:r w:rsidRPr="0086769A">
        <w:rPr>
          <w:rFonts w:ascii="Garamond" w:hAnsi="Garamond" w:cs="Times New Roman"/>
          <w:sz w:val="21"/>
          <w:szCs w:val="21"/>
          <w:lang w:val="en-US"/>
        </w:rPr>
        <w:t>It ca</w:t>
      </w:r>
      <w:r w:rsidR="00A427DE" w:rsidRPr="0086769A">
        <w:rPr>
          <w:rFonts w:ascii="Garamond" w:hAnsi="Garamond" w:cs="Times New Roman"/>
          <w:sz w:val="21"/>
          <w:szCs w:val="21"/>
          <w:lang w:val="en-US"/>
        </w:rPr>
        <w:t>n be used for bones, cartilage</w:t>
      </w:r>
      <w:r w:rsidRPr="0086769A">
        <w:rPr>
          <w:rFonts w:ascii="Garamond" w:hAnsi="Garamond" w:cs="Times New Roman"/>
          <w:sz w:val="21"/>
          <w:szCs w:val="21"/>
          <w:lang w:val="en-US"/>
        </w:rPr>
        <w:t>,</w:t>
      </w:r>
      <w:r w:rsidR="00A427DE" w:rsidRPr="0086769A">
        <w:rPr>
          <w:rFonts w:ascii="Garamond" w:hAnsi="Garamond" w:cs="Times New Roman"/>
          <w:sz w:val="21"/>
          <w:szCs w:val="21"/>
          <w:lang w:val="en-US"/>
        </w:rPr>
        <w:t xml:space="preserve"> and thick tissue patches like hear</w:t>
      </w:r>
      <w:r w:rsidRPr="0086769A">
        <w:rPr>
          <w:rFonts w:ascii="Garamond" w:hAnsi="Garamond" w:cs="Times New Roman"/>
          <w:sz w:val="21"/>
          <w:szCs w:val="21"/>
          <w:lang w:val="en-US"/>
        </w:rPr>
        <w:t>t</w:t>
      </w:r>
      <w:r w:rsidR="00A427DE" w:rsidRPr="0086769A">
        <w:rPr>
          <w:rFonts w:ascii="Garamond" w:hAnsi="Garamond" w:cs="Times New Roman"/>
          <w:sz w:val="21"/>
          <w:szCs w:val="21"/>
          <w:lang w:val="en-US"/>
        </w:rPr>
        <w:t xml:space="preserve">s or liver. </w:t>
      </w:r>
      <w:r w:rsidR="00A427DE" w:rsidRPr="0086769A">
        <w:rPr>
          <w:rFonts w:ascii="Garamond" w:hAnsi="Garamond" w:cs="Times New Roman"/>
          <w:b/>
          <w:bCs/>
          <w:sz w:val="21"/>
          <w:szCs w:val="21"/>
          <w:lang w:val="en-US"/>
        </w:rPr>
        <w:t>EnvisionT</w:t>
      </w:r>
      <w:r w:rsidR="00440273" w:rsidRPr="0086769A">
        <w:rPr>
          <w:rFonts w:ascii="Garamond" w:hAnsi="Garamond" w:cs="Times New Roman"/>
          <w:b/>
          <w:bCs/>
          <w:sz w:val="21"/>
          <w:szCs w:val="21"/>
          <w:lang w:val="en-US"/>
        </w:rPr>
        <w:t>EC</w:t>
      </w:r>
      <w:r w:rsidR="00A427DE" w:rsidRPr="0086769A">
        <w:rPr>
          <w:rFonts w:ascii="Garamond" w:hAnsi="Garamond" w:cs="Times New Roman"/>
          <w:sz w:val="21"/>
          <w:szCs w:val="21"/>
          <w:lang w:val="en-US"/>
        </w:rPr>
        <w:t xml:space="preserve"> may be a great example </w:t>
      </w:r>
      <w:r w:rsidR="00440273" w:rsidRPr="0086769A">
        <w:rPr>
          <w:rFonts w:ascii="Garamond" w:hAnsi="Garamond" w:cs="Times New Roman"/>
          <w:sz w:val="21"/>
          <w:szCs w:val="21"/>
          <w:lang w:val="en-US"/>
        </w:rPr>
        <w:t xml:space="preserve">of </w:t>
      </w:r>
      <w:r w:rsidR="00440273" w:rsidRPr="0086769A">
        <w:rPr>
          <w:rFonts w:ascii="Garamond" w:hAnsi="Garamond" w:cs="Times New Roman"/>
          <w:b/>
          <w:bCs/>
          <w:sz w:val="21"/>
          <w:szCs w:val="21"/>
          <w:lang w:val="en-US"/>
        </w:rPr>
        <w:t>extrusion based bioprinters</w:t>
      </w:r>
      <w:r w:rsidR="00440273" w:rsidRPr="0086769A">
        <w:rPr>
          <w:rFonts w:ascii="Garamond" w:hAnsi="Garamond" w:cs="Times New Roman"/>
          <w:sz w:val="21"/>
          <w:szCs w:val="21"/>
          <w:lang w:val="en-US"/>
        </w:rPr>
        <w:t xml:space="preserve">. </w:t>
      </w:r>
    </w:p>
    <w:p w14:paraId="41B4DE9F" w14:textId="77777777" w:rsidR="00D77619" w:rsidRDefault="00D77619" w:rsidP="00E62276">
      <w:pPr>
        <w:spacing w:after="240" w:line="360" w:lineRule="auto"/>
        <w:jc w:val="both"/>
        <w:rPr>
          <w:rFonts w:ascii="Garamond" w:hAnsi="Garamond" w:cs="Times New Roman"/>
          <w:sz w:val="21"/>
          <w:szCs w:val="21"/>
          <w:lang w:val="en-US"/>
        </w:rPr>
      </w:pPr>
    </w:p>
    <w:p w14:paraId="2877BEDB" w14:textId="77777777" w:rsidR="00D77619" w:rsidRDefault="00D77619" w:rsidP="00E62276">
      <w:pPr>
        <w:spacing w:after="240" w:line="360" w:lineRule="auto"/>
        <w:jc w:val="both"/>
        <w:rPr>
          <w:rFonts w:ascii="Garamond" w:hAnsi="Garamond" w:cs="Times New Roman"/>
          <w:sz w:val="21"/>
          <w:szCs w:val="21"/>
          <w:lang w:val="en-US"/>
        </w:rPr>
      </w:pPr>
    </w:p>
    <w:p w14:paraId="2C660105" w14:textId="77777777" w:rsidR="00D77619" w:rsidRPr="0086769A" w:rsidRDefault="00D77619" w:rsidP="00E62276">
      <w:pPr>
        <w:spacing w:after="240" w:line="360" w:lineRule="auto"/>
        <w:jc w:val="both"/>
        <w:rPr>
          <w:rFonts w:ascii="Garamond" w:hAnsi="Garamond" w:cs="Times New Roman"/>
          <w:sz w:val="21"/>
          <w:szCs w:val="21"/>
          <w:lang w:val="en-US"/>
        </w:rPr>
      </w:pPr>
    </w:p>
    <w:p w14:paraId="521A4F17" w14:textId="3F5E39FA" w:rsidR="00440273" w:rsidRPr="00E62276" w:rsidRDefault="00440273" w:rsidP="00E62276">
      <w:pPr>
        <w:pStyle w:val="ListParagraph"/>
        <w:numPr>
          <w:ilvl w:val="0"/>
          <w:numId w:val="11"/>
        </w:numPr>
        <w:spacing w:after="240" w:line="360" w:lineRule="auto"/>
        <w:jc w:val="both"/>
        <w:rPr>
          <w:rFonts w:ascii="Garamond" w:hAnsi="Garamond" w:cs="Times New Roman"/>
          <w:b/>
          <w:bCs/>
          <w:sz w:val="21"/>
          <w:szCs w:val="21"/>
          <w:lang w:val="en-US"/>
        </w:rPr>
      </w:pPr>
      <w:r w:rsidRPr="0086769A">
        <w:rPr>
          <w:rFonts w:ascii="Garamond" w:hAnsi="Garamond" w:cs="Times New Roman"/>
          <w:b/>
          <w:bCs/>
          <w:sz w:val="21"/>
          <w:szCs w:val="21"/>
          <w:lang w:val="en-US"/>
        </w:rPr>
        <w:t xml:space="preserve">Laser – Assisted Bioprinters </w:t>
      </w:r>
    </w:p>
    <w:p w14:paraId="5B3098C4" w14:textId="77777777" w:rsidR="00D77619" w:rsidRPr="00D77619" w:rsidRDefault="00D77619" w:rsidP="00E62276">
      <w:pPr>
        <w:spacing w:after="240" w:line="360" w:lineRule="auto"/>
        <w:jc w:val="both"/>
        <w:rPr>
          <w:rFonts w:ascii="Garamond" w:hAnsi="Garamond" w:cs="Times New Roman"/>
          <w:sz w:val="2"/>
          <w:szCs w:val="2"/>
          <w:lang w:val="en-US"/>
        </w:rPr>
      </w:pPr>
    </w:p>
    <w:p w14:paraId="321FF1DC" w14:textId="6041E665" w:rsidR="007A07AE" w:rsidRDefault="00440273" w:rsidP="00E62276">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This is an advanced technique which uses focused laser energy to transfer bio </w:t>
      </w:r>
      <w:r w:rsidR="0063593B" w:rsidRPr="0086769A">
        <w:rPr>
          <w:rFonts w:ascii="Garamond" w:hAnsi="Garamond" w:cs="Times New Roman"/>
          <w:sz w:val="21"/>
          <w:szCs w:val="21"/>
          <w:lang w:val="en-US"/>
        </w:rPr>
        <w:t>-</w:t>
      </w:r>
      <w:r w:rsidRPr="0086769A">
        <w:rPr>
          <w:rFonts w:ascii="Garamond" w:hAnsi="Garamond" w:cs="Times New Roman"/>
          <w:sz w:val="21"/>
          <w:szCs w:val="21"/>
          <w:lang w:val="en-US"/>
        </w:rPr>
        <w:t>ink to a surface</w:t>
      </w:r>
      <w:r w:rsidR="0063593B" w:rsidRPr="0086769A">
        <w:rPr>
          <w:rFonts w:ascii="Garamond" w:hAnsi="Garamond" w:cs="Times New Roman"/>
          <w:sz w:val="21"/>
          <w:szCs w:val="21"/>
          <w:lang w:val="en-US"/>
        </w:rPr>
        <w:t>.</w:t>
      </w:r>
      <w:r w:rsidRPr="0086769A">
        <w:rPr>
          <w:rFonts w:ascii="Garamond" w:hAnsi="Garamond" w:cs="Times New Roman"/>
          <w:sz w:val="21"/>
          <w:szCs w:val="21"/>
          <w:lang w:val="en-US"/>
        </w:rPr>
        <w:t xml:space="preserve"> </w:t>
      </w:r>
      <w:r w:rsidR="0063593B" w:rsidRPr="0086769A">
        <w:rPr>
          <w:rFonts w:ascii="Garamond" w:hAnsi="Garamond" w:cs="Times New Roman"/>
          <w:sz w:val="21"/>
          <w:szCs w:val="21"/>
          <w:lang w:val="en-US"/>
        </w:rPr>
        <w:t>I</w:t>
      </w:r>
      <w:r w:rsidRPr="0086769A">
        <w:rPr>
          <w:rFonts w:ascii="Garamond" w:hAnsi="Garamond" w:cs="Times New Roman"/>
          <w:sz w:val="21"/>
          <w:szCs w:val="21"/>
          <w:lang w:val="en-US"/>
        </w:rPr>
        <w:t>t originally developed from laser technologies used in making computer chips. (</w:t>
      </w:r>
      <w:r w:rsidRPr="0086769A">
        <w:rPr>
          <w:rStyle w:val="FootnoteReference"/>
          <w:rFonts w:ascii="Garamond" w:hAnsi="Garamond" w:cs="Times New Roman"/>
          <w:sz w:val="21"/>
          <w:szCs w:val="21"/>
          <w:lang w:val="en-US"/>
        </w:rPr>
        <w:footnoteReference w:id="12"/>
      </w:r>
      <w:r w:rsidRPr="0086769A">
        <w:rPr>
          <w:rFonts w:ascii="Garamond" w:hAnsi="Garamond" w:cs="Times New Roman"/>
          <w:sz w:val="21"/>
          <w:szCs w:val="21"/>
          <w:lang w:val="en-US"/>
        </w:rPr>
        <w:t xml:space="preserve">)  </w:t>
      </w:r>
    </w:p>
    <w:p w14:paraId="20F250E2" w14:textId="77777777" w:rsidR="00D77619" w:rsidRPr="00D77619" w:rsidRDefault="00D77619" w:rsidP="00E62276">
      <w:pPr>
        <w:spacing w:after="240" w:line="360" w:lineRule="auto"/>
        <w:jc w:val="both"/>
        <w:rPr>
          <w:rFonts w:ascii="Garamond" w:hAnsi="Garamond" w:cs="Times New Roman"/>
          <w:sz w:val="2"/>
          <w:szCs w:val="2"/>
          <w:lang w:val="en-US"/>
        </w:rPr>
      </w:pPr>
    </w:p>
    <w:p w14:paraId="04832B49" w14:textId="4D570AD1" w:rsidR="0063593B" w:rsidRDefault="00440273" w:rsidP="00E62276">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This type of bioprinter does not involve any direct contact</w:t>
      </w:r>
      <w:r w:rsidR="0063593B" w:rsidRPr="0086769A">
        <w:rPr>
          <w:rFonts w:ascii="Garamond" w:hAnsi="Garamond" w:cs="Times New Roman"/>
          <w:sz w:val="21"/>
          <w:szCs w:val="21"/>
          <w:lang w:val="en-US"/>
        </w:rPr>
        <w:t>.</w:t>
      </w:r>
      <w:r w:rsidRPr="0086769A">
        <w:rPr>
          <w:rFonts w:ascii="Garamond" w:hAnsi="Garamond" w:cs="Times New Roman"/>
          <w:sz w:val="21"/>
          <w:szCs w:val="21"/>
          <w:lang w:val="en-US"/>
        </w:rPr>
        <w:t xml:space="preserve"> </w:t>
      </w:r>
      <w:r w:rsidR="0063593B" w:rsidRPr="0086769A">
        <w:rPr>
          <w:rFonts w:ascii="Garamond" w:hAnsi="Garamond" w:cs="Times New Roman"/>
          <w:sz w:val="21"/>
          <w:szCs w:val="21"/>
          <w:lang w:val="en-US"/>
        </w:rPr>
        <w:t>This</w:t>
      </w:r>
      <w:r w:rsidRPr="0086769A">
        <w:rPr>
          <w:rFonts w:ascii="Garamond" w:hAnsi="Garamond" w:cs="Times New Roman"/>
          <w:sz w:val="21"/>
          <w:szCs w:val="21"/>
          <w:lang w:val="en-US"/>
        </w:rPr>
        <w:t xml:space="preserve"> helps maintain </w:t>
      </w:r>
      <w:r w:rsidRPr="0086769A">
        <w:rPr>
          <w:rFonts w:ascii="Garamond" w:hAnsi="Garamond" w:cs="Times New Roman"/>
          <w:b/>
          <w:bCs/>
          <w:sz w:val="21"/>
          <w:szCs w:val="21"/>
          <w:lang w:val="en-US"/>
        </w:rPr>
        <w:t>high precision</w:t>
      </w:r>
      <w:r w:rsidR="0063593B" w:rsidRPr="0086769A">
        <w:rPr>
          <w:rFonts w:ascii="Garamond" w:hAnsi="Garamond" w:cs="Times New Roman"/>
          <w:sz w:val="21"/>
          <w:szCs w:val="21"/>
          <w:lang w:val="en-US"/>
        </w:rPr>
        <w:t>,</w:t>
      </w:r>
      <w:r w:rsidRPr="0086769A">
        <w:rPr>
          <w:rFonts w:ascii="Garamond" w:hAnsi="Garamond" w:cs="Times New Roman"/>
          <w:sz w:val="21"/>
          <w:szCs w:val="21"/>
          <w:lang w:val="en-US"/>
        </w:rPr>
        <w:t xml:space="preserve"> </w:t>
      </w:r>
      <w:r w:rsidRPr="0086769A">
        <w:rPr>
          <w:rFonts w:ascii="Garamond" w:hAnsi="Garamond" w:cs="Times New Roman"/>
          <w:sz w:val="21"/>
          <w:szCs w:val="21"/>
          <w:u w:val="single"/>
          <w:lang w:val="en-US"/>
        </w:rPr>
        <w:t>which means placing the cells and materials in a very accurate level</w:t>
      </w:r>
      <w:r w:rsidR="0063593B" w:rsidRPr="0086769A">
        <w:rPr>
          <w:rFonts w:ascii="Garamond" w:hAnsi="Garamond" w:cs="Times New Roman"/>
          <w:sz w:val="21"/>
          <w:szCs w:val="21"/>
          <w:u w:val="single"/>
          <w:lang w:val="en-US"/>
        </w:rPr>
        <w:t>,</w:t>
      </w:r>
      <w:r w:rsidRPr="0086769A">
        <w:rPr>
          <w:rFonts w:ascii="Garamond" w:hAnsi="Garamond" w:cs="Times New Roman"/>
          <w:sz w:val="21"/>
          <w:szCs w:val="21"/>
          <w:lang w:val="en-US"/>
        </w:rPr>
        <w:t xml:space="preserve"> and also cell viability</w:t>
      </w:r>
      <w:r w:rsidR="0063593B" w:rsidRPr="0086769A">
        <w:rPr>
          <w:rFonts w:ascii="Garamond" w:hAnsi="Garamond" w:cs="Times New Roman"/>
          <w:sz w:val="21"/>
          <w:szCs w:val="21"/>
          <w:lang w:val="en-US"/>
        </w:rPr>
        <w:t>,</w:t>
      </w:r>
      <w:r w:rsidRPr="0086769A">
        <w:rPr>
          <w:rFonts w:ascii="Garamond" w:hAnsi="Garamond" w:cs="Times New Roman"/>
          <w:sz w:val="21"/>
          <w:szCs w:val="21"/>
          <w:lang w:val="en-US"/>
        </w:rPr>
        <w:t xml:space="preserve"> which refers to how many of the living cells survive the process of bio printing.</w:t>
      </w:r>
    </w:p>
    <w:p w14:paraId="5B14D7B5" w14:textId="77777777" w:rsidR="00D77619" w:rsidRPr="00D77619" w:rsidRDefault="00D77619" w:rsidP="00E62276">
      <w:pPr>
        <w:spacing w:after="240" w:line="360" w:lineRule="auto"/>
        <w:jc w:val="both"/>
        <w:rPr>
          <w:rFonts w:ascii="Garamond" w:hAnsi="Garamond" w:cs="Times New Roman"/>
          <w:sz w:val="2"/>
          <w:szCs w:val="2"/>
          <w:lang w:val="en-US"/>
        </w:rPr>
      </w:pPr>
    </w:p>
    <w:p w14:paraId="6D01936F" w14:textId="1F46C00E" w:rsidR="0063593B" w:rsidRDefault="00440273" w:rsidP="00E62276">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 It has many advantages</w:t>
      </w:r>
      <w:r w:rsidR="0063593B" w:rsidRPr="0086769A">
        <w:rPr>
          <w:rFonts w:ascii="Garamond" w:hAnsi="Garamond" w:cs="Times New Roman"/>
          <w:sz w:val="21"/>
          <w:szCs w:val="21"/>
          <w:lang w:val="en-US"/>
        </w:rPr>
        <w:t>, such as being</w:t>
      </w:r>
      <w:r w:rsidRPr="0086769A">
        <w:rPr>
          <w:rFonts w:ascii="Garamond" w:hAnsi="Garamond" w:cs="Times New Roman"/>
          <w:sz w:val="21"/>
          <w:szCs w:val="21"/>
          <w:lang w:val="en-US"/>
        </w:rPr>
        <w:t xml:space="preserve"> extremely accurate</w:t>
      </w:r>
      <w:r w:rsidR="0063593B" w:rsidRPr="0086769A">
        <w:rPr>
          <w:rFonts w:ascii="Garamond" w:hAnsi="Garamond" w:cs="Times New Roman"/>
          <w:sz w:val="21"/>
          <w:szCs w:val="21"/>
          <w:lang w:val="en-US"/>
        </w:rPr>
        <w:t>,</w:t>
      </w:r>
      <w:r w:rsidRPr="0086769A">
        <w:rPr>
          <w:rFonts w:ascii="Garamond" w:hAnsi="Garamond" w:cs="Times New Roman"/>
          <w:sz w:val="21"/>
          <w:szCs w:val="21"/>
          <w:lang w:val="en-US"/>
        </w:rPr>
        <w:t xml:space="preserve"> </w:t>
      </w:r>
      <w:r w:rsidR="0063593B" w:rsidRPr="0086769A">
        <w:rPr>
          <w:rFonts w:ascii="Garamond" w:hAnsi="Garamond" w:cs="Times New Roman"/>
          <w:sz w:val="21"/>
          <w:szCs w:val="21"/>
          <w:lang w:val="en-US"/>
        </w:rPr>
        <w:t>which</w:t>
      </w:r>
      <w:r w:rsidRPr="0086769A">
        <w:rPr>
          <w:rFonts w:ascii="Garamond" w:hAnsi="Garamond" w:cs="Times New Roman"/>
          <w:sz w:val="21"/>
          <w:szCs w:val="21"/>
          <w:lang w:val="en-US"/>
        </w:rPr>
        <w:t xml:space="preserve"> is why it is often highly priced</w:t>
      </w:r>
      <w:r w:rsidR="0063593B" w:rsidRPr="0086769A">
        <w:rPr>
          <w:rFonts w:ascii="Garamond" w:hAnsi="Garamond" w:cs="Times New Roman"/>
          <w:sz w:val="21"/>
          <w:szCs w:val="21"/>
          <w:lang w:val="en-US"/>
        </w:rPr>
        <w:t>.</w:t>
      </w:r>
    </w:p>
    <w:p w14:paraId="3979FD14" w14:textId="77777777" w:rsidR="00D77619" w:rsidRPr="00D77619" w:rsidRDefault="00D77619" w:rsidP="00E62276">
      <w:pPr>
        <w:spacing w:after="240" w:line="360" w:lineRule="auto"/>
        <w:jc w:val="both"/>
        <w:rPr>
          <w:rFonts w:ascii="Garamond" w:hAnsi="Garamond" w:cs="Times New Roman"/>
          <w:sz w:val="2"/>
          <w:szCs w:val="2"/>
          <w:lang w:val="en-US"/>
        </w:rPr>
      </w:pPr>
    </w:p>
    <w:p w14:paraId="7081FB83" w14:textId="77777777" w:rsidR="0063593B" w:rsidRDefault="00440273"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 </w:t>
      </w:r>
      <w:r w:rsidR="0063593B" w:rsidRPr="0086769A">
        <w:rPr>
          <w:rFonts w:ascii="Garamond" w:hAnsi="Garamond" w:cs="Times New Roman"/>
          <w:sz w:val="21"/>
          <w:szCs w:val="21"/>
          <w:lang w:val="en-US"/>
        </w:rPr>
        <w:t>I</w:t>
      </w:r>
      <w:r w:rsidRPr="0086769A">
        <w:rPr>
          <w:rFonts w:ascii="Garamond" w:hAnsi="Garamond" w:cs="Times New Roman"/>
          <w:sz w:val="21"/>
          <w:szCs w:val="21"/>
          <w:lang w:val="en-US"/>
        </w:rPr>
        <w:t>t is perfect and detailed for complex and large tissue structures</w:t>
      </w:r>
      <w:r w:rsidR="0063593B" w:rsidRPr="0086769A">
        <w:rPr>
          <w:rFonts w:ascii="Garamond" w:hAnsi="Garamond" w:cs="Times New Roman"/>
          <w:sz w:val="21"/>
          <w:szCs w:val="21"/>
          <w:lang w:val="en-US"/>
        </w:rPr>
        <w:t>,</w:t>
      </w:r>
      <w:r w:rsidRPr="0086769A">
        <w:rPr>
          <w:rFonts w:ascii="Garamond" w:hAnsi="Garamond" w:cs="Times New Roman"/>
          <w:sz w:val="21"/>
          <w:szCs w:val="21"/>
          <w:lang w:val="en-US"/>
        </w:rPr>
        <w:t xml:space="preserve"> and it </w:t>
      </w:r>
      <w:r w:rsidR="0063593B" w:rsidRPr="0086769A">
        <w:rPr>
          <w:rFonts w:ascii="Garamond" w:hAnsi="Garamond" w:cs="Times New Roman"/>
          <w:sz w:val="21"/>
          <w:szCs w:val="21"/>
          <w:lang w:val="en-US"/>
        </w:rPr>
        <w:t>solves</w:t>
      </w:r>
      <w:r w:rsidRPr="0086769A">
        <w:rPr>
          <w:rFonts w:ascii="Garamond" w:hAnsi="Garamond" w:cs="Times New Roman"/>
          <w:sz w:val="21"/>
          <w:szCs w:val="21"/>
          <w:lang w:val="en-US"/>
        </w:rPr>
        <w:t xml:space="preserve"> the problem with </w:t>
      </w:r>
      <w:r w:rsidRPr="0086769A">
        <w:rPr>
          <w:rFonts w:ascii="Garamond" w:hAnsi="Garamond" w:cs="Times New Roman"/>
          <w:b/>
          <w:bCs/>
          <w:sz w:val="21"/>
          <w:szCs w:val="21"/>
          <w:lang w:val="en-US"/>
        </w:rPr>
        <w:t>extrusion – based bioprinters</w:t>
      </w:r>
      <w:r w:rsidR="0063593B" w:rsidRPr="0086769A">
        <w:rPr>
          <w:rFonts w:ascii="Garamond" w:hAnsi="Garamond" w:cs="Times New Roman"/>
          <w:b/>
          <w:bCs/>
          <w:sz w:val="21"/>
          <w:szCs w:val="21"/>
          <w:lang w:val="en-US"/>
        </w:rPr>
        <w:t xml:space="preserve">, </w:t>
      </w:r>
      <w:r w:rsidR="0063593B" w:rsidRPr="0086769A">
        <w:rPr>
          <w:rFonts w:ascii="Garamond" w:hAnsi="Garamond" w:cs="Times New Roman"/>
          <w:sz w:val="21"/>
          <w:szCs w:val="21"/>
          <w:lang w:val="en-US"/>
        </w:rPr>
        <w:t>as it contains no physical nozzle -</w:t>
      </w:r>
      <w:r w:rsidRPr="0086769A">
        <w:rPr>
          <w:rFonts w:ascii="Garamond" w:hAnsi="Garamond" w:cs="Times New Roman"/>
          <w:sz w:val="21"/>
          <w:szCs w:val="21"/>
          <w:lang w:val="en-US"/>
        </w:rPr>
        <w:t xml:space="preserve"> meaning there </w:t>
      </w:r>
      <w:r w:rsidR="0063593B" w:rsidRPr="0086769A">
        <w:rPr>
          <w:rFonts w:ascii="Garamond" w:hAnsi="Garamond" w:cs="Times New Roman"/>
          <w:sz w:val="21"/>
          <w:szCs w:val="21"/>
          <w:lang w:val="en-US"/>
        </w:rPr>
        <w:t>is</w:t>
      </w:r>
      <w:r w:rsidRPr="0086769A">
        <w:rPr>
          <w:rFonts w:ascii="Garamond" w:hAnsi="Garamond" w:cs="Times New Roman"/>
          <w:sz w:val="21"/>
          <w:szCs w:val="21"/>
          <w:lang w:val="en-US"/>
        </w:rPr>
        <w:t xml:space="preserve"> no any risk of clogging.</w:t>
      </w:r>
    </w:p>
    <w:p w14:paraId="3B157473" w14:textId="77777777" w:rsidR="00D77619" w:rsidRPr="00D77619" w:rsidRDefault="00D77619" w:rsidP="0086769A">
      <w:pPr>
        <w:spacing w:after="240" w:line="360" w:lineRule="auto"/>
        <w:jc w:val="both"/>
        <w:rPr>
          <w:rFonts w:ascii="Garamond" w:hAnsi="Garamond" w:cs="Times New Roman"/>
          <w:sz w:val="2"/>
          <w:szCs w:val="2"/>
          <w:lang w:val="en-US"/>
        </w:rPr>
      </w:pPr>
    </w:p>
    <w:p w14:paraId="5E405964" w14:textId="7842A18A" w:rsidR="0063593B" w:rsidRDefault="00440273" w:rsidP="00E62276">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However, there </w:t>
      </w:r>
      <w:r w:rsidR="0063593B" w:rsidRPr="0086769A">
        <w:rPr>
          <w:rFonts w:ascii="Garamond" w:hAnsi="Garamond" w:cs="Times New Roman"/>
          <w:sz w:val="21"/>
          <w:szCs w:val="21"/>
          <w:lang w:val="en-US"/>
        </w:rPr>
        <w:t>are</w:t>
      </w:r>
      <w:r w:rsidRPr="0086769A">
        <w:rPr>
          <w:rFonts w:ascii="Garamond" w:hAnsi="Garamond" w:cs="Times New Roman"/>
          <w:sz w:val="21"/>
          <w:szCs w:val="21"/>
          <w:lang w:val="en-US"/>
        </w:rPr>
        <w:t xml:space="preserve"> still some disadvantages</w:t>
      </w:r>
      <w:r w:rsidR="0063593B" w:rsidRPr="0086769A">
        <w:rPr>
          <w:rFonts w:ascii="Garamond" w:hAnsi="Garamond" w:cs="Times New Roman"/>
          <w:sz w:val="21"/>
          <w:szCs w:val="21"/>
          <w:lang w:val="en-US"/>
        </w:rPr>
        <w:t>,</w:t>
      </w:r>
      <w:r w:rsidRPr="0086769A">
        <w:rPr>
          <w:rFonts w:ascii="Garamond" w:hAnsi="Garamond" w:cs="Times New Roman"/>
          <w:sz w:val="21"/>
          <w:szCs w:val="21"/>
          <w:lang w:val="en-US"/>
        </w:rPr>
        <w:t xml:space="preserve"> such as it </w:t>
      </w:r>
      <w:r w:rsidR="0063593B" w:rsidRPr="0086769A">
        <w:rPr>
          <w:rFonts w:ascii="Garamond" w:hAnsi="Garamond" w:cs="Times New Roman"/>
          <w:sz w:val="21"/>
          <w:szCs w:val="21"/>
          <w:lang w:val="en-US"/>
        </w:rPr>
        <w:t xml:space="preserve">being </w:t>
      </w:r>
      <w:r w:rsidRPr="0086769A">
        <w:rPr>
          <w:rFonts w:ascii="Garamond" w:hAnsi="Garamond" w:cs="Times New Roman"/>
          <w:sz w:val="21"/>
          <w:szCs w:val="21"/>
          <w:lang w:val="en-US"/>
        </w:rPr>
        <w:t>extremely expensive and slower than</w:t>
      </w:r>
      <w:r w:rsidR="0063593B" w:rsidRPr="0086769A">
        <w:rPr>
          <w:rFonts w:ascii="Garamond" w:hAnsi="Garamond" w:cs="Times New Roman"/>
          <w:sz w:val="21"/>
          <w:szCs w:val="21"/>
          <w:lang w:val="en-US"/>
        </w:rPr>
        <w:t xml:space="preserve"> </w:t>
      </w:r>
      <w:r w:rsidRPr="0086769A">
        <w:rPr>
          <w:rFonts w:ascii="Garamond" w:hAnsi="Garamond" w:cs="Times New Roman"/>
          <w:sz w:val="21"/>
          <w:szCs w:val="21"/>
          <w:lang w:val="en-US"/>
        </w:rPr>
        <w:t>other methods</w:t>
      </w:r>
      <w:r w:rsidR="0063593B" w:rsidRPr="0086769A">
        <w:rPr>
          <w:rFonts w:ascii="Garamond" w:hAnsi="Garamond" w:cs="Times New Roman"/>
          <w:sz w:val="21"/>
          <w:szCs w:val="21"/>
          <w:lang w:val="en-US"/>
        </w:rPr>
        <w:t>.</w:t>
      </w:r>
      <w:r w:rsidRPr="0086769A">
        <w:rPr>
          <w:rFonts w:ascii="Garamond" w:hAnsi="Garamond" w:cs="Times New Roman"/>
          <w:sz w:val="21"/>
          <w:szCs w:val="21"/>
          <w:lang w:val="en-US"/>
        </w:rPr>
        <w:t xml:space="preserve"> </w:t>
      </w:r>
      <w:r w:rsidR="0063593B" w:rsidRPr="0086769A">
        <w:rPr>
          <w:rFonts w:ascii="Garamond" w:hAnsi="Garamond" w:cs="Times New Roman"/>
          <w:sz w:val="21"/>
          <w:szCs w:val="21"/>
          <w:lang w:val="en-US"/>
        </w:rPr>
        <w:t xml:space="preserve">It </w:t>
      </w:r>
      <w:r w:rsidR="00B96AAE" w:rsidRPr="0086769A">
        <w:rPr>
          <w:rFonts w:ascii="Garamond" w:hAnsi="Garamond" w:cs="Times New Roman"/>
          <w:sz w:val="21"/>
          <w:szCs w:val="21"/>
          <w:lang w:val="en-US"/>
        </w:rPr>
        <w:t xml:space="preserve">can be used for blood vessels and specific parts of organs such as kidney tubules. </w:t>
      </w:r>
      <w:r w:rsidRPr="0086769A">
        <w:rPr>
          <w:rFonts w:ascii="Garamond" w:hAnsi="Garamond" w:cs="Times New Roman"/>
          <w:sz w:val="21"/>
          <w:szCs w:val="21"/>
          <w:lang w:val="en-US"/>
        </w:rPr>
        <w:t xml:space="preserve"> </w:t>
      </w:r>
    </w:p>
    <w:p w14:paraId="32F6F0B5" w14:textId="77777777" w:rsidR="00D77619" w:rsidRPr="00D77619" w:rsidRDefault="00D77619" w:rsidP="00E62276">
      <w:pPr>
        <w:spacing w:after="240" w:line="360" w:lineRule="auto"/>
        <w:jc w:val="both"/>
        <w:rPr>
          <w:rFonts w:ascii="Garamond" w:hAnsi="Garamond" w:cs="Times New Roman"/>
          <w:sz w:val="2"/>
          <w:szCs w:val="2"/>
          <w:lang w:val="en-US"/>
        </w:rPr>
      </w:pPr>
    </w:p>
    <w:p w14:paraId="7F7C7ECC" w14:textId="29B8CA49" w:rsidR="005170CE" w:rsidRDefault="005170CE" w:rsidP="00D77619">
      <w:pPr>
        <w:pStyle w:val="Heading2"/>
        <w:numPr>
          <w:ilvl w:val="1"/>
          <w:numId w:val="11"/>
        </w:numPr>
        <w:spacing w:after="240"/>
        <w:rPr>
          <w:rFonts w:ascii="Garamond" w:hAnsi="Garamond" w:cs="Times New Roman"/>
          <w:b/>
          <w:bCs/>
          <w:color w:val="auto"/>
          <w:sz w:val="21"/>
          <w:szCs w:val="21"/>
          <w:lang w:val="en-US"/>
        </w:rPr>
      </w:pPr>
      <w:bookmarkStart w:id="15" w:name="_Toc207300022"/>
      <w:r w:rsidRPr="0086769A">
        <w:rPr>
          <w:rFonts w:ascii="Garamond" w:hAnsi="Garamond" w:cs="Times New Roman"/>
          <w:b/>
          <w:bCs/>
          <w:color w:val="auto"/>
          <w:sz w:val="21"/>
          <w:szCs w:val="21"/>
          <w:lang w:val="en-US"/>
        </w:rPr>
        <w:t>The History of 3D bioprinting</w:t>
      </w:r>
      <w:bookmarkEnd w:id="15"/>
      <w:r w:rsidRPr="0086769A">
        <w:rPr>
          <w:rFonts w:ascii="Garamond" w:hAnsi="Garamond" w:cs="Times New Roman"/>
          <w:b/>
          <w:bCs/>
          <w:color w:val="auto"/>
          <w:sz w:val="21"/>
          <w:szCs w:val="21"/>
          <w:lang w:val="en-US"/>
        </w:rPr>
        <w:t xml:space="preserve"> </w:t>
      </w:r>
    </w:p>
    <w:p w14:paraId="4BD0F0F5" w14:textId="77777777" w:rsidR="00D77619" w:rsidRPr="00D77619" w:rsidRDefault="00D77619" w:rsidP="00D77619">
      <w:pPr>
        <w:rPr>
          <w:sz w:val="2"/>
          <w:szCs w:val="2"/>
          <w:lang w:val="en-US"/>
        </w:rPr>
      </w:pPr>
    </w:p>
    <w:p w14:paraId="75DF20E9" w14:textId="7B1F6EA2" w:rsidR="00120CA2" w:rsidRPr="00D77619" w:rsidRDefault="00091A71" w:rsidP="00D77619">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3</w:t>
      </w:r>
      <w:r w:rsidR="005170CE" w:rsidRPr="0086769A">
        <w:rPr>
          <w:rFonts w:ascii="Garamond" w:hAnsi="Garamond" w:cs="Times New Roman"/>
          <w:sz w:val="21"/>
          <w:szCs w:val="21"/>
          <w:lang w:val="en-US"/>
        </w:rPr>
        <w:t>D bioprinting is evolving rapidly</w:t>
      </w:r>
      <w:r w:rsidR="0063593B" w:rsidRPr="0086769A">
        <w:rPr>
          <w:rFonts w:ascii="Garamond" w:hAnsi="Garamond" w:cs="Times New Roman"/>
          <w:sz w:val="21"/>
          <w:szCs w:val="21"/>
          <w:lang w:val="en-US"/>
        </w:rPr>
        <w:t>,</w:t>
      </w:r>
      <w:r w:rsidR="005170CE" w:rsidRPr="0086769A">
        <w:rPr>
          <w:rFonts w:ascii="Garamond" w:hAnsi="Garamond" w:cs="Times New Roman"/>
          <w:sz w:val="21"/>
          <w:szCs w:val="21"/>
          <w:lang w:val="en-US"/>
        </w:rPr>
        <w:t xml:space="preserve"> </w:t>
      </w:r>
      <w:r w:rsidR="0063593B" w:rsidRPr="0086769A">
        <w:rPr>
          <w:rFonts w:ascii="Garamond" w:hAnsi="Garamond" w:cs="Times New Roman"/>
          <w:sz w:val="21"/>
          <w:szCs w:val="21"/>
          <w:lang w:val="en-US"/>
        </w:rPr>
        <w:t>as</w:t>
      </w:r>
      <w:r w:rsidR="005170CE" w:rsidRPr="0086769A">
        <w:rPr>
          <w:rFonts w:ascii="Garamond" w:hAnsi="Garamond" w:cs="Times New Roman"/>
          <w:sz w:val="21"/>
          <w:szCs w:val="21"/>
          <w:lang w:val="en-US"/>
        </w:rPr>
        <w:t xml:space="preserve"> researchers have innovated and driven the field forward. However, as a technology, 3D printing is not a new invention. The first steps were taken in the 1980s when</w:t>
      </w:r>
      <w:r w:rsidR="0063593B" w:rsidRPr="0086769A">
        <w:rPr>
          <w:rFonts w:ascii="Garamond" w:hAnsi="Garamond" w:cs="Times New Roman"/>
          <w:sz w:val="21"/>
          <w:szCs w:val="21"/>
          <w:lang w:val="en-US"/>
        </w:rPr>
        <w:t>,</w:t>
      </w:r>
      <w:r w:rsidR="005170CE" w:rsidRPr="0086769A">
        <w:rPr>
          <w:rFonts w:ascii="Garamond" w:hAnsi="Garamond" w:cs="Times New Roman"/>
          <w:sz w:val="21"/>
          <w:szCs w:val="21"/>
          <w:lang w:val="en-US"/>
        </w:rPr>
        <w:t xml:space="preserve"> in 1984</w:t>
      </w:r>
      <w:r w:rsidR="0063593B" w:rsidRPr="0086769A">
        <w:rPr>
          <w:rFonts w:ascii="Garamond" w:hAnsi="Garamond" w:cs="Times New Roman"/>
          <w:sz w:val="21"/>
          <w:szCs w:val="21"/>
          <w:lang w:val="en-US"/>
        </w:rPr>
        <w:t>,</w:t>
      </w:r>
      <w:r w:rsidR="005170CE" w:rsidRPr="0086769A">
        <w:rPr>
          <w:rFonts w:ascii="Garamond" w:hAnsi="Garamond" w:cs="Times New Roman"/>
          <w:sz w:val="21"/>
          <w:szCs w:val="21"/>
          <w:lang w:val="en-US"/>
        </w:rPr>
        <w:t xml:space="preserve"> </w:t>
      </w:r>
      <w:r w:rsidR="005170CE" w:rsidRPr="0086769A">
        <w:rPr>
          <w:rFonts w:ascii="Garamond" w:hAnsi="Garamond" w:cs="Times New Roman"/>
          <w:b/>
          <w:bCs/>
          <w:sz w:val="21"/>
          <w:szCs w:val="21"/>
          <w:u w:val="single"/>
          <w:lang w:val="en-US"/>
        </w:rPr>
        <w:t>Charles Hull</w:t>
      </w:r>
      <w:r w:rsidR="005170CE" w:rsidRPr="0086769A">
        <w:rPr>
          <w:rFonts w:ascii="Garamond" w:hAnsi="Garamond" w:cs="Times New Roman"/>
          <w:sz w:val="21"/>
          <w:szCs w:val="21"/>
          <w:lang w:val="en-US"/>
        </w:rPr>
        <w:t xml:space="preserve"> filed a patent for the first commercial 3D printing technology. This has been a symbol of the birth of 3D printing and created the base for 3D bioprinting as well. Bioprinting came into the picture in 1988 when </w:t>
      </w:r>
      <w:r w:rsidR="005170CE" w:rsidRPr="0086769A">
        <w:rPr>
          <w:rFonts w:ascii="Garamond" w:hAnsi="Garamond" w:cs="Times New Roman"/>
          <w:b/>
          <w:bCs/>
          <w:sz w:val="21"/>
          <w:szCs w:val="21"/>
          <w:u w:val="single"/>
          <w:lang w:val="en-US"/>
        </w:rPr>
        <w:t xml:space="preserve">Robert </w:t>
      </w:r>
      <w:r w:rsidR="00F061BF" w:rsidRPr="0086769A">
        <w:rPr>
          <w:rFonts w:ascii="Garamond" w:hAnsi="Garamond" w:cs="Times New Roman"/>
          <w:b/>
          <w:bCs/>
          <w:sz w:val="21"/>
          <w:szCs w:val="21"/>
          <w:u w:val="single"/>
          <w:lang w:val="en-US"/>
        </w:rPr>
        <w:t>J. Klebe</w:t>
      </w:r>
      <w:r w:rsidR="005170CE" w:rsidRPr="0086769A">
        <w:rPr>
          <w:rFonts w:ascii="Garamond" w:hAnsi="Garamond" w:cs="Times New Roman"/>
          <w:sz w:val="21"/>
          <w:szCs w:val="21"/>
          <w:lang w:val="en-US"/>
        </w:rPr>
        <w:t xml:space="preserve"> used ink</w:t>
      </w:r>
      <w:r w:rsidR="00483710" w:rsidRPr="0086769A">
        <w:rPr>
          <w:rFonts w:ascii="Garamond" w:hAnsi="Garamond" w:cs="Times New Roman"/>
          <w:sz w:val="21"/>
          <w:szCs w:val="21"/>
          <w:lang w:val="en-US"/>
        </w:rPr>
        <w:t>jet printer for printing cells. After those foundational steps, the field</w:t>
      </w:r>
      <w:r w:rsidR="0063593B" w:rsidRPr="0086769A">
        <w:rPr>
          <w:rFonts w:ascii="Garamond" w:hAnsi="Garamond" w:cs="Times New Roman"/>
          <w:sz w:val="21"/>
          <w:szCs w:val="21"/>
          <w:lang w:val="en-US"/>
        </w:rPr>
        <w:t xml:space="preserve"> began</w:t>
      </w:r>
      <w:r w:rsidR="00483710" w:rsidRPr="0086769A">
        <w:rPr>
          <w:rFonts w:ascii="Garamond" w:hAnsi="Garamond" w:cs="Times New Roman"/>
          <w:sz w:val="21"/>
          <w:szCs w:val="21"/>
          <w:lang w:val="en-US"/>
        </w:rPr>
        <w:t xml:space="preserve"> to evolve</w:t>
      </w:r>
      <w:r w:rsidR="0063593B" w:rsidRPr="0086769A">
        <w:rPr>
          <w:rFonts w:ascii="Garamond" w:hAnsi="Garamond" w:cs="Times New Roman"/>
          <w:sz w:val="21"/>
          <w:szCs w:val="21"/>
          <w:lang w:val="en-US"/>
        </w:rPr>
        <w:t>,</w:t>
      </w:r>
      <w:r w:rsidR="00483710" w:rsidRPr="0086769A">
        <w:rPr>
          <w:rFonts w:ascii="Garamond" w:hAnsi="Garamond" w:cs="Times New Roman"/>
          <w:sz w:val="21"/>
          <w:szCs w:val="21"/>
          <w:lang w:val="en-US"/>
        </w:rPr>
        <w:t xml:space="preserve"> and new methods </w:t>
      </w:r>
      <w:r w:rsidR="0063593B" w:rsidRPr="0086769A">
        <w:rPr>
          <w:rFonts w:ascii="Garamond" w:hAnsi="Garamond" w:cs="Times New Roman"/>
          <w:sz w:val="21"/>
          <w:szCs w:val="21"/>
          <w:lang w:val="en-US"/>
        </w:rPr>
        <w:t>were</w:t>
      </w:r>
      <w:r w:rsidR="00483710" w:rsidRPr="0086769A">
        <w:rPr>
          <w:rFonts w:ascii="Garamond" w:hAnsi="Garamond" w:cs="Times New Roman"/>
          <w:sz w:val="21"/>
          <w:szCs w:val="21"/>
          <w:lang w:val="en-US"/>
        </w:rPr>
        <w:t xml:space="preserve"> implemented and discovered</w:t>
      </w:r>
      <w:r w:rsidR="0063593B" w:rsidRPr="0086769A">
        <w:rPr>
          <w:rFonts w:ascii="Garamond" w:hAnsi="Garamond" w:cs="Times New Roman"/>
          <w:sz w:val="21"/>
          <w:szCs w:val="21"/>
          <w:lang w:val="en-US"/>
        </w:rPr>
        <w:t>. T</w:t>
      </w:r>
      <w:r w:rsidR="00483710" w:rsidRPr="0086769A">
        <w:rPr>
          <w:rFonts w:ascii="Garamond" w:hAnsi="Garamond" w:cs="Times New Roman"/>
          <w:sz w:val="21"/>
          <w:szCs w:val="21"/>
          <w:lang w:val="en-US"/>
        </w:rPr>
        <w:t>hus</w:t>
      </w:r>
      <w:r w:rsidR="0063593B" w:rsidRPr="0086769A">
        <w:rPr>
          <w:rFonts w:ascii="Garamond" w:hAnsi="Garamond" w:cs="Times New Roman"/>
          <w:sz w:val="21"/>
          <w:szCs w:val="21"/>
          <w:lang w:val="en-US"/>
        </w:rPr>
        <w:t>,</w:t>
      </w:r>
      <w:r w:rsidR="00483710" w:rsidRPr="0086769A">
        <w:rPr>
          <w:rFonts w:ascii="Garamond" w:hAnsi="Garamond" w:cs="Times New Roman"/>
          <w:sz w:val="21"/>
          <w:szCs w:val="21"/>
          <w:lang w:val="en-US"/>
        </w:rPr>
        <w:t xml:space="preserve"> bioprinting became a popular science. </w:t>
      </w:r>
      <w:r w:rsidR="001D6889" w:rsidRPr="0086769A">
        <w:rPr>
          <w:rFonts w:ascii="Garamond" w:hAnsi="Garamond" w:cs="Times New Roman"/>
          <w:sz w:val="21"/>
          <w:szCs w:val="21"/>
          <w:lang w:val="en-US"/>
        </w:rPr>
        <w:t>(</w:t>
      </w:r>
      <w:r w:rsidR="00483710" w:rsidRPr="0086769A">
        <w:rPr>
          <w:rStyle w:val="FootnoteReference"/>
          <w:rFonts w:ascii="Garamond" w:hAnsi="Garamond" w:cs="Times New Roman"/>
          <w:sz w:val="21"/>
          <w:szCs w:val="21"/>
          <w:lang w:val="en-US"/>
        </w:rPr>
        <w:footnoteReference w:id="13"/>
      </w:r>
      <w:r w:rsidR="001D6889" w:rsidRPr="0086769A">
        <w:rPr>
          <w:rFonts w:ascii="Garamond" w:hAnsi="Garamond" w:cs="Times New Roman"/>
          <w:sz w:val="21"/>
          <w:szCs w:val="21"/>
          <w:lang w:val="en-US"/>
        </w:rPr>
        <w:t>)</w:t>
      </w:r>
    </w:p>
    <w:p w14:paraId="0BFE90C5" w14:textId="5CA04F65" w:rsidR="00483710" w:rsidRPr="0086769A" w:rsidRDefault="001D6889" w:rsidP="0086769A">
      <w:pPr>
        <w:pStyle w:val="Heading1"/>
        <w:spacing w:after="240"/>
        <w:rPr>
          <w:rFonts w:ascii="Garamond" w:hAnsi="Garamond" w:cs="Times New Roman"/>
          <w:b/>
          <w:bCs/>
          <w:color w:val="auto"/>
          <w:sz w:val="21"/>
          <w:szCs w:val="21"/>
          <w:u w:val="single"/>
          <w:lang w:val="en-US"/>
        </w:rPr>
      </w:pPr>
      <w:bookmarkStart w:id="16" w:name="_Toc207300023"/>
      <w:r w:rsidRPr="0086769A">
        <w:rPr>
          <w:rFonts w:ascii="Garamond" w:hAnsi="Garamond" w:cs="Times New Roman"/>
          <w:b/>
          <w:bCs/>
          <w:color w:val="auto"/>
          <w:sz w:val="21"/>
          <w:szCs w:val="21"/>
          <w:u w:val="single"/>
          <w:lang w:val="en-US"/>
        </w:rPr>
        <w:t>C</w:t>
      </w:r>
      <w:r w:rsidR="00483710" w:rsidRPr="0086769A">
        <w:rPr>
          <w:rFonts w:ascii="Garamond" w:hAnsi="Garamond" w:cs="Times New Roman"/>
          <w:b/>
          <w:bCs/>
          <w:color w:val="auto"/>
          <w:sz w:val="21"/>
          <w:szCs w:val="21"/>
          <w:u w:val="single"/>
          <w:lang w:val="en-US"/>
        </w:rPr>
        <w:t xml:space="preserve">hapter </w:t>
      </w:r>
      <w:r w:rsidR="007A07AE" w:rsidRPr="0086769A">
        <w:rPr>
          <w:rFonts w:ascii="Garamond" w:hAnsi="Garamond" w:cs="Times New Roman"/>
          <w:b/>
          <w:bCs/>
          <w:color w:val="auto"/>
          <w:sz w:val="21"/>
          <w:szCs w:val="21"/>
          <w:u w:val="single"/>
          <w:lang w:val="en-US"/>
        </w:rPr>
        <w:t>4</w:t>
      </w:r>
      <w:r w:rsidR="00F061BF" w:rsidRPr="0086769A">
        <w:rPr>
          <w:rFonts w:ascii="Garamond" w:hAnsi="Garamond" w:cs="Times New Roman"/>
          <w:b/>
          <w:bCs/>
          <w:color w:val="auto"/>
          <w:sz w:val="21"/>
          <w:szCs w:val="21"/>
          <w:u w:val="single"/>
          <w:lang w:val="en-US"/>
        </w:rPr>
        <w:t>:</w:t>
      </w:r>
      <w:r w:rsidR="00483710" w:rsidRPr="0086769A">
        <w:rPr>
          <w:rFonts w:ascii="Garamond" w:hAnsi="Garamond" w:cs="Times New Roman"/>
          <w:b/>
          <w:bCs/>
          <w:color w:val="auto"/>
          <w:sz w:val="21"/>
          <w:szCs w:val="21"/>
          <w:u w:val="single"/>
          <w:lang w:val="en-US"/>
        </w:rPr>
        <w:t xml:space="preserve"> Application of 3D Bioprinting in </w:t>
      </w:r>
      <w:r w:rsidR="0063593B" w:rsidRPr="0086769A">
        <w:rPr>
          <w:rFonts w:ascii="Garamond" w:hAnsi="Garamond" w:cs="Times New Roman"/>
          <w:b/>
          <w:bCs/>
          <w:color w:val="auto"/>
          <w:sz w:val="21"/>
          <w:szCs w:val="21"/>
          <w:u w:val="single"/>
          <w:lang w:val="en-US"/>
        </w:rPr>
        <w:t>O</w:t>
      </w:r>
      <w:r w:rsidR="00483710" w:rsidRPr="0086769A">
        <w:rPr>
          <w:rFonts w:ascii="Garamond" w:hAnsi="Garamond" w:cs="Times New Roman"/>
          <w:b/>
          <w:bCs/>
          <w:color w:val="auto"/>
          <w:sz w:val="21"/>
          <w:szCs w:val="21"/>
          <w:u w:val="single"/>
          <w:lang w:val="en-US"/>
        </w:rPr>
        <w:t xml:space="preserve">rgans and </w:t>
      </w:r>
      <w:r w:rsidR="0063593B" w:rsidRPr="0086769A">
        <w:rPr>
          <w:rFonts w:ascii="Garamond" w:hAnsi="Garamond" w:cs="Times New Roman"/>
          <w:b/>
          <w:bCs/>
          <w:color w:val="auto"/>
          <w:sz w:val="21"/>
          <w:szCs w:val="21"/>
          <w:u w:val="single"/>
          <w:lang w:val="en-US"/>
        </w:rPr>
        <w:t>T</w:t>
      </w:r>
      <w:r w:rsidR="00483710" w:rsidRPr="0086769A">
        <w:rPr>
          <w:rFonts w:ascii="Garamond" w:hAnsi="Garamond" w:cs="Times New Roman"/>
          <w:b/>
          <w:bCs/>
          <w:color w:val="auto"/>
          <w:sz w:val="21"/>
          <w:szCs w:val="21"/>
          <w:u w:val="single"/>
          <w:lang w:val="en-US"/>
        </w:rPr>
        <w:t xml:space="preserve">issue and the </w:t>
      </w:r>
      <w:r w:rsidR="0063593B" w:rsidRPr="0086769A">
        <w:rPr>
          <w:rFonts w:ascii="Garamond" w:hAnsi="Garamond" w:cs="Times New Roman"/>
          <w:b/>
          <w:bCs/>
          <w:color w:val="auto"/>
          <w:sz w:val="21"/>
          <w:szCs w:val="21"/>
          <w:u w:val="single"/>
          <w:lang w:val="en-US"/>
        </w:rPr>
        <w:t>R</w:t>
      </w:r>
      <w:r w:rsidR="00483710" w:rsidRPr="0086769A">
        <w:rPr>
          <w:rFonts w:ascii="Garamond" w:hAnsi="Garamond" w:cs="Times New Roman"/>
          <w:b/>
          <w:bCs/>
          <w:color w:val="auto"/>
          <w:sz w:val="21"/>
          <w:szCs w:val="21"/>
          <w:u w:val="single"/>
          <w:lang w:val="en-US"/>
        </w:rPr>
        <w:t xml:space="preserve">elevance to </w:t>
      </w:r>
      <w:r w:rsidR="0063593B" w:rsidRPr="0086769A">
        <w:rPr>
          <w:rFonts w:ascii="Garamond" w:hAnsi="Garamond" w:cs="Times New Roman"/>
          <w:b/>
          <w:bCs/>
          <w:color w:val="auto"/>
          <w:sz w:val="21"/>
          <w:szCs w:val="21"/>
          <w:u w:val="single"/>
          <w:lang w:val="en-US"/>
        </w:rPr>
        <w:t>T</w:t>
      </w:r>
      <w:r w:rsidR="00483710" w:rsidRPr="0086769A">
        <w:rPr>
          <w:rFonts w:ascii="Garamond" w:hAnsi="Garamond" w:cs="Times New Roman"/>
          <w:b/>
          <w:bCs/>
          <w:color w:val="auto"/>
          <w:sz w:val="21"/>
          <w:szCs w:val="21"/>
          <w:u w:val="single"/>
          <w:lang w:val="en-US"/>
        </w:rPr>
        <w:t xml:space="preserve">issue </w:t>
      </w:r>
      <w:r w:rsidR="0063593B" w:rsidRPr="0086769A">
        <w:rPr>
          <w:rFonts w:ascii="Garamond" w:hAnsi="Garamond" w:cs="Times New Roman"/>
          <w:b/>
          <w:bCs/>
          <w:color w:val="auto"/>
          <w:sz w:val="21"/>
          <w:szCs w:val="21"/>
          <w:u w:val="single"/>
          <w:lang w:val="en-US"/>
        </w:rPr>
        <w:t>E</w:t>
      </w:r>
      <w:r w:rsidR="00F061BF" w:rsidRPr="0086769A">
        <w:rPr>
          <w:rFonts w:ascii="Garamond" w:hAnsi="Garamond" w:cs="Times New Roman"/>
          <w:b/>
          <w:bCs/>
          <w:color w:val="auto"/>
          <w:sz w:val="21"/>
          <w:szCs w:val="21"/>
          <w:u w:val="single"/>
          <w:lang w:val="en-US"/>
        </w:rPr>
        <w:t>ngineering,</w:t>
      </w:r>
      <w:r w:rsidR="00483710" w:rsidRPr="0086769A">
        <w:rPr>
          <w:rFonts w:ascii="Garamond" w:hAnsi="Garamond" w:cs="Times New Roman"/>
          <w:b/>
          <w:bCs/>
          <w:color w:val="auto"/>
          <w:sz w:val="21"/>
          <w:szCs w:val="21"/>
          <w:u w:val="single"/>
          <w:lang w:val="en-US"/>
        </w:rPr>
        <w:t xml:space="preserve"> drug testing</w:t>
      </w:r>
      <w:r w:rsidR="0063593B" w:rsidRPr="0086769A">
        <w:rPr>
          <w:rFonts w:ascii="Garamond" w:hAnsi="Garamond" w:cs="Times New Roman"/>
          <w:b/>
          <w:bCs/>
          <w:color w:val="auto"/>
          <w:sz w:val="21"/>
          <w:szCs w:val="21"/>
          <w:u w:val="single"/>
          <w:lang w:val="en-US"/>
        </w:rPr>
        <w:t>,</w:t>
      </w:r>
      <w:r w:rsidR="00483710" w:rsidRPr="0086769A">
        <w:rPr>
          <w:rFonts w:ascii="Garamond" w:hAnsi="Garamond" w:cs="Times New Roman"/>
          <w:b/>
          <w:bCs/>
          <w:color w:val="auto"/>
          <w:sz w:val="21"/>
          <w:szCs w:val="21"/>
          <w:u w:val="single"/>
          <w:lang w:val="en-US"/>
        </w:rPr>
        <w:t xml:space="preserve"> and </w:t>
      </w:r>
      <w:r w:rsidR="0063593B" w:rsidRPr="0086769A">
        <w:rPr>
          <w:rFonts w:ascii="Garamond" w:hAnsi="Garamond" w:cs="Times New Roman"/>
          <w:b/>
          <w:bCs/>
          <w:color w:val="auto"/>
          <w:sz w:val="21"/>
          <w:szCs w:val="21"/>
          <w:u w:val="single"/>
          <w:lang w:val="en-US"/>
        </w:rPr>
        <w:t>P</w:t>
      </w:r>
      <w:r w:rsidR="00483710" w:rsidRPr="0086769A">
        <w:rPr>
          <w:rFonts w:ascii="Garamond" w:hAnsi="Garamond" w:cs="Times New Roman"/>
          <w:b/>
          <w:bCs/>
          <w:color w:val="auto"/>
          <w:sz w:val="21"/>
          <w:szCs w:val="21"/>
          <w:u w:val="single"/>
          <w:lang w:val="en-US"/>
        </w:rPr>
        <w:t xml:space="preserve">harmaceutical </w:t>
      </w:r>
      <w:r w:rsidR="0063593B" w:rsidRPr="0086769A">
        <w:rPr>
          <w:rFonts w:ascii="Garamond" w:hAnsi="Garamond" w:cs="Times New Roman"/>
          <w:b/>
          <w:bCs/>
          <w:color w:val="auto"/>
          <w:sz w:val="21"/>
          <w:szCs w:val="21"/>
          <w:u w:val="single"/>
          <w:lang w:val="en-US"/>
        </w:rPr>
        <w:t>R</w:t>
      </w:r>
      <w:r w:rsidR="00483710" w:rsidRPr="0086769A">
        <w:rPr>
          <w:rFonts w:ascii="Garamond" w:hAnsi="Garamond" w:cs="Times New Roman"/>
          <w:b/>
          <w:bCs/>
          <w:color w:val="auto"/>
          <w:sz w:val="21"/>
          <w:szCs w:val="21"/>
          <w:u w:val="single"/>
          <w:lang w:val="en-US"/>
        </w:rPr>
        <w:t>esearch</w:t>
      </w:r>
      <w:bookmarkEnd w:id="16"/>
    </w:p>
    <w:p w14:paraId="40048E70" w14:textId="77777777" w:rsidR="00483710" w:rsidRPr="00D77619" w:rsidRDefault="00483710" w:rsidP="0086769A">
      <w:pPr>
        <w:spacing w:after="240" w:line="360" w:lineRule="auto"/>
        <w:jc w:val="both"/>
        <w:rPr>
          <w:rFonts w:ascii="Garamond" w:hAnsi="Garamond" w:cs="Times New Roman"/>
          <w:sz w:val="2"/>
          <w:szCs w:val="2"/>
          <w:lang w:val="en-US"/>
        </w:rPr>
      </w:pPr>
    </w:p>
    <w:p w14:paraId="6C940DA3" w14:textId="50FD86E0" w:rsidR="00323086" w:rsidRDefault="00E00A66" w:rsidP="00E62276">
      <w:pPr>
        <w:spacing w:after="240" w:line="360" w:lineRule="auto"/>
        <w:jc w:val="both"/>
        <w:rPr>
          <w:rFonts w:ascii="Garamond" w:hAnsi="Garamond" w:cs="Times New Roman"/>
          <w:sz w:val="21"/>
          <w:szCs w:val="21"/>
          <w:lang w:val="en-US"/>
        </w:rPr>
      </w:pPr>
      <w:r>
        <w:rPr>
          <w:rFonts w:ascii="Garamond" w:hAnsi="Garamond" w:cs="Times New Roman"/>
          <w:sz w:val="21"/>
          <w:szCs w:val="21"/>
          <w:lang w:val="en-US"/>
        </w:rPr>
        <w:t xml:space="preserve">                 </w:t>
      </w:r>
      <w:r w:rsidR="00483710" w:rsidRPr="0086769A">
        <w:rPr>
          <w:rFonts w:ascii="Garamond" w:hAnsi="Garamond" w:cs="Times New Roman"/>
          <w:sz w:val="21"/>
          <w:szCs w:val="21"/>
          <w:lang w:val="en-US"/>
        </w:rPr>
        <w:t xml:space="preserve">3D bioprinting has emerged as a transformative technology in the biomedical </w:t>
      </w:r>
      <w:r w:rsidR="00323086" w:rsidRPr="0086769A">
        <w:rPr>
          <w:rFonts w:ascii="Garamond" w:hAnsi="Garamond" w:cs="Times New Roman"/>
          <w:sz w:val="21"/>
          <w:szCs w:val="21"/>
          <w:lang w:val="en-US"/>
        </w:rPr>
        <w:t>field,</w:t>
      </w:r>
      <w:r w:rsidR="00483710" w:rsidRPr="0086769A">
        <w:rPr>
          <w:rFonts w:ascii="Garamond" w:hAnsi="Garamond" w:cs="Times New Roman"/>
          <w:sz w:val="21"/>
          <w:szCs w:val="21"/>
          <w:lang w:val="en-US"/>
        </w:rPr>
        <w:t xml:space="preserve"> enabling the fabrication of complex biological structures. It is very important</w:t>
      </w:r>
      <w:r w:rsidR="0063593B" w:rsidRPr="0086769A">
        <w:rPr>
          <w:rFonts w:ascii="Garamond" w:hAnsi="Garamond" w:cs="Times New Roman"/>
          <w:sz w:val="21"/>
          <w:szCs w:val="21"/>
          <w:lang w:val="en-US"/>
        </w:rPr>
        <w:t>,</w:t>
      </w:r>
      <w:r w:rsidR="00483710" w:rsidRPr="0086769A">
        <w:rPr>
          <w:rFonts w:ascii="Garamond" w:hAnsi="Garamond" w:cs="Times New Roman"/>
          <w:sz w:val="21"/>
          <w:szCs w:val="21"/>
          <w:lang w:val="en-US"/>
        </w:rPr>
        <w:t xml:space="preserve"> as it is appl</w:t>
      </w:r>
      <w:r w:rsidR="00323086" w:rsidRPr="0086769A">
        <w:rPr>
          <w:rFonts w:ascii="Garamond" w:hAnsi="Garamond" w:cs="Times New Roman"/>
          <w:sz w:val="21"/>
          <w:szCs w:val="21"/>
          <w:lang w:val="en-US"/>
        </w:rPr>
        <w:t>ied for drug testing and pharmaceutical research. It helps scientists find better ways to test new medicines and understand diseases instead of testing on animals and humans</w:t>
      </w:r>
      <w:r w:rsidR="0063593B" w:rsidRPr="0086769A">
        <w:rPr>
          <w:rFonts w:ascii="Garamond" w:hAnsi="Garamond" w:cs="Times New Roman"/>
          <w:sz w:val="21"/>
          <w:szCs w:val="21"/>
          <w:lang w:val="en-US"/>
        </w:rPr>
        <w:t>,</w:t>
      </w:r>
      <w:r w:rsidR="00323086" w:rsidRPr="0086769A">
        <w:rPr>
          <w:rFonts w:ascii="Garamond" w:hAnsi="Garamond" w:cs="Times New Roman"/>
          <w:sz w:val="21"/>
          <w:szCs w:val="21"/>
          <w:lang w:val="en-US"/>
        </w:rPr>
        <w:t xml:space="preserve"> which creates many ethical concerns. In this chapter, we will look at how it works in these areas and an additional case study to explain the idea in details.</w:t>
      </w:r>
      <w:r w:rsidR="008B4D80" w:rsidRPr="0086769A">
        <w:rPr>
          <w:rFonts w:ascii="Garamond" w:hAnsi="Garamond" w:cs="Times New Roman"/>
          <w:sz w:val="21"/>
          <w:szCs w:val="21"/>
          <w:lang w:val="en-US"/>
        </w:rPr>
        <w:t xml:space="preserve"> In addition, 3D bioprinting can have many exciting uses</w:t>
      </w:r>
      <w:r w:rsidR="0063593B" w:rsidRPr="0086769A">
        <w:rPr>
          <w:rFonts w:ascii="Garamond" w:hAnsi="Garamond" w:cs="Times New Roman"/>
          <w:sz w:val="21"/>
          <w:szCs w:val="21"/>
          <w:lang w:val="en-US"/>
        </w:rPr>
        <w:t>,</w:t>
      </w:r>
      <w:r w:rsidR="008B4D80" w:rsidRPr="0086769A">
        <w:rPr>
          <w:rFonts w:ascii="Garamond" w:hAnsi="Garamond" w:cs="Times New Roman"/>
          <w:sz w:val="21"/>
          <w:szCs w:val="21"/>
          <w:lang w:val="en-US"/>
        </w:rPr>
        <w:t xml:space="preserve"> </w:t>
      </w:r>
      <w:r w:rsidR="0063593B" w:rsidRPr="0086769A">
        <w:rPr>
          <w:rFonts w:ascii="Garamond" w:hAnsi="Garamond" w:cs="Times New Roman"/>
          <w:sz w:val="21"/>
          <w:szCs w:val="21"/>
          <w:lang w:val="en-US"/>
        </w:rPr>
        <w:t>e</w:t>
      </w:r>
      <w:r w:rsidR="008B4D80" w:rsidRPr="0086769A">
        <w:rPr>
          <w:rFonts w:ascii="Garamond" w:hAnsi="Garamond" w:cs="Times New Roman"/>
          <w:sz w:val="21"/>
          <w:szCs w:val="21"/>
          <w:lang w:val="en-US"/>
        </w:rPr>
        <w:t>specially in the field of healthcare, pharmaceuticals, food technology</w:t>
      </w:r>
      <w:r w:rsidR="0063593B" w:rsidRPr="0086769A">
        <w:rPr>
          <w:rFonts w:ascii="Garamond" w:hAnsi="Garamond" w:cs="Times New Roman"/>
          <w:sz w:val="21"/>
          <w:szCs w:val="21"/>
          <w:lang w:val="en-US"/>
        </w:rPr>
        <w:t>,</w:t>
      </w:r>
      <w:r w:rsidR="008B4D80" w:rsidRPr="0086769A">
        <w:rPr>
          <w:rFonts w:ascii="Garamond" w:hAnsi="Garamond" w:cs="Times New Roman"/>
          <w:sz w:val="21"/>
          <w:szCs w:val="21"/>
          <w:lang w:val="en-US"/>
        </w:rPr>
        <w:t xml:space="preserve"> and space exploration.</w:t>
      </w:r>
    </w:p>
    <w:p w14:paraId="0A7E6CFA" w14:textId="77777777" w:rsidR="00667382" w:rsidRPr="00D77619" w:rsidRDefault="00667382" w:rsidP="00E62276">
      <w:pPr>
        <w:spacing w:after="240" w:line="360" w:lineRule="auto"/>
        <w:jc w:val="both"/>
        <w:rPr>
          <w:rFonts w:ascii="Garamond" w:hAnsi="Garamond" w:cs="Times New Roman"/>
          <w:sz w:val="2"/>
          <w:szCs w:val="2"/>
          <w:lang w:val="en-US"/>
        </w:rPr>
      </w:pPr>
    </w:p>
    <w:p w14:paraId="4348303F" w14:textId="51B28E11" w:rsidR="00323086" w:rsidRDefault="007A07AE" w:rsidP="00E62276">
      <w:pPr>
        <w:pStyle w:val="Heading2"/>
        <w:spacing w:after="240"/>
        <w:rPr>
          <w:rFonts w:ascii="Garamond" w:hAnsi="Garamond" w:cs="Times New Roman"/>
          <w:b/>
          <w:bCs/>
          <w:color w:val="auto"/>
          <w:sz w:val="21"/>
          <w:szCs w:val="21"/>
          <w:lang w:val="en-US"/>
        </w:rPr>
      </w:pPr>
      <w:bookmarkStart w:id="17" w:name="_Toc207300024"/>
      <w:r w:rsidRPr="0086769A">
        <w:rPr>
          <w:rFonts w:ascii="Garamond" w:hAnsi="Garamond" w:cs="Times New Roman"/>
          <w:b/>
          <w:bCs/>
          <w:color w:val="auto"/>
          <w:sz w:val="21"/>
          <w:szCs w:val="21"/>
          <w:lang w:val="en-US"/>
        </w:rPr>
        <w:t>4</w:t>
      </w:r>
      <w:r w:rsidR="00C0771B" w:rsidRPr="0086769A">
        <w:rPr>
          <w:rFonts w:ascii="Garamond" w:hAnsi="Garamond" w:cs="Times New Roman"/>
          <w:b/>
          <w:bCs/>
          <w:color w:val="auto"/>
          <w:sz w:val="21"/>
          <w:szCs w:val="21"/>
          <w:lang w:val="en-US"/>
        </w:rPr>
        <w:t xml:space="preserve">.1 </w:t>
      </w:r>
      <w:r w:rsidR="00323086" w:rsidRPr="0086769A">
        <w:rPr>
          <w:rFonts w:ascii="Garamond" w:hAnsi="Garamond" w:cs="Times New Roman"/>
          <w:b/>
          <w:bCs/>
          <w:color w:val="auto"/>
          <w:sz w:val="21"/>
          <w:szCs w:val="21"/>
          <w:lang w:val="en-US"/>
        </w:rPr>
        <w:t>Printing organs and tissues</w:t>
      </w:r>
      <w:bookmarkEnd w:id="17"/>
      <w:r w:rsidR="00323086" w:rsidRPr="0086769A">
        <w:rPr>
          <w:rFonts w:ascii="Garamond" w:hAnsi="Garamond" w:cs="Times New Roman"/>
          <w:b/>
          <w:bCs/>
          <w:color w:val="auto"/>
          <w:sz w:val="21"/>
          <w:szCs w:val="21"/>
          <w:lang w:val="en-US"/>
        </w:rPr>
        <w:t xml:space="preserve"> </w:t>
      </w:r>
    </w:p>
    <w:p w14:paraId="2163E78D" w14:textId="77777777" w:rsidR="00E62276" w:rsidRPr="00E62276" w:rsidRDefault="00E62276" w:rsidP="00E62276">
      <w:pPr>
        <w:rPr>
          <w:sz w:val="13"/>
          <w:szCs w:val="13"/>
          <w:lang w:val="en-US"/>
        </w:rPr>
      </w:pPr>
    </w:p>
    <w:p w14:paraId="436FB974" w14:textId="77777777" w:rsidR="00323086" w:rsidRPr="0086769A" w:rsidRDefault="00323086"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As stated </w:t>
      </w:r>
      <w:r w:rsidR="0063593B" w:rsidRPr="0086769A">
        <w:rPr>
          <w:rFonts w:ascii="Garamond" w:hAnsi="Garamond" w:cs="Times New Roman"/>
          <w:sz w:val="21"/>
          <w:szCs w:val="21"/>
          <w:lang w:val="en-US"/>
        </w:rPr>
        <w:t>before,</w:t>
      </w:r>
      <w:r w:rsidRPr="0086769A">
        <w:rPr>
          <w:rFonts w:ascii="Garamond" w:hAnsi="Garamond" w:cs="Times New Roman"/>
          <w:sz w:val="21"/>
          <w:szCs w:val="21"/>
          <w:lang w:val="en-US"/>
        </w:rPr>
        <w:t xml:space="preserve"> 3D bioprinting uses special bio</w:t>
      </w:r>
      <w:r w:rsidR="003C512F" w:rsidRPr="0086769A">
        <w:rPr>
          <w:rFonts w:ascii="Garamond" w:hAnsi="Garamond" w:cs="Times New Roman"/>
          <w:sz w:val="21"/>
          <w:szCs w:val="21"/>
          <w:lang w:val="en-US"/>
        </w:rPr>
        <w:t>-</w:t>
      </w:r>
      <w:r w:rsidRPr="0086769A">
        <w:rPr>
          <w:rFonts w:ascii="Garamond" w:hAnsi="Garamond" w:cs="Times New Roman"/>
          <w:sz w:val="21"/>
          <w:szCs w:val="21"/>
          <w:lang w:val="en-US"/>
        </w:rPr>
        <w:t>inks made from living cells to build layers of these tissues</w:t>
      </w:r>
      <w:r w:rsidR="0063593B" w:rsidRPr="0086769A">
        <w:rPr>
          <w:rFonts w:ascii="Garamond" w:hAnsi="Garamond" w:cs="Times New Roman"/>
          <w:sz w:val="21"/>
          <w:szCs w:val="21"/>
          <w:lang w:val="en-US"/>
        </w:rPr>
        <w:t>,</w:t>
      </w:r>
      <w:r w:rsidRPr="0086769A">
        <w:rPr>
          <w:rFonts w:ascii="Garamond" w:hAnsi="Garamond" w:cs="Times New Roman"/>
          <w:sz w:val="21"/>
          <w:szCs w:val="21"/>
          <w:lang w:val="en-US"/>
        </w:rPr>
        <w:t xml:space="preserve"> which can be used in a range of different ways</w:t>
      </w:r>
      <w:r w:rsidR="0063593B" w:rsidRPr="0086769A">
        <w:rPr>
          <w:rFonts w:ascii="Garamond" w:hAnsi="Garamond" w:cs="Times New Roman"/>
          <w:sz w:val="21"/>
          <w:szCs w:val="21"/>
          <w:lang w:val="en-US"/>
        </w:rPr>
        <w:t>,</w:t>
      </w:r>
      <w:r w:rsidRPr="0086769A">
        <w:rPr>
          <w:rFonts w:ascii="Garamond" w:hAnsi="Garamond" w:cs="Times New Roman"/>
          <w:sz w:val="21"/>
          <w:szCs w:val="21"/>
          <w:lang w:val="en-US"/>
        </w:rPr>
        <w:t xml:space="preserve"> such as fixing damaged body parts like </w:t>
      </w:r>
      <w:r w:rsidR="0063593B" w:rsidRPr="0086769A">
        <w:rPr>
          <w:rFonts w:ascii="Garamond" w:hAnsi="Garamond" w:cs="Times New Roman"/>
          <w:sz w:val="21"/>
          <w:szCs w:val="21"/>
          <w:lang w:val="en-US"/>
        </w:rPr>
        <w:t>skin,</w:t>
      </w:r>
      <w:r w:rsidRPr="0086769A">
        <w:rPr>
          <w:rFonts w:ascii="Garamond" w:hAnsi="Garamond" w:cs="Times New Roman"/>
          <w:sz w:val="21"/>
          <w:szCs w:val="21"/>
          <w:lang w:val="en-US"/>
        </w:rPr>
        <w:t xml:space="preserve"> bones</w:t>
      </w:r>
      <w:r w:rsidR="0063593B" w:rsidRPr="0086769A">
        <w:rPr>
          <w:rFonts w:ascii="Garamond" w:hAnsi="Garamond" w:cs="Times New Roman"/>
          <w:sz w:val="21"/>
          <w:szCs w:val="21"/>
          <w:lang w:val="en-US"/>
        </w:rPr>
        <w:t>,</w:t>
      </w:r>
      <w:r w:rsidRPr="0086769A">
        <w:rPr>
          <w:rFonts w:ascii="Garamond" w:hAnsi="Garamond" w:cs="Times New Roman"/>
          <w:sz w:val="21"/>
          <w:szCs w:val="21"/>
          <w:lang w:val="en-US"/>
        </w:rPr>
        <w:t xml:space="preserve"> and one day the filed aims to produce and print full body organs like livers and kidney for people who require a transplant instead of donors</w:t>
      </w:r>
      <w:r w:rsidR="0063593B" w:rsidRPr="0086769A">
        <w:rPr>
          <w:rFonts w:ascii="Garamond" w:hAnsi="Garamond" w:cs="Times New Roman"/>
          <w:sz w:val="21"/>
          <w:szCs w:val="21"/>
          <w:lang w:val="en-US"/>
        </w:rPr>
        <w:t>.</w:t>
      </w:r>
      <w:r w:rsidRPr="0086769A">
        <w:rPr>
          <w:rFonts w:ascii="Garamond" w:hAnsi="Garamond" w:cs="Times New Roman"/>
          <w:sz w:val="21"/>
          <w:szCs w:val="21"/>
          <w:lang w:val="en-US"/>
        </w:rPr>
        <w:t xml:space="preserve"> </w:t>
      </w:r>
      <w:r w:rsidR="0063593B" w:rsidRPr="0086769A">
        <w:rPr>
          <w:rFonts w:ascii="Garamond" w:hAnsi="Garamond" w:cs="Times New Roman"/>
          <w:sz w:val="21"/>
          <w:szCs w:val="21"/>
          <w:lang w:val="en-US"/>
        </w:rPr>
        <w:t>I</w:t>
      </w:r>
      <w:r w:rsidRPr="0086769A">
        <w:rPr>
          <w:rFonts w:ascii="Garamond" w:hAnsi="Garamond" w:cs="Times New Roman"/>
          <w:sz w:val="21"/>
          <w:szCs w:val="21"/>
          <w:lang w:val="en-US"/>
        </w:rPr>
        <w:t>t also aims to create models of certain organs</w:t>
      </w:r>
      <w:r w:rsidR="0063593B" w:rsidRPr="0086769A">
        <w:rPr>
          <w:rFonts w:ascii="Garamond" w:hAnsi="Garamond" w:cs="Times New Roman"/>
          <w:sz w:val="21"/>
          <w:szCs w:val="21"/>
          <w:lang w:val="en-US"/>
        </w:rPr>
        <w:t>,</w:t>
      </w:r>
      <w:r w:rsidRPr="0086769A">
        <w:rPr>
          <w:rFonts w:ascii="Garamond" w:hAnsi="Garamond" w:cs="Times New Roman"/>
          <w:sz w:val="21"/>
          <w:szCs w:val="21"/>
          <w:lang w:val="en-US"/>
        </w:rPr>
        <w:t xml:space="preserve"> such as livers and kidneys</w:t>
      </w:r>
      <w:r w:rsidR="0063593B" w:rsidRPr="0086769A">
        <w:rPr>
          <w:rFonts w:ascii="Garamond" w:hAnsi="Garamond" w:cs="Times New Roman"/>
          <w:sz w:val="21"/>
          <w:szCs w:val="21"/>
          <w:lang w:val="en-US"/>
        </w:rPr>
        <w:t>,</w:t>
      </w:r>
      <w:r w:rsidRPr="0086769A">
        <w:rPr>
          <w:rFonts w:ascii="Garamond" w:hAnsi="Garamond" w:cs="Times New Roman"/>
          <w:sz w:val="21"/>
          <w:szCs w:val="21"/>
          <w:lang w:val="en-US"/>
        </w:rPr>
        <w:t xml:space="preserve"> as that</w:t>
      </w:r>
      <w:r w:rsidR="0063593B" w:rsidRPr="0086769A">
        <w:rPr>
          <w:rFonts w:ascii="Garamond" w:hAnsi="Garamond" w:cs="Times New Roman"/>
          <w:sz w:val="21"/>
          <w:szCs w:val="21"/>
          <w:lang w:val="en-US"/>
        </w:rPr>
        <w:t xml:space="preserve"> is</w:t>
      </w:r>
      <w:r w:rsidRPr="0086769A">
        <w:rPr>
          <w:rFonts w:ascii="Garamond" w:hAnsi="Garamond" w:cs="Times New Roman"/>
          <w:sz w:val="21"/>
          <w:szCs w:val="21"/>
          <w:lang w:val="en-US"/>
        </w:rPr>
        <w:t xml:space="preserve"> what Organovo did to study diseases or test certain drugs in the lab. </w:t>
      </w:r>
    </w:p>
    <w:p w14:paraId="3C8EE91C" w14:textId="77777777" w:rsidR="00667382" w:rsidRDefault="00323086"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Normally, scientists test new medicines before using them by humans</w:t>
      </w:r>
      <w:r w:rsidR="0063593B" w:rsidRPr="0086769A">
        <w:rPr>
          <w:rFonts w:ascii="Garamond" w:hAnsi="Garamond" w:cs="Times New Roman"/>
          <w:sz w:val="21"/>
          <w:szCs w:val="21"/>
          <w:lang w:val="en-US"/>
        </w:rPr>
        <w:t>,</w:t>
      </w:r>
      <w:r w:rsidRPr="0086769A">
        <w:rPr>
          <w:rFonts w:ascii="Garamond" w:hAnsi="Garamond" w:cs="Times New Roman"/>
          <w:sz w:val="21"/>
          <w:szCs w:val="21"/>
          <w:lang w:val="en-US"/>
        </w:rPr>
        <w:t xml:space="preserve"> on animals or in a flat 2D cell cultures in a lab. But these don’t always work well because they are different from how the human body works</w:t>
      </w:r>
      <w:r w:rsidR="0063593B" w:rsidRPr="0086769A">
        <w:rPr>
          <w:rFonts w:ascii="Garamond" w:hAnsi="Garamond" w:cs="Times New Roman"/>
          <w:sz w:val="21"/>
          <w:szCs w:val="21"/>
          <w:lang w:val="en-US"/>
        </w:rPr>
        <w:t>,</w:t>
      </w:r>
      <w:r w:rsidRPr="0086769A">
        <w:rPr>
          <w:rFonts w:ascii="Garamond" w:hAnsi="Garamond" w:cs="Times New Roman"/>
          <w:sz w:val="21"/>
          <w:szCs w:val="21"/>
          <w:lang w:val="en-US"/>
        </w:rPr>
        <w:t xml:space="preserve"> so the results may not always be accurate</w:t>
      </w:r>
      <w:r w:rsidR="0063593B" w:rsidRPr="0086769A">
        <w:rPr>
          <w:rFonts w:ascii="Garamond" w:hAnsi="Garamond" w:cs="Times New Roman"/>
          <w:sz w:val="21"/>
          <w:szCs w:val="21"/>
          <w:lang w:val="en-US"/>
        </w:rPr>
        <w:t>,</w:t>
      </w:r>
      <w:r w:rsidRPr="0086769A">
        <w:rPr>
          <w:rFonts w:ascii="Garamond" w:hAnsi="Garamond" w:cs="Times New Roman"/>
          <w:sz w:val="21"/>
          <w:szCs w:val="21"/>
          <w:lang w:val="en-US"/>
        </w:rPr>
        <w:t xml:space="preserve"> w</w:t>
      </w:r>
      <w:r w:rsidR="0063593B" w:rsidRPr="0086769A">
        <w:rPr>
          <w:rFonts w:ascii="Garamond" w:hAnsi="Garamond" w:cs="Times New Roman"/>
          <w:sz w:val="21"/>
          <w:szCs w:val="21"/>
          <w:lang w:val="en-US"/>
        </w:rPr>
        <w:t>h</w:t>
      </w:r>
      <w:r w:rsidRPr="0086769A">
        <w:rPr>
          <w:rFonts w:ascii="Garamond" w:hAnsi="Garamond" w:cs="Times New Roman"/>
          <w:sz w:val="21"/>
          <w:szCs w:val="21"/>
          <w:lang w:val="en-US"/>
        </w:rPr>
        <w:t>i</w:t>
      </w:r>
      <w:r w:rsidR="0063593B" w:rsidRPr="0086769A">
        <w:rPr>
          <w:rFonts w:ascii="Garamond" w:hAnsi="Garamond" w:cs="Times New Roman"/>
          <w:sz w:val="21"/>
          <w:szCs w:val="21"/>
          <w:lang w:val="en-US"/>
        </w:rPr>
        <w:t>ch</w:t>
      </w:r>
      <w:r w:rsidRPr="0086769A">
        <w:rPr>
          <w:rFonts w:ascii="Garamond" w:hAnsi="Garamond" w:cs="Times New Roman"/>
          <w:sz w:val="21"/>
          <w:szCs w:val="21"/>
          <w:lang w:val="en-US"/>
        </w:rPr>
        <w:t xml:space="preserve"> may lead to more harm if used by humans rather than the benefits made by this drug. </w:t>
      </w:r>
      <w:r w:rsidR="00F1315D" w:rsidRPr="0086769A">
        <w:rPr>
          <w:rFonts w:ascii="Garamond" w:hAnsi="Garamond" w:cs="Times New Roman"/>
          <w:sz w:val="21"/>
          <w:szCs w:val="21"/>
          <w:lang w:val="en-US"/>
        </w:rPr>
        <w:t>So,</w:t>
      </w:r>
      <w:r w:rsidRPr="0086769A">
        <w:rPr>
          <w:rFonts w:ascii="Garamond" w:hAnsi="Garamond" w:cs="Times New Roman"/>
          <w:sz w:val="21"/>
          <w:szCs w:val="21"/>
          <w:lang w:val="en-US"/>
        </w:rPr>
        <w:t xml:space="preserve"> scientists departed to 3D bioprinting</w:t>
      </w:r>
      <w:r w:rsidR="0063593B" w:rsidRPr="0086769A">
        <w:rPr>
          <w:rFonts w:ascii="Garamond" w:hAnsi="Garamond" w:cs="Times New Roman"/>
          <w:sz w:val="21"/>
          <w:szCs w:val="21"/>
          <w:lang w:val="en-US"/>
        </w:rPr>
        <w:t xml:space="preserve">, </w:t>
      </w:r>
      <w:r w:rsidRPr="0086769A">
        <w:rPr>
          <w:rFonts w:ascii="Garamond" w:hAnsi="Garamond" w:cs="Times New Roman"/>
          <w:sz w:val="21"/>
          <w:szCs w:val="21"/>
          <w:lang w:val="en-US"/>
        </w:rPr>
        <w:t>which gives scientists many other better options</w:t>
      </w:r>
      <w:r w:rsidR="0063593B" w:rsidRPr="0086769A">
        <w:rPr>
          <w:rFonts w:ascii="Garamond" w:hAnsi="Garamond" w:cs="Times New Roman"/>
          <w:sz w:val="21"/>
          <w:szCs w:val="21"/>
          <w:lang w:val="en-US"/>
        </w:rPr>
        <w:t>,</w:t>
      </w:r>
      <w:r w:rsidRPr="0086769A">
        <w:rPr>
          <w:rFonts w:ascii="Garamond" w:hAnsi="Garamond" w:cs="Times New Roman"/>
          <w:sz w:val="21"/>
          <w:szCs w:val="21"/>
          <w:lang w:val="en-US"/>
        </w:rPr>
        <w:t xml:space="preserve"> such as the creation of 3D tissues</w:t>
      </w:r>
      <w:r w:rsidR="0063593B" w:rsidRPr="0086769A">
        <w:rPr>
          <w:rFonts w:ascii="Garamond" w:hAnsi="Garamond" w:cs="Times New Roman"/>
          <w:sz w:val="21"/>
          <w:szCs w:val="21"/>
          <w:lang w:val="en-US"/>
        </w:rPr>
        <w:t>,</w:t>
      </w:r>
      <w:r w:rsidRPr="0086769A">
        <w:rPr>
          <w:rFonts w:ascii="Garamond" w:hAnsi="Garamond" w:cs="Times New Roman"/>
          <w:sz w:val="21"/>
          <w:szCs w:val="21"/>
          <w:lang w:val="en-US"/>
        </w:rPr>
        <w:t xml:space="preserve"> which is more similar to the human body</w:t>
      </w:r>
      <w:r w:rsidR="0063593B" w:rsidRPr="0086769A">
        <w:rPr>
          <w:rFonts w:ascii="Garamond" w:hAnsi="Garamond" w:cs="Times New Roman"/>
          <w:sz w:val="21"/>
          <w:szCs w:val="21"/>
          <w:lang w:val="en-US"/>
        </w:rPr>
        <w:t>,</w:t>
      </w:r>
      <w:r w:rsidRPr="0086769A">
        <w:rPr>
          <w:rFonts w:ascii="Garamond" w:hAnsi="Garamond" w:cs="Times New Roman"/>
          <w:sz w:val="21"/>
          <w:szCs w:val="21"/>
          <w:lang w:val="en-US"/>
        </w:rPr>
        <w:t xml:space="preserve"> leading to more accurate </w:t>
      </w:r>
      <w:r w:rsidR="003C512F" w:rsidRPr="0086769A">
        <w:rPr>
          <w:rFonts w:ascii="Garamond" w:hAnsi="Garamond" w:cs="Times New Roman"/>
          <w:sz w:val="21"/>
          <w:szCs w:val="21"/>
          <w:lang w:val="en-US"/>
        </w:rPr>
        <w:t>results</w:t>
      </w:r>
      <w:r w:rsidR="0063593B" w:rsidRPr="0086769A">
        <w:rPr>
          <w:rFonts w:ascii="Garamond" w:hAnsi="Garamond" w:cs="Times New Roman"/>
          <w:sz w:val="21"/>
          <w:szCs w:val="21"/>
          <w:lang w:val="en-US"/>
        </w:rPr>
        <w:t>.</w:t>
      </w:r>
    </w:p>
    <w:p w14:paraId="360FABD8" w14:textId="77777777" w:rsidR="00D77619" w:rsidRPr="00D77619" w:rsidRDefault="00D77619" w:rsidP="0086769A">
      <w:pPr>
        <w:spacing w:after="240" w:line="360" w:lineRule="auto"/>
        <w:jc w:val="both"/>
        <w:rPr>
          <w:rFonts w:ascii="Garamond" w:hAnsi="Garamond" w:cs="Times New Roman"/>
          <w:sz w:val="2"/>
          <w:szCs w:val="2"/>
          <w:lang w:val="en-US"/>
        </w:rPr>
      </w:pPr>
    </w:p>
    <w:p w14:paraId="5879DDC9" w14:textId="5191B06A" w:rsidR="008B4D80" w:rsidRDefault="00323086" w:rsidP="00667382">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 </w:t>
      </w:r>
      <w:r w:rsidR="0063593B" w:rsidRPr="0086769A">
        <w:rPr>
          <w:rFonts w:ascii="Garamond" w:hAnsi="Garamond" w:cs="Times New Roman"/>
          <w:sz w:val="21"/>
          <w:szCs w:val="21"/>
          <w:lang w:val="en-US"/>
        </w:rPr>
        <w:t>It</w:t>
      </w:r>
      <w:r w:rsidRPr="0086769A">
        <w:rPr>
          <w:rFonts w:ascii="Garamond" w:hAnsi="Garamond" w:cs="Times New Roman"/>
          <w:sz w:val="21"/>
          <w:szCs w:val="21"/>
          <w:lang w:val="en-US"/>
        </w:rPr>
        <w:t xml:space="preserve"> also helps predict whether the drug made will work or will it cause side effects or potentially lead to death</w:t>
      </w:r>
      <w:r w:rsidR="0063593B" w:rsidRPr="0086769A">
        <w:rPr>
          <w:rFonts w:ascii="Garamond" w:hAnsi="Garamond" w:cs="Times New Roman"/>
          <w:sz w:val="21"/>
          <w:szCs w:val="21"/>
          <w:lang w:val="en-US"/>
        </w:rPr>
        <w:t>,</w:t>
      </w:r>
      <w:r w:rsidRPr="0086769A">
        <w:rPr>
          <w:rFonts w:ascii="Garamond" w:hAnsi="Garamond" w:cs="Times New Roman"/>
          <w:sz w:val="21"/>
          <w:szCs w:val="21"/>
          <w:lang w:val="en-US"/>
        </w:rPr>
        <w:t xml:space="preserve"> as here the company that </w:t>
      </w:r>
      <w:r w:rsidR="003C512F" w:rsidRPr="0086769A">
        <w:rPr>
          <w:rFonts w:ascii="Garamond" w:hAnsi="Garamond" w:cs="Times New Roman"/>
          <w:sz w:val="21"/>
          <w:szCs w:val="21"/>
          <w:lang w:val="en-US"/>
        </w:rPr>
        <w:t xml:space="preserve">innovated the drug may be held liable. </w:t>
      </w:r>
      <w:r w:rsidR="009E10FE" w:rsidRPr="0086769A">
        <w:rPr>
          <w:rFonts w:ascii="Garamond" w:hAnsi="Garamond" w:cs="Times New Roman"/>
          <w:sz w:val="21"/>
          <w:szCs w:val="21"/>
          <w:lang w:val="en-US"/>
        </w:rPr>
        <w:t xml:space="preserve">Presented below </w:t>
      </w:r>
      <w:r w:rsidR="0063593B" w:rsidRPr="0086769A">
        <w:rPr>
          <w:rFonts w:ascii="Garamond" w:hAnsi="Garamond" w:cs="Times New Roman"/>
          <w:sz w:val="21"/>
          <w:szCs w:val="21"/>
          <w:lang w:val="en-US"/>
        </w:rPr>
        <w:t>is</w:t>
      </w:r>
      <w:r w:rsidR="009E10FE" w:rsidRPr="0086769A">
        <w:rPr>
          <w:rFonts w:ascii="Garamond" w:hAnsi="Garamond" w:cs="Times New Roman"/>
          <w:sz w:val="21"/>
          <w:szCs w:val="21"/>
          <w:lang w:val="en-US"/>
        </w:rPr>
        <w:t xml:space="preserve"> a fundamental case that discusses the significance of medical innovation regulation:</w:t>
      </w:r>
    </w:p>
    <w:p w14:paraId="17818358" w14:textId="77777777" w:rsidR="00D77619" w:rsidRPr="00D77619" w:rsidRDefault="00D77619" w:rsidP="00667382">
      <w:pPr>
        <w:spacing w:after="240" w:line="360" w:lineRule="auto"/>
        <w:jc w:val="both"/>
        <w:rPr>
          <w:rFonts w:ascii="Garamond" w:hAnsi="Garamond" w:cs="Times New Roman"/>
          <w:sz w:val="2"/>
          <w:szCs w:val="2"/>
          <w:lang w:val="en-US"/>
        </w:rPr>
      </w:pPr>
    </w:p>
    <w:p w14:paraId="563E4947" w14:textId="77777777" w:rsidR="003C512F" w:rsidRPr="0086769A" w:rsidRDefault="007A07AE" w:rsidP="0086769A">
      <w:pPr>
        <w:pStyle w:val="Heading2"/>
        <w:spacing w:after="240"/>
        <w:rPr>
          <w:rFonts w:ascii="Garamond" w:hAnsi="Garamond" w:cs="Times New Roman"/>
          <w:b/>
          <w:bCs/>
          <w:color w:val="auto"/>
          <w:sz w:val="21"/>
          <w:szCs w:val="21"/>
          <w:lang w:val="en-US"/>
        </w:rPr>
      </w:pPr>
      <w:bookmarkStart w:id="18" w:name="_Toc207300025"/>
      <w:r w:rsidRPr="0086769A">
        <w:rPr>
          <w:rFonts w:ascii="Garamond" w:hAnsi="Garamond" w:cs="Times New Roman"/>
          <w:b/>
          <w:bCs/>
          <w:color w:val="auto"/>
          <w:sz w:val="21"/>
          <w:szCs w:val="21"/>
          <w:lang w:val="en-US"/>
        </w:rPr>
        <w:t>4</w:t>
      </w:r>
      <w:r w:rsidR="00C0771B" w:rsidRPr="0086769A">
        <w:rPr>
          <w:rFonts w:ascii="Garamond" w:hAnsi="Garamond" w:cs="Times New Roman"/>
          <w:b/>
          <w:bCs/>
          <w:color w:val="auto"/>
          <w:sz w:val="21"/>
          <w:szCs w:val="21"/>
          <w:lang w:val="en-US"/>
        </w:rPr>
        <w:t xml:space="preserve">.2 </w:t>
      </w:r>
      <w:r w:rsidR="009E10FE" w:rsidRPr="0086769A">
        <w:rPr>
          <w:rFonts w:ascii="Garamond" w:hAnsi="Garamond" w:cs="Times New Roman"/>
          <w:b/>
          <w:bCs/>
          <w:color w:val="auto"/>
          <w:sz w:val="21"/>
          <w:szCs w:val="21"/>
          <w:lang w:val="en-US"/>
        </w:rPr>
        <w:t>“</w:t>
      </w:r>
      <w:r w:rsidR="003C512F" w:rsidRPr="0086769A">
        <w:rPr>
          <w:rFonts w:ascii="Garamond" w:hAnsi="Garamond" w:cs="Times New Roman"/>
          <w:b/>
          <w:bCs/>
          <w:color w:val="auto"/>
          <w:sz w:val="21"/>
          <w:szCs w:val="21"/>
          <w:lang w:val="en-US"/>
        </w:rPr>
        <w:t>The Mediator Scandal</w:t>
      </w:r>
      <w:r w:rsidR="009E10FE" w:rsidRPr="0086769A">
        <w:rPr>
          <w:rFonts w:ascii="Garamond" w:hAnsi="Garamond" w:cs="Times New Roman"/>
          <w:b/>
          <w:bCs/>
          <w:color w:val="auto"/>
          <w:sz w:val="21"/>
          <w:szCs w:val="21"/>
          <w:lang w:val="en-US"/>
        </w:rPr>
        <w:t>”</w:t>
      </w:r>
      <w:r w:rsidR="003C512F" w:rsidRPr="0086769A">
        <w:rPr>
          <w:rFonts w:ascii="Garamond" w:hAnsi="Garamond" w:cs="Times New Roman"/>
          <w:b/>
          <w:bCs/>
          <w:color w:val="auto"/>
          <w:sz w:val="21"/>
          <w:szCs w:val="21"/>
          <w:lang w:val="en-US"/>
        </w:rPr>
        <w:t xml:space="preserve"> </w:t>
      </w:r>
      <w:r w:rsidR="009E10FE" w:rsidRPr="0086769A">
        <w:rPr>
          <w:rFonts w:ascii="Garamond" w:hAnsi="Garamond" w:cs="Times New Roman"/>
          <w:b/>
          <w:bCs/>
          <w:color w:val="auto"/>
          <w:sz w:val="21"/>
          <w:szCs w:val="21"/>
          <w:lang w:val="en-US"/>
        </w:rPr>
        <w:t>Case</w:t>
      </w:r>
      <w:bookmarkEnd w:id="18"/>
      <w:r w:rsidR="009E10FE" w:rsidRPr="0086769A">
        <w:rPr>
          <w:rFonts w:ascii="Garamond" w:hAnsi="Garamond" w:cs="Times New Roman"/>
          <w:b/>
          <w:bCs/>
          <w:color w:val="auto"/>
          <w:sz w:val="21"/>
          <w:szCs w:val="21"/>
          <w:lang w:val="en-US"/>
        </w:rPr>
        <w:t xml:space="preserve"> </w:t>
      </w:r>
    </w:p>
    <w:p w14:paraId="2E8DF9CB" w14:textId="77777777" w:rsidR="003C512F" w:rsidRPr="00E62276" w:rsidRDefault="003C512F" w:rsidP="0086769A">
      <w:pPr>
        <w:pStyle w:val="ListParagraph"/>
        <w:spacing w:after="240" w:line="360" w:lineRule="auto"/>
        <w:jc w:val="both"/>
        <w:rPr>
          <w:rFonts w:ascii="Garamond" w:hAnsi="Garamond" w:cs="Times New Roman"/>
          <w:sz w:val="2"/>
          <w:szCs w:val="2"/>
          <w:lang w:val="en-US"/>
        </w:rPr>
      </w:pPr>
    </w:p>
    <w:p w14:paraId="17B4A1C9" w14:textId="77777777" w:rsidR="0063593B" w:rsidRDefault="0039272D" w:rsidP="0086769A">
      <w:p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Mediator (benfluorex)</w:t>
      </w:r>
      <w:r w:rsidRPr="0086769A">
        <w:rPr>
          <w:rFonts w:ascii="Garamond" w:hAnsi="Garamond" w:cs="Times New Roman"/>
          <w:sz w:val="21"/>
          <w:szCs w:val="21"/>
          <w:lang w:val="en-US"/>
        </w:rPr>
        <w:t xml:space="preserve"> was a drug made by a French company called Servier. It was used for people with diabetes and high </w:t>
      </w:r>
      <w:r w:rsidR="00F1315D" w:rsidRPr="0086769A">
        <w:rPr>
          <w:rFonts w:ascii="Garamond" w:hAnsi="Garamond" w:cs="Times New Roman"/>
          <w:sz w:val="21"/>
          <w:szCs w:val="21"/>
          <w:lang w:val="en-US"/>
        </w:rPr>
        <w:t>cholesterol,</w:t>
      </w:r>
      <w:r w:rsidRPr="0086769A">
        <w:rPr>
          <w:rFonts w:ascii="Garamond" w:hAnsi="Garamond" w:cs="Times New Roman"/>
          <w:sz w:val="21"/>
          <w:szCs w:val="21"/>
          <w:lang w:val="en-US"/>
        </w:rPr>
        <w:t xml:space="preserve"> but many doctors also gave it to patients to help them lose weight. This medicine was on the market for 33 years</w:t>
      </w:r>
      <w:r w:rsidR="0063593B" w:rsidRPr="0086769A">
        <w:rPr>
          <w:rFonts w:ascii="Garamond" w:hAnsi="Garamond" w:cs="Times New Roman"/>
          <w:sz w:val="21"/>
          <w:szCs w:val="21"/>
          <w:lang w:val="en-US"/>
        </w:rPr>
        <w:t>,</w:t>
      </w:r>
      <w:r w:rsidRPr="0086769A">
        <w:rPr>
          <w:rFonts w:ascii="Garamond" w:hAnsi="Garamond" w:cs="Times New Roman"/>
          <w:sz w:val="21"/>
          <w:szCs w:val="21"/>
          <w:lang w:val="en-US"/>
        </w:rPr>
        <w:t xml:space="preserve"> and it was later discovered that it was very dangerous and could cause serious heart and lung problems</w:t>
      </w:r>
      <w:r w:rsidR="0063593B" w:rsidRPr="0086769A">
        <w:rPr>
          <w:rFonts w:ascii="Garamond" w:hAnsi="Garamond" w:cs="Times New Roman"/>
          <w:sz w:val="21"/>
          <w:szCs w:val="21"/>
          <w:lang w:val="en-US"/>
        </w:rPr>
        <w:t>,</w:t>
      </w:r>
      <w:r w:rsidRPr="0086769A">
        <w:rPr>
          <w:rFonts w:ascii="Garamond" w:hAnsi="Garamond" w:cs="Times New Roman"/>
          <w:sz w:val="21"/>
          <w:szCs w:val="21"/>
          <w:lang w:val="en-US"/>
        </w:rPr>
        <w:t xml:space="preserve"> and experts estimated that it may have caused from </w:t>
      </w:r>
      <w:r w:rsidRPr="0086769A">
        <w:rPr>
          <w:rFonts w:ascii="Garamond" w:hAnsi="Garamond" w:cs="Times New Roman"/>
          <w:b/>
          <w:bCs/>
          <w:sz w:val="21"/>
          <w:szCs w:val="21"/>
          <w:lang w:val="en-US"/>
        </w:rPr>
        <w:t>500-2000 deaths in France</w:t>
      </w:r>
      <w:r w:rsidR="0063593B" w:rsidRPr="0086769A">
        <w:rPr>
          <w:rFonts w:ascii="Garamond" w:hAnsi="Garamond" w:cs="Times New Roman"/>
          <w:sz w:val="21"/>
          <w:szCs w:val="21"/>
          <w:lang w:val="en-US"/>
        </w:rPr>
        <w:t>.</w:t>
      </w:r>
    </w:p>
    <w:p w14:paraId="1E55AE48" w14:textId="77777777" w:rsidR="00D77619" w:rsidRPr="00D77619" w:rsidRDefault="00D77619" w:rsidP="0086769A">
      <w:pPr>
        <w:spacing w:after="240" w:line="360" w:lineRule="auto"/>
        <w:jc w:val="both"/>
        <w:rPr>
          <w:rFonts w:ascii="Garamond" w:hAnsi="Garamond" w:cs="Times New Roman"/>
          <w:sz w:val="2"/>
          <w:szCs w:val="2"/>
          <w:lang w:val="en-US"/>
        </w:rPr>
      </w:pPr>
    </w:p>
    <w:p w14:paraId="6F5AE0D6" w14:textId="77777777" w:rsidR="00D34349" w:rsidRDefault="0039272D"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 </w:t>
      </w:r>
      <w:r w:rsidR="0063593B" w:rsidRPr="0086769A">
        <w:rPr>
          <w:rFonts w:ascii="Garamond" w:hAnsi="Garamond" w:cs="Times New Roman"/>
          <w:sz w:val="21"/>
          <w:szCs w:val="21"/>
          <w:u w:val="single"/>
          <w:lang w:val="en-US"/>
        </w:rPr>
        <w:t xml:space="preserve">A </w:t>
      </w:r>
      <w:r w:rsidRPr="0086769A">
        <w:rPr>
          <w:rFonts w:ascii="Garamond" w:hAnsi="Garamond" w:cs="Times New Roman"/>
          <w:sz w:val="21"/>
          <w:szCs w:val="21"/>
          <w:u w:val="single"/>
          <w:lang w:val="en-US"/>
        </w:rPr>
        <w:t xml:space="preserve">question arises on why it has not been removed </w:t>
      </w:r>
      <w:r w:rsidR="00F1315D" w:rsidRPr="0086769A">
        <w:rPr>
          <w:rFonts w:ascii="Garamond" w:hAnsi="Garamond" w:cs="Times New Roman"/>
          <w:sz w:val="21"/>
          <w:szCs w:val="21"/>
          <w:u w:val="single"/>
          <w:lang w:val="en-US"/>
        </w:rPr>
        <w:t>earlier</w:t>
      </w:r>
      <w:r w:rsidR="00F1315D" w:rsidRPr="0086769A">
        <w:rPr>
          <w:rFonts w:ascii="Garamond" w:hAnsi="Garamond" w:cs="Times New Roman"/>
          <w:sz w:val="21"/>
          <w:szCs w:val="21"/>
          <w:lang w:val="en-US"/>
        </w:rPr>
        <w:t>?</w:t>
      </w:r>
      <w:r w:rsidRPr="0086769A">
        <w:rPr>
          <w:rFonts w:ascii="Garamond" w:hAnsi="Garamond" w:cs="Times New Roman"/>
          <w:sz w:val="21"/>
          <w:szCs w:val="21"/>
          <w:lang w:val="en-US"/>
        </w:rPr>
        <w:t xml:space="preserve"> </w:t>
      </w:r>
      <w:r w:rsidR="0063593B" w:rsidRPr="0086769A">
        <w:rPr>
          <w:rFonts w:ascii="Garamond" w:hAnsi="Garamond" w:cs="Times New Roman"/>
          <w:sz w:val="21"/>
          <w:szCs w:val="21"/>
          <w:lang w:val="en-US"/>
        </w:rPr>
        <w:t>T</w:t>
      </w:r>
      <w:r w:rsidRPr="0086769A">
        <w:rPr>
          <w:rFonts w:ascii="Garamond" w:hAnsi="Garamond" w:cs="Times New Roman"/>
          <w:sz w:val="21"/>
          <w:szCs w:val="21"/>
          <w:lang w:val="en-US"/>
        </w:rPr>
        <w:t>he reason for this was because the Mediator was labeled for different use</w:t>
      </w:r>
      <w:r w:rsidR="0063593B" w:rsidRPr="0086769A">
        <w:rPr>
          <w:rFonts w:ascii="Garamond" w:hAnsi="Garamond" w:cs="Times New Roman"/>
          <w:sz w:val="21"/>
          <w:szCs w:val="21"/>
          <w:lang w:val="en-US"/>
        </w:rPr>
        <w:t>,</w:t>
      </w:r>
      <w:r w:rsidRPr="0086769A">
        <w:rPr>
          <w:rFonts w:ascii="Garamond" w:hAnsi="Garamond" w:cs="Times New Roman"/>
          <w:sz w:val="21"/>
          <w:szCs w:val="21"/>
          <w:lang w:val="en-US"/>
        </w:rPr>
        <w:t xml:space="preserve"> and the company </w:t>
      </w:r>
      <w:r w:rsidRPr="0086769A">
        <w:rPr>
          <w:rFonts w:ascii="Garamond" w:hAnsi="Garamond" w:cs="Times New Roman"/>
          <w:b/>
          <w:bCs/>
          <w:sz w:val="21"/>
          <w:szCs w:val="21"/>
          <w:lang w:val="en-US"/>
        </w:rPr>
        <w:t>Servier</w:t>
      </w:r>
      <w:r w:rsidRPr="0086769A">
        <w:rPr>
          <w:rFonts w:ascii="Garamond" w:hAnsi="Garamond" w:cs="Times New Roman"/>
          <w:sz w:val="21"/>
          <w:szCs w:val="21"/>
          <w:lang w:val="en-US"/>
        </w:rPr>
        <w:t xml:space="preserve"> pushed hard to keep it in </w:t>
      </w:r>
      <w:r w:rsidR="0063593B" w:rsidRPr="0086769A">
        <w:rPr>
          <w:rFonts w:ascii="Garamond" w:hAnsi="Garamond" w:cs="Times New Roman"/>
          <w:sz w:val="21"/>
          <w:szCs w:val="21"/>
          <w:lang w:val="en-US"/>
        </w:rPr>
        <w:t xml:space="preserve">on </w:t>
      </w:r>
      <w:r w:rsidRPr="0086769A">
        <w:rPr>
          <w:rFonts w:ascii="Garamond" w:hAnsi="Garamond" w:cs="Times New Roman"/>
          <w:sz w:val="21"/>
          <w:szCs w:val="21"/>
          <w:lang w:val="en-US"/>
        </w:rPr>
        <w:t xml:space="preserve">the market. </w:t>
      </w:r>
    </w:p>
    <w:p w14:paraId="65421094" w14:textId="77777777" w:rsidR="00D77619" w:rsidRPr="00D77619" w:rsidRDefault="00D77619" w:rsidP="0086769A">
      <w:pPr>
        <w:spacing w:after="240" w:line="360" w:lineRule="auto"/>
        <w:jc w:val="both"/>
        <w:rPr>
          <w:rFonts w:ascii="Garamond" w:hAnsi="Garamond" w:cs="Times New Roman"/>
          <w:sz w:val="2"/>
          <w:szCs w:val="2"/>
          <w:lang w:val="en-US"/>
        </w:rPr>
      </w:pPr>
    </w:p>
    <w:p w14:paraId="4DBC8618" w14:textId="77777777" w:rsidR="0063593B" w:rsidRDefault="0039272D"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In </w:t>
      </w:r>
      <w:r w:rsidR="00F1315D" w:rsidRPr="0086769A">
        <w:rPr>
          <w:rFonts w:ascii="Garamond" w:hAnsi="Garamond" w:cs="Times New Roman"/>
          <w:sz w:val="21"/>
          <w:szCs w:val="21"/>
          <w:lang w:val="en-US"/>
        </w:rPr>
        <w:t>2009,</w:t>
      </w:r>
      <w:r w:rsidRPr="0086769A">
        <w:rPr>
          <w:rFonts w:ascii="Garamond" w:hAnsi="Garamond" w:cs="Times New Roman"/>
          <w:sz w:val="21"/>
          <w:szCs w:val="21"/>
          <w:lang w:val="en-US"/>
        </w:rPr>
        <w:t xml:space="preserve"> a French doctor</w:t>
      </w:r>
      <w:r w:rsidR="0063593B" w:rsidRPr="0086769A">
        <w:rPr>
          <w:rFonts w:ascii="Garamond" w:hAnsi="Garamond" w:cs="Times New Roman"/>
          <w:sz w:val="21"/>
          <w:szCs w:val="21"/>
          <w:lang w:val="en-US"/>
        </w:rPr>
        <w:t>,</w:t>
      </w:r>
      <w:r w:rsidRPr="0086769A">
        <w:rPr>
          <w:rFonts w:ascii="Garamond" w:hAnsi="Garamond" w:cs="Times New Roman"/>
          <w:sz w:val="21"/>
          <w:szCs w:val="21"/>
          <w:lang w:val="en-US"/>
        </w:rPr>
        <w:t xml:space="preserve"> </w:t>
      </w:r>
      <w:r w:rsidRPr="0086769A">
        <w:rPr>
          <w:rFonts w:ascii="Garamond" w:hAnsi="Garamond" w:cs="Times New Roman"/>
          <w:b/>
          <w:bCs/>
          <w:sz w:val="21"/>
          <w:szCs w:val="21"/>
          <w:u w:val="single"/>
          <w:lang w:val="en-US"/>
        </w:rPr>
        <w:t>Irene Frachon</w:t>
      </w:r>
      <w:r w:rsidR="0063593B" w:rsidRPr="0086769A">
        <w:rPr>
          <w:rFonts w:ascii="Garamond" w:hAnsi="Garamond" w:cs="Times New Roman"/>
          <w:sz w:val="21"/>
          <w:szCs w:val="21"/>
          <w:lang w:val="en-US"/>
        </w:rPr>
        <w:t>,</w:t>
      </w:r>
      <w:r w:rsidRPr="0086769A">
        <w:rPr>
          <w:rFonts w:ascii="Garamond" w:hAnsi="Garamond" w:cs="Times New Roman"/>
          <w:sz w:val="21"/>
          <w:szCs w:val="21"/>
          <w:lang w:val="en-US"/>
        </w:rPr>
        <w:t xml:space="preserve"> warned that the medicine was dangerous and wrote a book named </w:t>
      </w:r>
      <w:r w:rsidR="00F1315D" w:rsidRPr="0086769A">
        <w:rPr>
          <w:rFonts w:ascii="Garamond" w:hAnsi="Garamond" w:cs="Times New Roman"/>
          <w:b/>
          <w:bCs/>
          <w:sz w:val="21"/>
          <w:szCs w:val="21"/>
          <w:u w:val="single"/>
          <w:lang w:val="en-US"/>
        </w:rPr>
        <w:t>“Mediator</w:t>
      </w:r>
      <w:r w:rsidRPr="0086769A">
        <w:rPr>
          <w:rFonts w:ascii="Garamond" w:hAnsi="Garamond" w:cs="Times New Roman"/>
          <w:b/>
          <w:bCs/>
          <w:sz w:val="21"/>
          <w:szCs w:val="21"/>
          <w:u w:val="single"/>
          <w:lang w:val="en-US"/>
        </w:rPr>
        <w:t xml:space="preserve"> 150</w:t>
      </w:r>
      <w:r w:rsidR="00F1315D" w:rsidRPr="0086769A">
        <w:rPr>
          <w:rFonts w:ascii="Garamond" w:hAnsi="Garamond" w:cs="Times New Roman"/>
          <w:b/>
          <w:bCs/>
          <w:sz w:val="21"/>
          <w:szCs w:val="21"/>
          <w:u w:val="single"/>
          <w:lang w:val="en-US"/>
        </w:rPr>
        <w:t>mg:</w:t>
      </w:r>
      <w:r w:rsidRPr="0086769A">
        <w:rPr>
          <w:rFonts w:ascii="Garamond" w:hAnsi="Garamond" w:cs="Times New Roman"/>
          <w:b/>
          <w:bCs/>
          <w:sz w:val="21"/>
          <w:szCs w:val="21"/>
          <w:u w:val="single"/>
          <w:lang w:val="en-US"/>
        </w:rPr>
        <w:t xml:space="preserve"> how many </w:t>
      </w:r>
      <w:r w:rsidR="00F1315D" w:rsidRPr="0086769A">
        <w:rPr>
          <w:rFonts w:ascii="Garamond" w:hAnsi="Garamond" w:cs="Times New Roman"/>
          <w:b/>
          <w:bCs/>
          <w:sz w:val="21"/>
          <w:szCs w:val="21"/>
          <w:u w:val="single"/>
          <w:lang w:val="en-US"/>
        </w:rPr>
        <w:t>deaths?</w:t>
      </w:r>
      <w:r w:rsidR="0063593B" w:rsidRPr="0086769A">
        <w:rPr>
          <w:rFonts w:ascii="Garamond" w:hAnsi="Garamond" w:cs="Times New Roman"/>
          <w:b/>
          <w:bCs/>
          <w:sz w:val="21"/>
          <w:szCs w:val="21"/>
          <w:u w:val="single"/>
          <w:lang w:val="en-US"/>
        </w:rPr>
        <w:t xml:space="preserve">” </w:t>
      </w:r>
      <w:r w:rsidR="0063593B" w:rsidRPr="0086769A">
        <w:rPr>
          <w:rFonts w:ascii="Garamond" w:hAnsi="Garamond" w:cs="Times New Roman"/>
          <w:sz w:val="21"/>
          <w:szCs w:val="21"/>
          <w:lang w:val="en-US"/>
        </w:rPr>
        <w:t>which</w:t>
      </w:r>
      <w:r w:rsidR="0063593B" w:rsidRPr="0086769A">
        <w:rPr>
          <w:rFonts w:ascii="Garamond" w:hAnsi="Garamond" w:cs="Times New Roman"/>
          <w:b/>
          <w:bCs/>
          <w:sz w:val="21"/>
          <w:szCs w:val="21"/>
          <w:u w:val="single"/>
          <w:lang w:val="en-US"/>
        </w:rPr>
        <w:t xml:space="preserve"> </w:t>
      </w:r>
      <w:r w:rsidRPr="0086769A">
        <w:rPr>
          <w:rFonts w:ascii="Garamond" w:hAnsi="Garamond" w:cs="Times New Roman"/>
          <w:sz w:val="21"/>
          <w:szCs w:val="21"/>
          <w:lang w:val="en-US"/>
        </w:rPr>
        <w:t xml:space="preserve">then led to a </w:t>
      </w:r>
      <w:r w:rsidR="00F1315D" w:rsidRPr="0086769A">
        <w:rPr>
          <w:rFonts w:ascii="Garamond" w:hAnsi="Garamond" w:cs="Times New Roman"/>
          <w:sz w:val="21"/>
          <w:szCs w:val="21"/>
          <w:lang w:val="en-US"/>
        </w:rPr>
        <w:t>big investigation</w:t>
      </w:r>
      <w:r w:rsidRPr="0086769A">
        <w:rPr>
          <w:rFonts w:ascii="Garamond" w:hAnsi="Garamond" w:cs="Times New Roman"/>
          <w:sz w:val="21"/>
          <w:szCs w:val="21"/>
          <w:lang w:val="en-US"/>
        </w:rPr>
        <w:t xml:space="preserve"> by the French government. </w:t>
      </w:r>
    </w:p>
    <w:p w14:paraId="61457F17" w14:textId="77777777" w:rsidR="00D77619" w:rsidRPr="00D77619" w:rsidRDefault="00D77619" w:rsidP="0086769A">
      <w:pPr>
        <w:spacing w:after="240" w:line="360" w:lineRule="auto"/>
        <w:jc w:val="both"/>
        <w:rPr>
          <w:rFonts w:ascii="Garamond" w:hAnsi="Garamond" w:cs="Times New Roman"/>
          <w:sz w:val="2"/>
          <w:szCs w:val="2"/>
          <w:lang w:val="en-US"/>
        </w:rPr>
      </w:pPr>
    </w:p>
    <w:p w14:paraId="167317AA" w14:textId="77777777" w:rsidR="000067C6" w:rsidRPr="0086769A" w:rsidRDefault="0039272D" w:rsidP="0086769A">
      <w:pPr>
        <w:spacing w:after="240" w:line="360" w:lineRule="auto"/>
        <w:jc w:val="both"/>
        <w:rPr>
          <w:rFonts w:ascii="Garamond" w:hAnsi="Garamond" w:cs="Times New Roman"/>
          <w:sz w:val="21"/>
          <w:szCs w:val="21"/>
          <w:u w:val="single"/>
          <w:lang w:val="en-US"/>
        </w:rPr>
      </w:pPr>
      <w:r w:rsidRPr="0086769A">
        <w:rPr>
          <w:rFonts w:ascii="Garamond" w:hAnsi="Garamond" w:cs="Times New Roman"/>
          <w:sz w:val="21"/>
          <w:szCs w:val="21"/>
          <w:lang w:val="en-US"/>
        </w:rPr>
        <w:t>Later</w:t>
      </w:r>
      <w:r w:rsidR="0063593B" w:rsidRPr="0086769A">
        <w:rPr>
          <w:rFonts w:ascii="Garamond" w:hAnsi="Garamond" w:cs="Times New Roman"/>
          <w:sz w:val="21"/>
          <w:szCs w:val="21"/>
          <w:lang w:val="en-US"/>
        </w:rPr>
        <w:t>,</w:t>
      </w:r>
      <w:r w:rsidRPr="0086769A">
        <w:rPr>
          <w:rFonts w:ascii="Garamond" w:hAnsi="Garamond" w:cs="Times New Roman"/>
          <w:sz w:val="21"/>
          <w:szCs w:val="21"/>
          <w:lang w:val="en-US"/>
        </w:rPr>
        <w:t xml:space="preserve"> a report showed that </w:t>
      </w:r>
      <w:r w:rsidRPr="0086769A">
        <w:rPr>
          <w:rFonts w:ascii="Garamond" w:hAnsi="Garamond" w:cs="Times New Roman"/>
          <w:b/>
          <w:bCs/>
          <w:sz w:val="21"/>
          <w:szCs w:val="21"/>
          <w:lang w:val="en-US"/>
        </w:rPr>
        <w:t>Servier</w:t>
      </w:r>
      <w:r w:rsidRPr="0086769A">
        <w:rPr>
          <w:rFonts w:ascii="Garamond" w:hAnsi="Garamond" w:cs="Times New Roman"/>
          <w:sz w:val="21"/>
          <w:szCs w:val="21"/>
          <w:lang w:val="en-US"/>
        </w:rPr>
        <w:t xml:space="preserve"> lied about the drug safety and instead chose profits over people’s safety. In 2021, a </w:t>
      </w:r>
      <w:r w:rsidR="00F1315D" w:rsidRPr="0086769A">
        <w:rPr>
          <w:rFonts w:ascii="Garamond" w:hAnsi="Garamond" w:cs="Times New Roman"/>
          <w:sz w:val="21"/>
          <w:szCs w:val="21"/>
          <w:lang w:val="en-US"/>
        </w:rPr>
        <w:t>French</w:t>
      </w:r>
      <w:r w:rsidRPr="0086769A">
        <w:rPr>
          <w:rFonts w:ascii="Garamond" w:hAnsi="Garamond" w:cs="Times New Roman"/>
          <w:sz w:val="21"/>
          <w:szCs w:val="21"/>
          <w:lang w:val="en-US"/>
        </w:rPr>
        <w:t xml:space="preserve"> court found Servier guilty of causing all these deaths and heavily fined the company. They were ordered to pay over 415 million euros in damages. After this case </w:t>
      </w:r>
      <w:r w:rsidR="00A0180A" w:rsidRPr="0086769A">
        <w:rPr>
          <w:rFonts w:ascii="Garamond" w:hAnsi="Garamond" w:cs="Times New Roman"/>
          <w:sz w:val="21"/>
          <w:szCs w:val="21"/>
          <w:lang w:val="en-US"/>
        </w:rPr>
        <w:t>(</w:t>
      </w:r>
      <w:r w:rsidR="00A0180A" w:rsidRPr="0086769A">
        <w:rPr>
          <w:rFonts w:ascii="Garamond" w:hAnsi="Garamond" w:cs="Times New Roman"/>
          <w:b/>
          <w:bCs/>
          <w:sz w:val="21"/>
          <w:szCs w:val="21"/>
          <w:lang w:val="en-US"/>
        </w:rPr>
        <w:t>The</w:t>
      </w:r>
      <w:r w:rsidRPr="0086769A">
        <w:rPr>
          <w:rFonts w:ascii="Garamond" w:hAnsi="Garamond" w:cs="Times New Roman"/>
          <w:b/>
          <w:bCs/>
          <w:sz w:val="21"/>
          <w:szCs w:val="21"/>
          <w:lang w:val="en-US"/>
        </w:rPr>
        <w:t xml:space="preserve"> </w:t>
      </w:r>
      <w:r w:rsidR="0063593B" w:rsidRPr="0086769A">
        <w:rPr>
          <w:rFonts w:ascii="Garamond" w:hAnsi="Garamond" w:cs="Times New Roman"/>
          <w:b/>
          <w:bCs/>
          <w:sz w:val="21"/>
          <w:szCs w:val="21"/>
          <w:lang w:val="en-US"/>
        </w:rPr>
        <w:t>M</w:t>
      </w:r>
      <w:r w:rsidRPr="0086769A">
        <w:rPr>
          <w:rFonts w:ascii="Garamond" w:hAnsi="Garamond" w:cs="Times New Roman"/>
          <w:b/>
          <w:bCs/>
          <w:sz w:val="21"/>
          <w:szCs w:val="21"/>
          <w:lang w:val="en-US"/>
        </w:rPr>
        <w:t xml:space="preserve">ediator </w:t>
      </w:r>
      <w:r w:rsidR="0063593B" w:rsidRPr="0086769A">
        <w:rPr>
          <w:rFonts w:ascii="Garamond" w:hAnsi="Garamond" w:cs="Times New Roman"/>
          <w:b/>
          <w:bCs/>
          <w:sz w:val="21"/>
          <w:szCs w:val="21"/>
          <w:lang w:val="en-US"/>
        </w:rPr>
        <w:t>S</w:t>
      </w:r>
      <w:r w:rsidRPr="0086769A">
        <w:rPr>
          <w:rFonts w:ascii="Garamond" w:hAnsi="Garamond" w:cs="Times New Roman"/>
          <w:b/>
          <w:bCs/>
          <w:sz w:val="21"/>
          <w:szCs w:val="21"/>
          <w:lang w:val="en-US"/>
        </w:rPr>
        <w:t>candal</w:t>
      </w:r>
      <w:r w:rsidRPr="0086769A">
        <w:rPr>
          <w:rFonts w:ascii="Garamond" w:hAnsi="Garamond" w:cs="Times New Roman"/>
          <w:sz w:val="21"/>
          <w:szCs w:val="21"/>
          <w:lang w:val="en-US"/>
        </w:rPr>
        <w:t>)</w:t>
      </w:r>
      <w:r w:rsidR="0063593B" w:rsidRPr="0086769A">
        <w:rPr>
          <w:rFonts w:ascii="Garamond" w:hAnsi="Garamond" w:cs="Times New Roman"/>
          <w:sz w:val="21"/>
          <w:szCs w:val="21"/>
          <w:lang w:val="en-US"/>
        </w:rPr>
        <w:t>,</w:t>
      </w:r>
      <w:r w:rsidRPr="0086769A">
        <w:rPr>
          <w:rFonts w:ascii="Garamond" w:hAnsi="Garamond" w:cs="Times New Roman"/>
          <w:sz w:val="21"/>
          <w:szCs w:val="21"/>
          <w:lang w:val="en-US"/>
        </w:rPr>
        <w:t xml:space="preserve"> the French</w:t>
      </w:r>
      <w:r w:rsidR="00A0180A" w:rsidRPr="0086769A">
        <w:rPr>
          <w:rFonts w:ascii="Garamond" w:hAnsi="Garamond" w:cs="Times New Roman"/>
          <w:sz w:val="21"/>
          <w:szCs w:val="21"/>
          <w:lang w:val="en-US"/>
        </w:rPr>
        <w:t xml:space="preserve"> drug agency at the time was criticized for being slow and too close to drug companies</w:t>
      </w:r>
      <w:r w:rsidR="0063593B" w:rsidRPr="0086769A">
        <w:rPr>
          <w:rFonts w:ascii="Garamond" w:hAnsi="Garamond" w:cs="Times New Roman"/>
          <w:sz w:val="21"/>
          <w:szCs w:val="21"/>
          <w:lang w:val="en-US"/>
        </w:rPr>
        <w:t>,</w:t>
      </w:r>
      <w:r w:rsidR="00A0180A" w:rsidRPr="0086769A">
        <w:rPr>
          <w:rFonts w:ascii="Garamond" w:hAnsi="Garamond" w:cs="Times New Roman"/>
          <w:sz w:val="21"/>
          <w:szCs w:val="21"/>
          <w:lang w:val="en-US"/>
        </w:rPr>
        <w:t xml:space="preserve"> which eventually led to their closure</w:t>
      </w:r>
      <w:r w:rsidR="0063593B" w:rsidRPr="0086769A">
        <w:rPr>
          <w:rFonts w:ascii="Garamond" w:hAnsi="Garamond" w:cs="Times New Roman"/>
          <w:sz w:val="21"/>
          <w:szCs w:val="21"/>
          <w:lang w:val="en-US"/>
        </w:rPr>
        <w:t>.</w:t>
      </w:r>
      <w:r w:rsidR="00A0180A" w:rsidRPr="0086769A">
        <w:rPr>
          <w:rFonts w:ascii="Garamond" w:hAnsi="Garamond" w:cs="Times New Roman"/>
          <w:sz w:val="21"/>
          <w:szCs w:val="21"/>
          <w:lang w:val="en-US"/>
        </w:rPr>
        <w:t xml:space="preserve"> </w:t>
      </w:r>
      <w:r w:rsidR="0063593B" w:rsidRPr="0086769A">
        <w:rPr>
          <w:rFonts w:ascii="Garamond" w:hAnsi="Garamond" w:cs="Times New Roman"/>
          <w:sz w:val="21"/>
          <w:szCs w:val="21"/>
          <w:lang w:val="en-US"/>
        </w:rPr>
        <w:t>I</w:t>
      </w:r>
      <w:r w:rsidR="00A0180A" w:rsidRPr="0086769A">
        <w:rPr>
          <w:rFonts w:ascii="Garamond" w:hAnsi="Garamond" w:cs="Times New Roman"/>
          <w:sz w:val="21"/>
          <w:szCs w:val="21"/>
          <w:lang w:val="en-US"/>
        </w:rPr>
        <w:t>t was shut down and led to a new agency, which led to more efficient laws being passed and better monitoring on medicines in the market.</w:t>
      </w:r>
      <w:r w:rsidR="0063593B" w:rsidRPr="0086769A">
        <w:rPr>
          <w:rFonts w:ascii="Garamond" w:hAnsi="Garamond" w:cs="Times New Roman"/>
          <w:sz w:val="21"/>
          <w:szCs w:val="21"/>
          <w:lang w:val="en-US"/>
        </w:rPr>
        <w:t xml:space="preserve"> (</w:t>
      </w:r>
      <w:r w:rsidR="00F1315D" w:rsidRPr="0086769A">
        <w:rPr>
          <w:rStyle w:val="FootnoteReference"/>
          <w:rFonts w:ascii="Garamond" w:hAnsi="Garamond" w:cs="Times New Roman"/>
          <w:sz w:val="21"/>
          <w:szCs w:val="21"/>
          <w:lang w:val="en-US"/>
        </w:rPr>
        <w:footnoteReference w:id="14"/>
      </w:r>
      <w:r w:rsidR="0063593B" w:rsidRPr="0086769A">
        <w:rPr>
          <w:rFonts w:ascii="Garamond" w:hAnsi="Garamond" w:cs="Times New Roman"/>
          <w:sz w:val="21"/>
          <w:szCs w:val="21"/>
          <w:lang w:val="en-US"/>
        </w:rPr>
        <w:t xml:space="preserve">) </w:t>
      </w:r>
      <w:r w:rsidR="00A0180A" w:rsidRPr="0086769A">
        <w:rPr>
          <w:rFonts w:ascii="Garamond" w:hAnsi="Garamond" w:cs="Times New Roman"/>
          <w:sz w:val="21"/>
          <w:szCs w:val="21"/>
          <w:lang w:val="en-US"/>
        </w:rPr>
        <w:t>This case highlights the significant importance of what occurs when medical innovation is not well regulated</w:t>
      </w:r>
      <w:r w:rsidR="0063593B" w:rsidRPr="0086769A">
        <w:rPr>
          <w:rFonts w:ascii="Garamond" w:hAnsi="Garamond" w:cs="Times New Roman"/>
          <w:sz w:val="21"/>
          <w:szCs w:val="21"/>
          <w:lang w:val="en-US"/>
        </w:rPr>
        <w:t>,</w:t>
      </w:r>
      <w:r w:rsidR="00A0180A" w:rsidRPr="0086769A">
        <w:rPr>
          <w:rFonts w:ascii="Garamond" w:hAnsi="Garamond" w:cs="Times New Roman"/>
          <w:sz w:val="21"/>
          <w:szCs w:val="21"/>
          <w:lang w:val="en-US"/>
        </w:rPr>
        <w:t xml:space="preserve"> </w:t>
      </w:r>
      <w:r w:rsidR="00A0180A" w:rsidRPr="0086769A">
        <w:rPr>
          <w:rFonts w:ascii="Garamond" w:hAnsi="Garamond" w:cs="Times New Roman"/>
          <w:sz w:val="21"/>
          <w:szCs w:val="21"/>
          <w:u w:val="single"/>
          <w:lang w:val="en-US"/>
        </w:rPr>
        <w:t>which</w:t>
      </w:r>
      <w:r w:rsidR="008B4D80" w:rsidRPr="0086769A">
        <w:rPr>
          <w:rFonts w:ascii="Garamond" w:hAnsi="Garamond" w:cs="Times New Roman"/>
          <w:sz w:val="21"/>
          <w:szCs w:val="21"/>
          <w:u w:val="single"/>
          <w:lang w:val="en-US"/>
        </w:rPr>
        <w:t xml:space="preserve"> </w:t>
      </w:r>
      <w:r w:rsidR="00A0180A" w:rsidRPr="0086769A">
        <w:rPr>
          <w:rFonts w:ascii="Garamond" w:hAnsi="Garamond" w:cs="Times New Roman"/>
          <w:sz w:val="21"/>
          <w:szCs w:val="21"/>
          <w:u w:val="single"/>
          <w:lang w:val="en-US"/>
        </w:rPr>
        <w:t xml:space="preserve">highlights the pressing need for lawmakers to draft and regulate matters concerning 3D bioprinting. </w:t>
      </w:r>
    </w:p>
    <w:p w14:paraId="30932820" w14:textId="77777777" w:rsidR="00E62276" w:rsidRPr="00667382" w:rsidRDefault="00E62276" w:rsidP="0086769A">
      <w:pPr>
        <w:spacing w:after="240" w:line="360" w:lineRule="auto"/>
        <w:jc w:val="both"/>
        <w:rPr>
          <w:rFonts w:ascii="Garamond" w:hAnsi="Garamond" w:cs="Times New Roman"/>
          <w:sz w:val="2"/>
          <w:szCs w:val="2"/>
          <w:lang w:val="en-US"/>
        </w:rPr>
      </w:pPr>
    </w:p>
    <w:p w14:paraId="62CC650C" w14:textId="77777777" w:rsidR="003C512F" w:rsidRPr="00667382" w:rsidRDefault="007A07AE" w:rsidP="0086769A">
      <w:pPr>
        <w:pStyle w:val="Heading2"/>
        <w:spacing w:after="240"/>
        <w:rPr>
          <w:rFonts w:ascii="Garamond" w:hAnsi="Garamond" w:cs="Times New Roman"/>
          <w:b/>
          <w:bCs/>
          <w:color w:val="auto"/>
          <w:sz w:val="21"/>
          <w:szCs w:val="21"/>
          <w:lang w:val="en-US"/>
        </w:rPr>
      </w:pPr>
      <w:bookmarkStart w:id="19" w:name="_Toc207300026"/>
      <w:r w:rsidRPr="00667382">
        <w:rPr>
          <w:rFonts w:ascii="Garamond" w:hAnsi="Garamond" w:cs="Times New Roman"/>
          <w:b/>
          <w:bCs/>
          <w:color w:val="auto"/>
          <w:sz w:val="21"/>
          <w:szCs w:val="21"/>
          <w:lang w:val="en-US"/>
        </w:rPr>
        <w:t>4</w:t>
      </w:r>
      <w:r w:rsidR="00C0771B" w:rsidRPr="00667382">
        <w:rPr>
          <w:rFonts w:ascii="Garamond" w:hAnsi="Garamond" w:cs="Times New Roman"/>
          <w:b/>
          <w:bCs/>
          <w:color w:val="auto"/>
          <w:sz w:val="21"/>
          <w:szCs w:val="21"/>
          <w:lang w:val="en-US"/>
        </w:rPr>
        <w:t xml:space="preserve">.3 </w:t>
      </w:r>
      <w:r w:rsidR="000067C6" w:rsidRPr="00667382">
        <w:rPr>
          <w:rFonts w:ascii="Garamond" w:hAnsi="Garamond" w:cs="Times New Roman"/>
          <w:b/>
          <w:bCs/>
          <w:color w:val="auto"/>
          <w:sz w:val="21"/>
          <w:szCs w:val="21"/>
          <w:lang w:val="en-US"/>
        </w:rPr>
        <w:t>Another example of an alarming cases of pharmaceutical misconduct would be: Merck and the Vioxx Case (USA)</w:t>
      </w:r>
      <w:bookmarkEnd w:id="19"/>
      <w:r w:rsidR="000067C6" w:rsidRPr="00667382">
        <w:rPr>
          <w:rFonts w:ascii="Garamond" w:hAnsi="Garamond" w:cs="Times New Roman"/>
          <w:b/>
          <w:bCs/>
          <w:color w:val="auto"/>
          <w:sz w:val="21"/>
          <w:szCs w:val="21"/>
          <w:lang w:val="en-US"/>
        </w:rPr>
        <w:t xml:space="preserve"> </w:t>
      </w:r>
    </w:p>
    <w:p w14:paraId="564D6176" w14:textId="77777777" w:rsidR="000067C6" w:rsidRPr="00E62276" w:rsidRDefault="000067C6" w:rsidP="0086769A">
      <w:pPr>
        <w:spacing w:after="240" w:line="360" w:lineRule="auto"/>
        <w:jc w:val="both"/>
        <w:rPr>
          <w:rFonts w:ascii="Garamond" w:hAnsi="Garamond" w:cs="Times New Roman"/>
          <w:sz w:val="2"/>
          <w:szCs w:val="2"/>
          <w:lang w:val="en-US"/>
        </w:rPr>
      </w:pPr>
    </w:p>
    <w:p w14:paraId="71A0DF7B" w14:textId="77777777" w:rsidR="0063593B" w:rsidRDefault="000067C6"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u w:val="single"/>
          <w:lang w:val="en-US"/>
        </w:rPr>
        <w:t>Merck is a U.S. Pharmaceutical company</w:t>
      </w:r>
      <w:r w:rsidRPr="0086769A">
        <w:rPr>
          <w:rFonts w:ascii="Garamond" w:hAnsi="Garamond" w:cs="Times New Roman"/>
          <w:sz w:val="21"/>
          <w:szCs w:val="21"/>
          <w:lang w:val="en-US"/>
        </w:rPr>
        <w:t xml:space="preserve"> which was faced with over 50,000 lawsuits after their painkiller</w:t>
      </w:r>
      <w:r w:rsidR="0063593B" w:rsidRPr="0086769A">
        <w:rPr>
          <w:rFonts w:ascii="Garamond" w:hAnsi="Garamond" w:cs="Times New Roman"/>
          <w:sz w:val="21"/>
          <w:szCs w:val="21"/>
          <w:lang w:val="en-US"/>
        </w:rPr>
        <w:t>,</w:t>
      </w:r>
      <w:r w:rsidRPr="0086769A">
        <w:rPr>
          <w:rFonts w:ascii="Garamond" w:hAnsi="Garamond" w:cs="Times New Roman"/>
          <w:sz w:val="21"/>
          <w:szCs w:val="21"/>
          <w:lang w:val="en-US"/>
        </w:rPr>
        <w:t xml:space="preserve"> Vioxx</w:t>
      </w:r>
      <w:r w:rsidR="0063593B" w:rsidRPr="0086769A">
        <w:rPr>
          <w:rFonts w:ascii="Garamond" w:hAnsi="Garamond" w:cs="Times New Roman"/>
          <w:sz w:val="21"/>
          <w:szCs w:val="21"/>
          <w:lang w:val="en-US"/>
        </w:rPr>
        <w:t>,</w:t>
      </w:r>
      <w:r w:rsidRPr="0086769A">
        <w:rPr>
          <w:rFonts w:ascii="Garamond" w:hAnsi="Garamond" w:cs="Times New Roman"/>
          <w:sz w:val="21"/>
          <w:szCs w:val="21"/>
          <w:lang w:val="en-US"/>
        </w:rPr>
        <w:t xml:space="preserve"> which led to heart attack and strokes.</w:t>
      </w:r>
    </w:p>
    <w:p w14:paraId="4D1CA5FF" w14:textId="77777777" w:rsidR="00D77619" w:rsidRPr="00D77619" w:rsidRDefault="00D77619" w:rsidP="0086769A">
      <w:pPr>
        <w:spacing w:after="240" w:line="360" w:lineRule="auto"/>
        <w:jc w:val="both"/>
        <w:rPr>
          <w:rFonts w:ascii="Garamond" w:hAnsi="Garamond" w:cs="Times New Roman"/>
          <w:sz w:val="2"/>
          <w:szCs w:val="2"/>
          <w:lang w:val="en-US"/>
        </w:rPr>
      </w:pPr>
    </w:p>
    <w:p w14:paraId="78AFB386" w14:textId="4FBFDED2" w:rsidR="00F422F7" w:rsidRPr="0086769A" w:rsidRDefault="000067C6"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In 2007, Merck agreed to pay $4.85 million dollars as a settlement. One notable case was involved in Texas</w:t>
      </w:r>
      <w:r w:rsidR="0063593B" w:rsidRPr="0086769A">
        <w:rPr>
          <w:rFonts w:ascii="Garamond" w:hAnsi="Garamond" w:cs="Times New Roman"/>
          <w:sz w:val="21"/>
          <w:szCs w:val="21"/>
          <w:lang w:val="en-US"/>
        </w:rPr>
        <w:t>,</w:t>
      </w:r>
      <w:r w:rsidRPr="0086769A">
        <w:rPr>
          <w:rFonts w:ascii="Garamond" w:hAnsi="Garamond" w:cs="Times New Roman"/>
          <w:sz w:val="21"/>
          <w:szCs w:val="21"/>
          <w:lang w:val="en-US"/>
        </w:rPr>
        <w:t xml:space="preserve"> where the jury awarded </w:t>
      </w:r>
      <w:r w:rsidRPr="0086769A">
        <w:rPr>
          <w:rFonts w:ascii="Garamond" w:hAnsi="Garamond" w:cs="Times New Roman"/>
          <w:sz w:val="21"/>
          <w:szCs w:val="21"/>
          <w:u w:val="single"/>
          <w:lang w:val="en-US"/>
        </w:rPr>
        <w:t>253.4 million</w:t>
      </w:r>
      <w:r w:rsidRPr="0086769A">
        <w:rPr>
          <w:rFonts w:ascii="Garamond" w:hAnsi="Garamond" w:cs="Times New Roman"/>
          <w:sz w:val="21"/>
          <w:szCs w:val="21"/>
          <w:lang w:val="en-US"/>
        </w:rPr>
        <w:t xml:space="preserve"> to the widow of a man who died after taking Vioxx. This case raised serious questions regarding drug regulations and corporate responsibility. (</w:t>
      </w:r>
      <w:r w:rsidRPr="0086769A">
        <w:rPr>
          <w:rStyle w:val="FootnoteReference"/>
          <w:rFonts w:ascii="Garamond" w:hAnsi="Garamond" w:cs="Times New Roman"/>
          <w:sz w:val="21"/>
          <w:szCs w:val="21"/>
          <w:lang w:val="en-US"/>
        </w:rPr>
        <w:footnoteReference w:id="15"/>
      </w:r>
      <w:r w:rsidRPr="0086769A">
        <w:rPr>
          <w:rFonts w:ascii="Garamond" w:hAnsi="Garamond" w:cs="Times New Roman"/>
          <w:sz w:val="21"/>
          <w:szCs w:val="21"/>
          <w:lang w:val="en-US"/>
        </w:rPr>
        <w:t>)</w:t>
      </w:r>
    </w:p>
    <w:p w14:paraId="078705A2" w14:textId="77777777" w:rsidR="0063593B" w:rsidRPr="00E62276" w:rsidRDefault="0063593B" w:rsidP="0086769A">
      <w:pPr>
        <w:spacing w:after="240" w:line="360" w:lineRule="auto"/>
        <w:jc w:val="both"/>
        <w:rPr>
          <w:rFonts w:ascii="Garamond" w:hAnsi="Garamond" w:cs="Times New Roman"/>
          <w:sz w:val="2"/>
          <w:szCs w:val="2"/>
          <w:lang w:val="en-US"/>
        </w:rPr>
      </w:pPr>
    </w:p>
    <w:p w14:paraId="61EFC555" w14:textId="77777777" w:rsidR="00D34349" w:rsidRPr="0086769A" w:rsidRDefault="000067C6"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It's important to discuss a well-known company in the field of Bioprinting</w:t>
      </w:r>
      <w:r w:rsidR="0063593B" w:rsidRPr="0086769A">
        <w:rPr>
          <w:rFonts w:ascii="Garamond" w:hAnsi="Garamond" w:cs="Times New Roman"/>
          <w:sz w:val="21"/>
          <w:szCs w:val="21"/>
          <w:lang w:val="en-US"/>
        </w:rPr>
        <w:t>.</w:t>
      </w:r>
      <w:r w:rsidRPr="0086769A">
        <w:rPr>
          <w:rFonts w:ascii="Garamond" w:hAnsi="Garamond" w:cs="Times New Roman"/>
          <w:sz w:val="21"/>
          <w:szCs w:val="21"/>
          <w:lang w:val="en-US"/>
        </w:rPr>
        <w:t xml:space="preserve"> </w:t>
      </w:r>
      <w:r w:rsidR="001E374D" w:rsidRPr="0086769A">
        <w:rPr>
          <w:rFonts w:ascii="Garamond" w:hAnsi="Garamond" w:cs="Times New Roman"/>
          <w:b/>
          <w:bCs/>
          <w:sz w:val="21"/>
          <w:szCs w:val="21"/>
          <w:lang w:val="en-US"/>
        </w:rPr>
        <w:t>Emulates</w:t>
      </w:r>
      <w:r w:rsidR="001E374D" w:rsidRPr="0086769A">
        <w:rPr>
          <w:rFonts w:ascii="Garamond" w:hAnsi="Garamond" w:cs="Times New Roman"/>
          <w:sz w:val="21"/>
          <w:szCs w:val="21"/>
          <w:lang w:val="en-US"/>
        </w:rPr>
        <w:t xml:space="preserve"> </w:t>
      </w:r>
      <w:r w:rsidR="006B7956" w:rsidRPr="0086769A">
        <w:rPr>
          <w:rFonts w:ascii="Garamond" w:hAnsi="Garamond" w:cs="Times New Roman"/>
          <w:sz w:val="21"/>
          <w:szCs w:val="21"/>
          <w:lang w:val="en-US"/>
        </w:rPr>
        <w:t xml:space="preserve">is a company </w:t>
      </w:r>
      <w:r w:rsidR="001E374D" w:rsidRPr="0086769A">
        <w:rPr>
          <w:rFonts w:ascii="Garamond" w:hAnsi="Garamond" w:cs="Times New Roman"/>
          <w:sz w:val="21"/>
          <w:szCs w:val="21"/>
          <w:lang w:val="en-US"/>
        </w:rPr>
        <w:t>th</w:t>
      </w:r>
      <w:r w:rsidR="002500B8" w:rsidRPr="0086769A">
        <w:rPr>
          <w:rFonts w:ascii="Garamond" w:hAnsi="Garamond" w:cs="Times New Roman"/>
          <w:sz w:val="21"/>
          <w:szCs w:val="21"/>
          <w:lang w:val="en-US"/>
        </w:rPr>
        <w:t xml:space="preserve">at created something called </w:t>
      </w:r>
      <w:r w:rsidR="006B7956" w:rsidRPr="0086769A">
        <w:rPr>
          <w:rFonts w:ascii="Garamond" w:hAnsi="Garamond" w:cs="Times New Roman"/>
          <w:b/>
          <w:bCs/>
          <w:sz w:val="21"/>
          <w:szCs w:val="21"/>
          <w:lang w:val="en-US"/>
        </w:rPr>
        <w:t>‘</w:t>
      </w:r>
      <w:r w:rsidR="002500B8" w:rsidRPr="0086769A">
        <w:rPr>
          <w:rFonts w:ascii="Garamond" w:hAnsi="Garamond" w:cs="Times New Roman"/>
          <w:b/>
          <w:bCs/>
          <w:sz w:val="21"/>
          <w:szCs w:val="21"/>
          <w:lang w:val="en-US"/>
        </w:rPr>
        <w:t>Organs on chips</w:t>
      </w:r>
      <w:r w:rsidR="006B7956" w:rsidRPr="0086769A">
        <w:rPr>
          <w:rFonts w:ascii="Garamond" w:hAnsi="Garamond" w:cs="Times New Roman"/>
          <w:b/>
          <w:bCs/>
          <w:sz w:val="21"/>
          <w:szCs w:val="21"/>
          <w:lang w:val="en-US"/>
        </w:rPr>
        <w:t>’</w:t>
      </w:r>
      <w:r w:rsidR="002500B8" w:rsidRPr="0086769A">
        <w:rPr>
          <w:rFonts w:ascii="Garamond" w:hAnsi="Garamond" w:cs="Times New Roman"/>
          <w:sz w:val="21"/>
          <w:szCs w:val="21"/>
          <w:lang w:val="en-US"/>
        </w:rPr>
        <w:t xml:space="preserve"> </w:t>
      </w:r>
      <w:r w:rsidR="0063593B" w:rsidRPr="0086769A">
        <w:rPr>
          <w:rFonts w:ascii="Garamond" w:hAnsi="Garamond" w:cs="Times New Roman"/>
          <w:sz w:val="21"/>
          <w:szCs w:val="21"/>
          <w:rtl/>
          <w:lang w:val="en-US"/>
        </w:rPr>
        <w:t>(</w:t>
      </w:r>
      <w:r w:rsidR="0063593B" w:rsidRPr="0086769A">
        <w:rPr>
          <w:rFonts w:ascii="Garamond" w:hAnsi="Garamond" w:cs="Times New Roman"/>
          <w:b/>
          <w:bCs/>
          <w:sz w:val="21"/>
          <w:szCs w:val="21"/>
          <w:rtl/>
          <w:lang w:val="en-US"/>
        </w:rPr>
        <w:t>الأعضاء على شريحة</w:t>
      </w:r>
      <w:r w:rsidR="0063593B" w:rsidRPr="0086769A">
        <w:rPr>
          <w:rFonts w:ascii="Garamond" w:hAnsi="Garamond" w:cs="Times New Roman"/>
          <w:sz w:val="21"/>
          <w:szCs w:val="21"/>
          <w:rtl/>
          <w:lang w:val="en-US"/>
        </w:rPr>
        <w:t>)</w:t>
      </w:r>
      <w:r w:rsidR="0063593B" w:rsidRPr="0086769A">
        <w:rPr>
          <w:rFonts w:ascii="Garamond" w:hAnsi="Garamond" w:cs="Times New Roman"/>
          <w:sz w:val="21"/>
          <w:szCs w:val="21"/>
          <w:lang w:val="en-US"/>
        </w:rPr>
        <w:t>. These</w:t>
      </w:r>
      <w:r w:rsidR="002500B8" w:rsidRPr="0086769A">
        <w:rPr>
          <w:rFonts w:ascii="Garamond" w:hAnsi="Garamond" w:cs="Times New Roman"/>
          <w:sz w:val="21"/>
          <w:szCs w:val="21"/>
          <w:lang w:val="en-US"/>
        </w:rPr>
        <w:t xml:space="preserve"> are tiny little devices that copy the way real human organs work by using real human cel</w:t>
      </w:r>
      <w:r w:rsidR="00F061BF" w:rsidRPr="0086769A">
        <w:rPr>
          <w:rFonts w:ascii="Garamond" w:hAnsi="Garamond" w:cs="Times New Roman"/>
          <w:sz w:val="21"/>
          <w:szCs w:val="21"/>
          <w:lang w:val="en-US"/>
        </w:rPr>
        <w:t xml:space="preserve">ls and small fluid channels. They can make tiny versions of </w:t>
      </w:r>
      <w:r w:rsidR="006B7956" w:rsidRPr="0086769A">
        <w:rPr>
          <w:rFonts w:ascii="Garamond" w:hAnsi="Garamond" w:cs="Times New Roman"/>
          <w:sz w:val="21"/>
          <w:szCs w:val="21"/>
          <w:lang w:val="en-US"/>
        </w:rPr>
        <w:t>lungs,</w:t>
      </w:r>
      <w:r w:rsidR="00F061BF" w:rsidRPr="0086769A">
        <w:rPr>
          <w:rFonts w:ascii="Garamond" w:hAnsi="Garamond" w:cs="Times New Roman"/>
          <w:sz w:val="21"/>
          <w:szCs w:val="21"/>
          <w:lang w:val="en-US"/>
        </w:rPr>
        <w:t xml:space="preserve"> </w:t>
      </w:r>
      <w:r w:rsidR="006B7956" w:rsidRPr="0086769A">
        <w:rPr>
          <w:rFonts w:ascii="Garamond" w:hAnsi="Garamond" w:cs="Times New Roman"/>
          <w:sz w:val="21"/>
          <w:szCs w:val="21"/>
          <w:lang w:val="en-US"/>
        </w:rPr>
        <w:t>livers,</w:t>
      </w:r>
      <w:r w:rsidR="00F061BF" w:rsidRPr="0086769A">
        <w:rPr>
          <w:rFonts w:ascii="Garamond" w:hAnsi="Garamond" w:cs="Times New Roman"/>
          <w:sz w:val="21"/>
          <w:szCs w:val="21"/>
          <w:lang w:val="en-US"/>
        </w:rPr>
        <w:t xml:space="preserve"> or intestines to: test how drugs move through the </w:t>
      </w:r>
      <w:r w:rsidR="006B7956" w:rsidRPr="0086769A">
        <w:rPr>
          <w:rFonts w:ascii="Garamond" w:hAnsi="Garamond" w:cs="Times New Roman"/>
          <w:sz w:val="21"/>
          <w:szCs w:val="21"/>
          <w:lang w:val="en-US"/>
        </w:rPr>
        <w:t>body,</w:t>
      </w:r>
      <w:r w:rsidR="00F061BF" w:rsidRPr="0086769A">
        <w:rPr>
          <w:rFonts w:ascii="Garamond" w:hAnsi="Garamond" w:cs="Times New Roman"/>
          <w:sz w:val="21"/>
          <w:szCs w:val="21"/>
          <w:lang w:val="en-US"/>
        </w:rPr>
        <w:t xml:space="preserve"> study how disease</w:t>
      </w:r>
      <w:r w:rsidR="0063593B" w:rsidRPr="0086769A">
        <w:rPr>
          <w:rFonts w:ascii="Garamond" w:hAnsi="Garamond" w:cs="Times New Roman"/>
          <w:sz w:val="21"/>
          <w:szCs w:val="21"/>
          <w:lang w:val="en-US"/>
        </w:rPr>
        <w:t>s</w:t>
      </w:r>
      <w:r w:rsidR="00F061BF" w:rsidRPr="0086769A">
        <w:rPr>
          <w:rFonts w:ascii="Garamond" w:hAnsi="Garamond" w:cs="Times New Roman"/>
          <w:sz w:val="21"/>
          <w:szCs w:val="21"/>
          <w:lang w:val="en-US"/>
        </w:rPr>
        <w:t xml:space="preserve"> </w:t>
      </w:r>
      <w:r w:rsidR="006B7956" w:rsidRPr="0086769A">
        <w:rPr>
          <w:rFonts w:ascii="Garamond" w:hAnsi="Garamond" w:cs="Times New Roman"/>
          <w:sz w:val="21"/>
          <w:szCs w:val="21"/>
          <w:lang w:val="en-US"/>
        </w:rPr>
        <w:t>develop,</w:t>
      </w:r>
      <w:r w:rsidR="0063593B" w:rsidRPr="0086769A">
        <w:rPr>
          <w:rFonts w:ascii="Garamond" w:hAnsi="Garamond" w:cs="Times New Roman"/>
          <w:sz w:val="21"/>
          <w:szCs w:val="21"/>
          <w:lang w:val="en-US"/>
        </w:rPr>
        <w:t xml:space="preserve"> and</w:t>
      </w:r>
      <w:r w:rsidR="00F061BF" w:rsidRPr="0086769A">
        <w:rPr>
          <w:rFonts w:ascii="Garamond" w:hAnsi="Garamond" w:cs="Times New Roman"/>
          <w:sz w:val="21"/>
          <w:szCs w:val="21"/>
          <w:lang w:val="en-US"/>
        </w:rPr>
        <w:t xml:space="preserve"> see how different people might respond to the same medicine. </w:t>
      </w:r>
      <w:r w:rsidR="006B7956" w:rsidRPr="0086769A">
        <w:rPr>
          <w:rFonts w:ascii="Garamond" w:hAnsi="Garamond" w:cs="Times New Roman"/>
          <w:sz w:val="21"/>
          <w:szCs w:val="21"/>
          <w:lang w:val="en-US"/>
        </w:rPr>
        <w:t xml:space="preserve">Emulate </w:t>
      </w:r>
      <w:r w:rsidR="009E10FE" w:rsidRPr="0086769A">
        <w:rPr>
          <w:rFonts w:ascii="Garamond" w:hAnsi="Garamond" w:cs="Times New Roman"/>
          <w:sz w:val="21"/>
          <w:szCs w:val="21"/>
          <w:lang w:val="en-US"/>
        </w:rPr>
        <w:t xml:space="preserve">works </w:t>
      </w:r>
      <w:r w:rsidR="009E10FE" w:rsidRPr="0086769A">
        <w:rPr>
          <w:rFonts w:ascii="Garamond" w:hAnsi="Garamond" w:cs="Times New Roman"/>
          <w:b/>
          <w:bCs/>
          <w:sz w:val="21"/>
          <w:szCs w:val="21"/>
          <w:lang w:val="en-US"/>
        </w:rPr>
        <w:t>with U.S. Food and Drug Administration (FDA)</w:t>
      </w:r>
      <w:r w:rsidR="009E10FE" w:rsidRPr="0086769A">
        <w:rPr>
          <w:rFonts w:ascii="Garamond" w:hAnsi="Garamond" w:cs="Times New Roman"/>
          <w:sz w:val="21"/>
          <w:szCs w:val="21"/>
          <w:lang w:val="en-US"/>
        </w:rPr>
        <w:t xml:space="preserve"> </w:t>
      </w:r>
      <w:r w:rsidR="0063593B" w:rsidRPr="0086769A">
        <w:rPr>
          <w:rFonts w:ascii="Garamond" w:hAnsi="Garamond" w:cs="Times New Roman"/>
          <w:b/>
          <w:bCs/>
          <w:sz w:val="21"/>
          <w:szCs w:val="21"/>
          <w:rtl/>
          <w:lang w:val="en-US"/>
        </w:rPr>
        <w:t>(إدارة الغذاء و الدواء</w:t>
      </w:r>
      <w:r w:rsidR="0063593B" w:rsidRPr="0086769A">
        <w:rPr>
          <w:rFonts w:ascii="Garamond" w:hAnsi="Garamond" w:cs="Times New Roman"/>
          <w:sz w:val="21"/>
          <w:szCs w:val="21"/>
          <w:rtl/>
          <w:lang w:val="en-US"/>
        </w:rPr>
        <w:t>)</w:t>
      </w:r>
      <w:r w:rsidR="0063593B" w:rsidRPr="0086769A">
        <w:rPr>
          <w:rFonts w:ascii="Garamond" w:hAnsi="Garamond" w:cs="Times New Roman"/>
          <w:sz w:val="21"/>
          <w:szCs w:val="21"/>
          <w:lang w:val="en-US"/>
        </w:rPr>
        <w:t xml:space="preserve"> to</w:t>
      </w:r>
      <w:r w:rsidR="009E10FE" w:rsidRPr="0086769A">
        <w:rPr>
          <w:rFonts w:ascii="Garamond" w:hAnsi="Garamond" w:cs="Times New Roman"/>
          <w:sz w:val="21"/>
          <w:szCs w:val="21"/>
          <w:lang w:val="en-US"/>
        </w:rPr>
        <w:t xml:space="preserve"> see if these models can replace animal testing in some areas. </w:t>
      </w:r>
    </w:p>
    <w:p w14:paraId="46723189" w14:textId="77777777" w:rsidR="00D34349" w:rsidRPr="00E62276" w:rsidRDefault="00D34349" w:rsidP="0086769A">
      <w:pPr>
        <w:spacing w:after="240" w:line="360" w:lineRule="auto"/>
        <w:jc w:val="both"/>
        <w:rPr>
          <w:rFonts w:ascii="Garamond" w:hAnsi="Garamond" w:cs="Times New Roman"/>
          <w:sz w:val="2"/>
          <w:szCs w:val="2"/>
          <w:lang w:val="en-US"/>
        </w:rPr>
      </w:pPr>
    </w:p>
    <w:p w14:paraId="4CE8D564" w14:textId="0A31BE38" w:rsidR="00B25321" w:rsidRDefault="009E10FE" w:rsidP="00E62276">
      <w:p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Organs on a chip</w:t>
      </w:r>
      <w:r w:rsidRPr="0086769A">
        <w:rPr>
          <w:rFonts w:ascii="Garamond" w:hAnsi="Garamond" w:cs="Times New Roman"/>
          <w:sz w:val="21"/>
          <w:szCs w:val="21"/>
          <w:lang w:val="en-US"/>
        </w:rPr>
        <w:t xml:space="preserve"> </w:t>
      </w:r>
      <w:r w:rsidRPr="0086769A">
        <w:rPr>
          <w:rFonts w:ascii="Garamond" w:hAnsi="Garamond" w:cs="Times New Roman"/>
          <w:sz w:val="21"/>
          <w:szCs w:val="21"/>
          <w:u w:val="single"/>
          <w:lang w:val="en-US"/>
        </w:rPr>
        <w:t>are tiny transparent devices</w:t>
      </w:r>
      <w:r w:rsidR="0063593B" w:rsidRPr="0086769A">
        <w:rPr>
          <w:rFonts w:ascii="Garamond" w:hAnsi="Garamond" w:cs="Times New Roman"/>
          <w:sz w:val="21"/>
          <w:szCs w:val="21"/>
          <w:u w:val="single"/>
          <w:lang w:val="en-US"/>
        </w:rPr>
        <w:t>,</w:t>
      </w:r>
      <w:r w:rsidRPr="0086769A">
        <w:rPr>
          <w:rFonts w:ascii="Garamond" w:hAnsi="Garamond" w:cs="Times New Roman"/>
          <w:sz w:val="21"/>
          <w:szCs w:val="21"/>
          <w:u w:val="single"/>
          <w:lang w:val="en-US"/>
        </w:rPr>
        <w:t xml:space="preserve"> and normally each chip contains a real living human cells arranged to mimic how an organ works</w:t>
      </w:r>
      <w:r w:rsidR="0063593B" w:rsidRPr="0086769A">
        <w:rPr>
          <w:rFonts w:ascii="Garamond" w:hAnsi="Garamond" w:cs="Times New Roman"/>
          <w:sz w:val="21"/>
          <w:szCs w:val="21"/>
          <w:lang w:val="en-US"/>
        </w:rPr>
        <w:t>.</w:t>
      </w:r>
      <w:r w:rsidRPr="0086769A">
        <w:rPr>
          <w:rFonts w:ascii="Garamond" w:hAnsi="Garamond" w:cs="Times New Roman"/>
          <w:sz w:val="21"/>
          <w:szCs w:val="21"/>
          <w:lang w:val="en-US"/>
        </w:rPr>
        <w:t xml:space="preserve"> </w:t>
      </w:r>
      <w:r w:rsidR="0063593B" w:rsidRPr="0086769A">
        <w:rPr>
          <w:rFonts w:ascii="Garamond" w:hAnsi="Garamond" w:cs="Times New Roman"/>
          <w:sz w:val="21"/>
          <w:szCs w:val="21"/>
          <w:lang w:val="en-US"/>
        </w:rPr>
        <w:t>S</w:t>
      </w:r>
      <w:r w:rsidRPr="0086769A">
        <w:rPr>
          <w:rFonts w:ascii="Garamond" w:hAnsi="Garamond" w:cs="Times New Roman"/>
          <w:sz w:val="21"/>
          <w:szCs w:val="21"/>
          <w:lang w:val="en-US"/>
        </w:rPr>
        <w:t>cientists use those devices to study diseases and test drugs</w:t>
      </w:r>
      <w:r w:rsidR="0063593B" w:rsidRPr="0086769A">
        <w:rPr>
          <w:rFonts w:ascii="Garamond" w:hAnsi="Garamond" w:cs="Times New Roman"/>
          <w:sz w:val="21"/>
          <w:szCs w:val="21"/>
          <w:lang w:val="en-US"/>
        </w:rPr>
        <w:t>.</w:t>
      </w:r>
      <w:r w:rsidRPr="0086769A">
        <w:rPr>
          <w:rFonts w:ascii="Garamond" w:hAnsi="Garamond" w:cs="Times New Roman"/>
          <w:sz w:val="21"/>
          <w:szCs w:val="21"/>
          <w:lang w:val="en-US"/>
        </w:rPr>
        <w:t xml:space="preserve"> </w:t>
      </w:r>
      <w:r w:rsidR="0063593B" w:rsidRPr="0086769A">
        <w:rPr>
          <w:rFonts w:ascii="Garamond" w:hAnsi="Garamond" w:cs="Times New Roman"/>
          <w:sz w:val="21"/>
          <w:szCs w:val="21"/>
          <w:lang w:val="en-US"/>
        </w:rPr>
        <w:t>T</w:t>
      </w:r>
      <w:r w:rsidRPr="0086769A">
        <w:rPr>
          <w:rFonts w:ascii="Garamond" w:hAnsi="Garamond" w:cs="Times New Roman"/>
          <w:sz w:val="21"/>
          <w:szCs w:val="21"/>
          <w:lang w:val="en-US"/>
        </w:rPr>
        <w:t>he advantage that arises from this is it reduces</w:t>
      </w:r>
      <w:r w:rsidR="0063593B" w:rsidRPr="0086769A">
        <w:rPr>
          <w:rFonts w:ascii="Garamond" w:hAnsi="Garamond" w:cs="Times New Roman"/>
          <w:sz w:val="21"/>
          <w:szCs w:val="21"/>
          <w:lang w:val="en-US"/>
        </w:rPr>
        <w:t xml:space="preserve"> the use of</w:t>
      </w:r>
      <w:r w:rsidRPr="0086769A">
        <w:rPr>
          <w:rFonts w:ascii="Garamond" w:hAnsi="Garamond" w:cs="Times New Roman"/>
          <w:sz w:val="21"/>
          <w:szCs w:val="21"/>
          <w:lang w:val="en-US"/>
        </w:rPr>
        <w:t xml:space="preserve"> test subjects like animals and </w:t>
      </w:r>
      <w:r w:rsidR="00044921" w:rsidRPr="0086769A">
        <w:rPr>
          <w:rFonts w:ascii="Garamond" w:hAnsi="Garamond" w:cs="Times New Roman"/>
          <w:sz w:val="21"/>
          <w:szCs w:val="21"/>
          <w:lang w:val="en-US"/>
        </w:rPr>
        <w:t>humans. (</w:t>
      </w:r>
      <w:r w:rsidRPr="0086769A">
        <w:rPr>
          <w:rStyle w:val="FootnoteReference"/>
          <w:rFonts w:ascii="Garamond" w:hAnsi="Garamond" w:cs="Times New Roman"/>
          <w:sz w:val="21"/>
          <w:szCs w:val="21"/>
          <w:lang w:val="en-US"/>
        </w:rPr>
        <w:footnoteReference w:id="16"/>
      </w:r>
      <w:r w:rsidR="00044921" w:rsidRPr="0086769A">
        <w:rPr>
          <w:rFonts w:ascii="Garamond" w:hAnsi="Garamond" w:cs="Times New Roman"/>
          <w:sz w:val="21"/>
          <w:szCs w:val="21"/>
          <w:lang w:val="en-US"/>
        </w:rPr>
        <w:t>)</w:t>
      </w:r>
    </w:p>
    <w:p w14:paraId="33978190" w14:textId="77777777" w:rsidR="00693CA4" w:rsidRPr="00D77619" w:rsidRDefault="00693CA4" w:rsidP="00E62276">
      <w:pPr>
        <w:spacing w:after="240" w:line="360" w:lineRule="auto"/>
        <w:jc w:val="both"/>
        <w:rPr>
          <w:rFonts w:ascii="Garamond" w:hAnsi="Garamond" w:cs="Times New Roman"/>
          <w:sz w:val="2"/>
          <w:szCs w:val="2"/>
          <w:lang w:val="en-US"/>
        </w:rPr>
      </w:pPr>
    </w:p>
    <w:p w14:paraId="7224CCC1" w14:textId="77777777" w:rsidR="00F422F7" w:rsidRPr="0086769A" w:rsidRDefault="007A07AE" w:rsidP="0086769A">
      <w:pPr>
        <w:pStyle w:val="Heading2"/>
        <w:spacing w:after="240"/>
        <w:rPr>
          <w:rFonts w:ascii="Garamond" w:hAnsi="Garamond" w:cs="Times New Roman"/>
          <w:b/>
          <w:bCs/>
          <w:color w:val="auto"/>
          <w:sz w:val="21"/>
          <w:szCs w:val="21"/>
          <w:lang w:val="en-US"/>
        </w:rPr>
      </w:pPr>
      <w:bookmarkStart w:id="20" w:name="_Toc207300027"/>
      <w:r w:rsidRPr="0086769A">
        <w:rPr>
          <w:rFonts w:ascii="Garamond" w:hAnsi="Garamond" w:cs="Times New Roman"/>
          <w:b/>
          <w:bCs/>
          <w:color w:val="auto"/>
          <w:sz w:val="21"/>
          <w:szCs w:val="21"/>
          <w:lang w:val="en-US"/>
        </w:rPr>
        <w:t>4</w:t>
      </w:r>
      <w:r w:rsidR="00F422F7" w:rsidRPr="0086769A">
        <w:rPr>
          <w:rFonts w:ascii="Garamond" w:hAnsi="Garamond" w:cs="Times New Roman"/>
          <w:b/>
          <w:bCs/>
          <w:color w:val="auto"/>
          <w:sz w:val="21"/>
          <w:szCs w:val="21"/>
          <w:lang w:val="en-US"/>
        </w:rPr>
        <w:t>.4 Applications of 3D bioprinting in healthcare</w:t>
      </w:r>
      <w:bookmarkEnd w:id="20"/>
      <w:r w:rsidR="00F422F7" w:rsidRPr="0086769A">
        <w:rPr>
          <w:rFonts w:ascii="Garamond" w:hAnsi="Garamond" w:cs="Times New Roman"/>
          <w:b/>
          <w:bCs/>
          <w:color w:val="auto"/>
          <w:sz w:val="21"/>
          <w:szCs w:val="21"/>
          <w:lang w:val="en-US"/>
        </w:rPr>
        <w:t xml:space="preserve"> </w:t>
      </w:r>
    </w:p>
    <w:p w14:paraId="08CFF942" w14:textId="77777777" w:rsidR="008B4D80" w:rsidRPr="00E62276" w:rsidRDefault="008B4D80" w:rsidP="0086769A">
      <w:pPr>
        <w:spacing w:after="240" w:line="360" w:lineRule="auto"/>
        <w:jc w:val="both"/>
        <w:rPr>
          <w:rFonts w:ascii="Garamond" w:hAnsi="Garamond" w:cs="Times New Roman"/>
          <w:sz w:val="2"/>
          <w:szCs w:val="2"/>
          <w:lang w:val="en-US"/>
        </w:rPr>
      </w:pPr>
    </w:p>
    <w:p w14:paraId="2D9A173E" w14:textId="77777777" w:rsidR="008B4D80" w:rsidRPr="0086769A" w:rsidRDefault="008B4D80"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At </w:t>
      </w:r>
      <w:r w:rsidR="0063593B" w:rsidRPr="0086769A">
        <w:rPr>
          <w:rFonts w:ascii="Garamond" w:hAnsi="Garamond" w:cs="Times New Roman"/>
          <w:b/>
          <w:bCs/>
          <w:sz w:val="21"/>
          <w:szCs w:val="21"/>
          <w:lang w:val="en-US"/>
        </w:rPr>
        <w:t>W</w:t>
      </w:r>
      <w:r w:rsidRPr="0086769A">
        <w:rPr>
          <w:rFonts w:ascii="Garamond" w:hAnsi="Garamond" w:cs="Times New Roman"/>
          <w:b/>
          <w:bCs/>
          <w:sz w:val="21"/>
          <w:szCs w:val="21"/>
          <w:lang w:val="en-US"/>
        </w:rPr>
        <w:t xml:space="preserve">ake </w:t>
      </w:r>
      <w:r w:rsidR="0063593B" w:rsidRPr="0086769A">
        <w:rPr>
          <w:rFonts w:ascii="Garamond" w:hAnsi="Garamond" w:cs="Times New Roman"/>
          <w:b/>
          <w:bCs/>
          <w:sz w:val="21"/>
          <w:szCs w:val="21"/>
          <w:lang w:val="en-US"/>
        </w:rPr>
        <w:t>F</w:t>
      </w:r>
      <w:r w:rsidRPr="0086769A">
        <w:rPr>
          <w:rFonts w:ascii="Garamond" w:hAnsi="Garamond" w:cs="Times New Roman"/>
          <w:b/>
          <w:bCs/>
          <w:sz w:val="21"/>
          <w:szCs w:val="21"/>
          <w:lang w:val="en-US"/>
        </w:rPr>
        <w:t xml:space="preserve">orest </w:t>
      </w:r>
      <w:r w:rsidR="0063593B" w:rsidRPr="0086769A">
        <w:rPr>
          <w:rFonts w:ascii="Garamond" w:hAnsi="Garamond" w:cs="Times New Roman"/>
          <w:b/>
          <w:bCs/>
          <w:sz w:val="21"/>
          <w:szCs w:val="21"/>
          <w:lang w:val="en-US"/>
        </w:rPr>
        <w:t>I</w:t>
      </w:r>
      <w:r w:rsidRPr="0086769A">
        <w:rPr>
          <w:rFonts w:ascii="Garamond" w:hAnsi="Garamond" w:cs="Times New Roman"/>
          <w:b/>
          <w:bCs/>
          <w:sz w:val="21"/>
          <w:szCs w:val="21"/>
          <w:lang w:val="en-US"/>
        </w:rPr>
        <w:t xml:space="preserve">nstitute for </w:t>
      </w:r>
      <w:r w:rsidR="0063593B" w:rsidRPr="0086769A">
        <w:rPr>
          <w:rFonts w:ascii="Garamond" w:hAnsi="Garamond" w:cs="Times New Roman"/>
          <w:b/>
          <w:bCs/>
          <w:sz w:val="21"/>
          <w:szCs w:val="21"/>
          <w:lang w:val="en-US"/>
        </w:rPr>
        <w:t>R</w:t>
      </w:r>
      <w:r w:rsidRPr="0086769A">
        <w:rPr>
          <w:rFonts w:ascii="Garamond" w:hAnsi="Garamond" w:cs="Times New Roman"/>
          <w:b/>
          <w:bCs/>
          <w:sz w:val="21"/>
          <w:szCs w:val="21"/>
          <w:lang w:val="en-US"/>
        </w:rPr>
        <w:t xml:space="preserve">egenerative </w:t>
      </w:r>
      <w:r w:rsidR="0063593B" w:rsidRPr="0086769A">
        <w:rPr>
          <w:rFonts w:ascii="Garamond" w:hAnsi="Garamond" w:cs="Times New Roman"/>
          <w:b/>
          <w:bCs/>
          <w:sz w:val="21"/>
          <w:szCs w:val="21"/>
          <w:lang w:val="en-US"/>
        </w:rPr>
        <w:t>M</w:t>
      </w:r>
      <w:r w:rsidRPr="0086769A">
        <w:rPr>
          <w:rFonts w:ascii="Garamond" w:hAnsi="Garamond" w:cs="Times New Roman"/>
          <w:b/>
          <w:bCs/>
          <w:sz w:val="21"/>
          <w:szCs w:val="21"/>
          <w:lang w:val="en-US"/>
        </w:rPr>
        <w:t>edicine</w:t>
      </w:r>
      <w:r w:rsidRPr="0086769A">
        <w:rPr>
          <w:rFonts w:ascii="Garamond" w:hAnsi="Garamond" w:cs="Times New Roman"/>
          <w:sz w:val="21"/>
          <w:szCs w:val="21"/>
          <w:lang w:val="en-US"/>
        </w:rPr>
        <w:t>, scientists the</w:t>
      </w:r>
      <w:r w:rsidR="0063593B" w:rsidRPr="0086769A">
        <w:rPr>
          <w:rFonts w:ascii="Garamond" w:hAnsi="Garamond" w:cs="Times New Roman"/>
          <w:sz w:val="21"/>
          <w:szCs w:val="21"/>
          <w:lang w:val="en-US"/>
        </w:rPr>
        <w:t>re</w:t>
      </w:r>
      <w:r w:rsidRPr="0086769A">
        <w:rPr>
          <w:rFonts w:ascii="Garamond" w:hAnsi="Garamond" w:cs="Times New Roman"/>
          <w:sz w:val="21"/>
          <w:szCs w:val="21"/>
          <w:lang w:val="en-US"/>
        </w:rPr>
        <w:t xml:space="preserve"> have managed to bio print an ear, bone</w:t>
      </w:r>
      <w:r w:rsidR="0063593B" w:rsidRPr="0086769A">
        <w:rPr>
          <w:rFonts w:ascii="Garamond" w:hAnsi="Garamond" w:cs="Times New Roman"/>
          <w:sz w:val="21"/>
          <w:szCs w:val="21"/>
          <w:lang w:val="en-US"/>
        </w:rPr>
        <w:t>,</w:t>
      </w:r>
      <w:r w:rsidRPr="0086769A">
        <w:rPr>
          <w:rFonts w:ascii="Garamond" w:hAnsi="Garamond" w:cs="Times New Roman"/>
          <w:sz w:val="21"/>
          <w:szCs w:val="21"/>
          <w:lang w:val="en-US"/>
        </w:rPr>
        <w:t xml:space="preserve"> and muscle tissues. These</w:t>
      </w:r>
      <w:r w:rsidR="00F422F7" w:rsidRPr="0086769A">
        <w:rPr>
          <w:rFonts w:ascii="Garamond" w:hAnsi="Garamond" w:cs="Times New Roman"/>
          <w:sz w:val="21"/>
          <w:szCs w:val="21"/>
          <w:lang w:val="en-US"/>
        </w:rPr>
        <w:t xml:space="preserve"> </w:t>
      </w:r>
      <w:r w:rsidRPr="0086769A">
        <w:rPr>
          <w:rFonts w:ascii="Garamond" w:hAnsi="Garamond" w:cs="Times New Roman"/>
          <w:sz w:val="21"/>
          <w:szCs w:val="21"/>
          <w:lang w:val="en-US"/>
        </w:rPr>
        <w:t>were a success</w:t>
      </w:r>
      <w:r w:rsidR="0063593B" w:rsidRPr="0086769A">
        <w:rPr>
          <w:rFonts w:ascii="Garamond" w:hAnsi="Garamond" w:cs="Times New Roman"/>
          <w:sz w:val="21"/>
          <w:szCs w:val="21"/>
          <w:lang w:val="en-US"/>
        </w:rPr>
        <w:t>,</w:t>
      </w:r>
      <w:r w:rsidRPr="0086769A">
        <w:rPr>
          <w:rFonts w:ascii="Garamond" w:hAnsi="Garamond" w:cs="Times New Roman"/>
          <w:sz w:val="21"/>
          <w:szCs w:val="21"/>
          <w:lang w:val="en-US"/>
        </w:rPr>
        <w:t xml:space="preserve"> as they were used and implanted on animals, where the</w:t>
      </w:r>
      <w:r w:rsidR="0063593B" w:rsidRPr="0086769A">
        <w:rPr>
          <w:rFonts w:ascii="Garamond" w:hAnsi="Garamond" w:cs="Times New Roman"/>
          <w:sz w:val="21"/>
          <w:szCs w:val="21"/>
          <w:lang w:val="en-US"/>
        </w:rPr>
        <w:t>y</w:t>
      </w:r>
      <w:r w:rsidRPr="0086769A">
        <w:rPr>
          <w:rFonts w:ascii="Garamond" w:hAnsi="Garamond" w:cs="Times New Roman"/>
          <w:sz w:val="21"/>
          <w:szCs w:val="21"/>
          <w:lang w:val="en-US"/>
        </w:rPr>
        <w:t xml:space="preserve"> eventually</w:t>
      </w:r>
      <w:r w:rsidR="0063593B" w:rsidRPr="0086769A">
        <w:rPr>
          <w:rFonts w:ascii="Garamond" w:hAnsi="Garamond" w:cs="Times New Roman"/>
          <w:sz w:val="21"/>
          <w:szCs w:val="21"/>
          <w:lang w:val="en-US"/>
        </w:rPr>
        <w:t xml:space="preserve"> </w:t>
      </w:r>
      <w:r w:rsidRPr="0086769A">
        <w:rPr>
          <w:rFonts w:ascii="Garamond" w:hAnsi="Garamond" w:cs="Times New Roman"/>
          <w:sz w:val="21"/>
          <w:szCs w:val="21"/>
          <w:lang w:val="en-US"/>
        </w:rPr>
        <w:t xml:space="preserve">managed to grow into a well working </w:t>
      </w:r>
      <w:r w:rsidR="00F422F7" w:rsidRPr="0086769A">
        <w:rPr>
          <w:rFonts w:ascii="Garamond" w:hAnsi="Garamond" w:cs="Times New Roman"/>
          <w:sz w:val="21"/>
          <w:szCs w:val="21"/>
          <w:lang w:val="en-US"/>
        </w:rPr>
        <w:t>tissue. (</w:t>
      </w:r>
      <w:r w:rsidRPr="0086769A">
        <w:rPr>
          <w:rStyle w:val="FootnoteReference"/>
          <w:rFonts w:ascii="Garamond" w:hAnsi="Garamond" w:cs="Times New Roman"/>
          <w:sz w:val="21"/>
          <w:szCs w:val="21"/>
          <w:lang w:val="en-US"/>
        </w:rPr>
        <w:footnoteReference w:id="17"/>
      </w:r>
      <w:r w:rsidR="00F422F7" w:rsidRPr="0086769A">
        <w:rPr>
          <w:rFonts w:ascii="Garamond" w:hAnsi="Garamond" w:cs="Times New Roman"/>
          <w:sz w:val="21"/>
          <w:szCs w:val="21"/>
          <w:lang w:val="en-US"/>
        </w:rPr>
        <w:t>)</w:t>
      </w:r>
    </w:p>
    <w:p w14:paraId="0B7A7D31" w14:textId="77777777" w:rsidR="008B4D80" w:rsidRPr="00693CA4" w:rsidRDefault="008B4D80" w:rsidP="0086769A">
      <w:pPr>
        <w:spacing w:after="240" w:line="360" w:lineRule="auto"/>
        <w:jc w:val="both"/>
        <w:rPr>
          <w:rFonts w:ascii="Garamond" w:hAnsi="Garamond" w:cs="Times New Roman"/>
          <w:sz w:val="2"/>
          <w:szCs w:val="2"/>
          <w:lang w:val="en-US"/>
        </w:rPr>
      </w:pPr>
    </w:p>
    <w:p w14:paraId="75218834" w14:textId="77777777" w:rsidR="008B4D80" w:rsidRPr="0086769A" w:rsidRDefault="008B4D80"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In addition, at </w:t>
      </w:r>
      <w:r w:rsidRPr="0086769A">
        <w:rPr>
          <w:rFonts w:ascii="Garamond" w:hAnsi="Garamond" w:cs="Times New Roman"/>
          <w:b/>
          <w:bCs/>
          <w:sz w:val="21"/>
          <w:szCs w:val="21"/>
          <w:lang w:val="en-US"/>
        </w:rPr>
        <w:t>Utrecht University</w:t>
      </w:r>
      <w:r w:rsidR="0063593B" w:rsidRPr="0086769A">
        <w:rPr>
          <w:rFonts w:ascii="Garamond" w:hAnsi="Garamond" w:cs="Times New Roman"/>
          <w:b/>
          <w:bCs/>
          <w:sz w:val="21"/>
          <w:szCs w:val="21"/>
          <w:lang w:val="en-US"/>
        </w:rPr>
        <w:t>,</w:t>
      </w:r>
      <w:r w:rsidRPr="0086769A">
        <w:rPr>
          <w:rFonts w:ascii="Garamond" w:hAnsi="Garamond" w:cs="Times New Roman"/>
          <w:sz w:val="21"/>
          <w:szCs w:val="21"/>
          <w:lang w:val="en-US"/>
        </w:rPr>
        <w:t xml:space="preserve"> which is located in the Netherlands, researchers there are working on a huge project such as printing kidney tissues</w:t>
      </w:r>
      <w:r w:rsidR="0063593B" w:rsidRPr="0086769A">
        <w:rPr>
          <w:rFonts w:ascii="Garamond" w:hAnsi="Garamond" w:cs="Times New Roman"/>
          <w:sz w:val="21"/>
          <w:szCs w:val="21"/>
          <w:lang w:val="en-US"/>
        </w:rPr>
        <w:t>.</w:t>
      </w:r>
      <w:r w:rsidRPr="0086769A">
        <w:rPr>
          <w:rFonts w:ascii="Garamond" w:hAnsi="Garamond" w:cs="Times New Roman"/>
          <w:sz w:val="21"/>
          <w:szCs w:val="21"/>
          <w:lang w:val="en-US"/>
        </w:rPr>
        <w:t xml:space="preserve"> </w:t>
      </w:r>
      <w:r w:rsidR="0063593B" w:rsidRPr="0086769A">
        <w:rPr>
          <w:rFonts w:ascii="Garamond" w:hAnsi="Garamond" w:cs="Times New Roman"/>
          <w:sz w:val="21"/>
          <w:szCs w:val="21"/>
          <w:lang w:val="en-US"/>
        </w:rPr>
        <w:t>T</w:t>
      </w:r>
      <w:r w:rsidRPr="0086769A">
        <w:rPr>
          <w:rFonts w:ascii="Garamond" w:hAnsi="Garamond" w:cs="Times New Roman"/>
          <w:sz w:val="21"/>
          <w:szCs w:val="21"/>
          <w:lang w:val="en-US"/>
        </w:rPr>
        <w:t xml:space="preserve">his will solve a huge problem in the shortages of kidneys regarding organ transplants. </w:t>
      </w:r>
    </w:p>
    <w:p w14:paraId="39144A89" w14:textId="77777777" w:rsidR="00F422F7" w:rsidRPr="00693CA4" w:rsidRDefault="00F422F7" w:rsidP="0086769A">
      <w:pPr>
        <w:spacing w:after="240" w:line="360" w:lineRule="auto"/>
        <w:jc w:val="both"/>
        <w:rPr>
          <w:rFonts w:ascii="Garamond" w:hAnsi="Garamond" w:cs="Times New Roman"/>
          <w:sz w:val="2"/>
          <w:szCs w:val="2"/>
          <w:lang w:val="en-US"/>
        </w:rPr>
      </w:pPr>
    </w:p>
    <w:p w14:paraId="5A7C4EEC" w14:textId="581AE9A9" w:rsidR="00F422F7" w:rsidRPr="0086769A" w:rsidRDefault="00070F80" w:rsidP="0086769A">
      <w:pPr>
        <w:pStyle w:val="Heading2"/>
        <w:spacing w:after="240"/>
        <w:rPr>
          <w:rFonts w:ascii="Garamond" w:hAnsi="Garamond" w:cs="Times New Roman"/>
          <w:b/>
          <w:bCs/>
          <w:color w:val="auto"/>
          <w:sz w:val="21"/>
          <w:szCs w:val="21"/>
          <w:lang w:val="en-US"/>
        </w:rPr>
      </w:pPr>
      <w:bookmarkStart w:id="21" w:name="_Toc207300028"/>
      <w:r w:rsidRPr="0086769A">
        <w:rPr>
          <w:rFonts w:ascii="Garamond" w:hAnsi="Garamond" w:cs="Times New Roman"/>
          <w:b/>
          <w:bCs/>
          <w:color w:val="auto"/>
          <w:sz w:val="21"/>
          <w:szCs w:val="21"/>
          <w:lang w:val="en-US"/>
        </w:rPr>
        <w:t xml:space="preserve">4.5 </w:t>
      </w:r>
      <w:r w:rsidR="00F422F7" w:rsidRPr="0086769A">
        <w:rPr>
          <w:rFonts w:ascii="Garamond" w:hAnsi="Garamond" w:cs="Times New Roman"/>
          <w:b/>
          <w:bCs/>
          <w:color w:val="auto"/>
          <w:sz w:val="21"/>
          <w:szCs w:val="21"/>
          <w:lang w:val="en-US"/>
        </w:rPr>
        <w:t>Application of 3D bioprinting in pharmaceuticals and Biotechnology</w:t>
      </w:r>
      <w:bookmarkEnd w:id="21"/>
      <w:r w:rsidR="00F422F7" w:rsidRPr="0086769A">
        <w:rPr>
          <w:rFonts w:ascii="Garamond" w:hAnsi="Garamond" w:cs="Times New Roman"/>
          <w:b/>
          <w:bCs/>
          <w:color w:val="auto"/>
          <w:sz w:val="21"/>
          <w:szCs w:val="21"/>
          <w:lang w:val="en-US"/>
        </w:rPr>
        <w:t xml:space="preserve"> </w:t>
      </w:r>
    </w:p>
    <w:p w14:paraId="6DEC95D0" w14:textId="77777777" w:rsidR="00F422F7" w:rsidRPr="00693CA4" w:rsidRDefault="00F422F7" w:rsidP="0086769A">
      <w:pPr>
        <w:pStyle w:val="Heading2"/>
        <w:spacing w:after="240"/>
        <w:rPr>
          <w:rFonts w:ascii="Garamond" w:hAnsi="Garamond" w:cs="Times New Roman"/>
          <w:color w:val="auto"/>
          <w:sz w:val="2"/>
          <w:szCs w:val="2"/>
          <w:lang w:val="en-US"/>
        </w:rPr>
      </w:pPr>
    </w:p>
    <w:p w14:paraId="283C43DA" w14:textId="77777777" w:rsidR="0063593B" w:rsidRPr="0086769A" w:rsidRDefault="00F422F7"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Drug companies use the bio printed tissues in order to test how new medicines can affect the human body. Traditionally, this would be done on humans or animals</w:t>
      </w:r>
      <w:r w:rsidR="0063593B" w:rsidRPr="0086769A">
        <w:rPr>
          <w:rFonts w:ascii="Garamond" w:hAnsi="Garamond" w:cs="Times New Roman"/>
          <w:sz w:val="21"/>
          <w:szCs w:val="21"/>
          <w:lang w:val="en-US"/>
        </w:rPr>
        <w:t>,</w:t>
      </w:r>
      <w:r w:rsidRPr="0086769A">
        <w:rPr>
          <w:rFonts w:ascii="Garamond" w:hAnsi="Garamond" w:cs="Times New Roman"/>
          <w:sz w:val="21"/>
          <w:szCs w:val="21"/>
          <w:lang w:val="en-US"/>
        </w:rPr>
        <w:t xml:space="preserve"> but the method of 3D bioprinting allows a safer, faster</w:t>
      </w:r>
      <w:r w:rsidR="0063593B" w:rsidRPr="0086769A">
        <w:rPr>
          <w:rFonts w:ascii="Garamond" w:hAnsi="Garamond" w:cs="Times New Roman"/>
          <w:sz w:val="21"/>
          <w:szCs w:val="21"/>
          <w:lang w:val="en-US"/>
        </w:rPr>
        <w:t>,</w:t>
      </w:r>
      <w:r w:rsidRPr="0086769A">
        <w:rPr>
          <w:rFonts w:ascii="Garamond" w:hAnsi="Garamond" w:cs="Times New Roman"/>
          <w:sz w:val="21"/>
          <w:szCs w:val="21"/>
          <w:lang w:val="en-US"/>
        </w:rPr>
        <w:t xml:space="preserve"> and accurate approach</w:t>
      </w:r>
      <w:r w:rsidR="0063593B" w:rsidRPr="0086769A">
        <w:rPr>
          <w:rFonts w:ascii="Garamond" w:hAnsi="Garamond" w:cs="Times New Roman"/>
          <w:sz w:val="21"/>
          <w:szCs w:val="21"/>
          <w:lang w:val="en-US"/>
        </w:rPr>
        <w:t>.</w:t>
      </w:r>
    </w:p>
    <w:p w14:paraId="2B03BC44" w14:textId="77777777" w:rsidR="0063593B" w:rsidRPr="00693CA4" w:rsidRDefault="0063593B" w:rsidP="0086769A">
      <w:pPr>
        <w:spacing w:after="240" w:line="360" w:lineRule="auto"/>
        <w:jc w:val="both"/>
        <w:rPr>
          <w:rFonts w:ascii="Garamond" w:hAnsi="Garamond" w:cs="Times New Roman"/>
          <w:sz w:val="2"/>
          <w:szCs w:val="2"/>
          <w:lang w:val="en-US"/>
        </w:rPr>
      </w:pPr>
    </w:p>
    <w:p w14:paraId="495A4DC6" w14:textId="4540CFCE" w:rsidR="0063593B" w:rsidRPr="0086769A" w:rsidRDefault="00F422F7" w:rsidP="00D77619">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 </w:t>
      </w:r>
      <w:r w:rsidR="0063593B" w:rsidRPr="0086769A">
        <w:rPr>
          <w:rFonts w:ascii="Garamond" w:hAnsi="Garamond" w:cs="Times New Roman"/>
          <w:sz w:val="21"/>
          <w:szCs w:val="21"/>
          <w:lang w:val="en-US"/>
        </w:rPr>
        <w:t>An</w:t>
      </w:r>
      <w:r w:rsidRPr="0086769A">
        <w:rPr>
          <w:rFonts w:ascii="Garamond" w:hAnsi="Garamond" w:cs="Times New Roman"/>
          <w:sz w:val="21"/>
          <w:szCs w:val="21"/>
          <w:lang w:val="en-US"/>
        </w:rPr>
        <w:t xml:space="preserve"> example of this </w:t>
      </w:r>
      <w:r w:rsidR="0063593B" w:rsidRPr="0086769A">
        <w:rPr>
          <w:rFonts w:ascii="Garamond" w:hAnsi="Garamond" w:cs="Times New Roman"/>
          <w:sz w:val="21"/>
          <w:szCs w:val="21"/>
          <w:lang w:val="en-US"/>
        </w:rPr>
        <w:t>could be</w:t>
      </w:r>
      <w:r w:rsidRPr="0086769A">
        <w:rPr>
          <w:rFonts w:ascii="Garamond" w:hAnsi="Garamond" w:cs="Times New Roman"/>
          <w:sz w:val="21"/>
          <w:szCs w:val="21"/>
          <w:lang w:val="en-US"/>
        </w:rPr>
        <w:t xml:space="preserve"> the famous company </w:t>
      </w:r>
      <w:r w:rsidRPr="0086769A">
        <w:rPr>
          <w:rFonts w:ascii="Garamond" w:hAnsi="Garamond" w:cs="Times New Roman"/>
          <w:sz w:val="21"/>
          <w:szCs w:val="21"/>
          <w:u w:val="single"/>
          <w:lang w:val="en-US"/>
        </w:rPr>
        <w:t>Organovo’s bio printed liver tissues to test how toxic certain drugs are</w:t>
      </w:r>
      <w:r w:rsidRPr="0086769A">
        <w:rPr>
          <w:rFonts w:ascii="Garamond" w:hAnsi="Garamond" w:cs="Times New Roman"/>
          <w:sz w:val="21"/>
          <w:szCs w:val="21"/>
          <w:lang w:val="en-US"/>
        </w:rPr>
        <w:t>.</w:t>
      </w:r>
    </w:p>
    <w:p w14:paraId="2866934D" w14:textId="77777777" w:rsidR="0063593B" w:rsidRPr="00693CA4" w:rsidRDefault="0063593B" w:rsidP="0086769A">
      <w:pPr>
        <w:spacing w:after="240" w:line="360" w:lineRule="auto"/>
        <w:jc w:val="both"/>
        <w:rPr>
          <w:rFonts w:ascii="Garamond" w:hAnsi="Garamond" w:cs="Times New Roman"/>
          <w:sz w:val="2"/>
          <w:szCs w:val="2"/>
          <w:lang w:val="en-US"/>
        </w:rPr>
      </w:pPr>
    </w:p>
    <w:p w14:paraId="022DB9CF" w14:textId="77777777" w:rsidR="00DB2D18" w:rsidRPr="0086769A" w:rsidRDefault="00F422F7"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 In addition, </w:t>
      </w:r>
      <w:r w:rsidRPr="0086769A">
        <w:rPr>
          <w:rFonts w:ascii="Garamond" w:hAnsi="Garamond" w:cs="Times New Roman"/>
          <w:b/>
          <w:bCs/>
          <w:sz w:val="21"/>
          <w:szCs w:val="21"/>
          <w:lang w:val="en-US"/>
        </w:rPr>
        <w:t>AstraZeneca</w:t>
      </w:r>
      <w:r w:rsidR="0063593B" w:rsidRPr="0086769A">
        <w:rPr>
          <w:rFonts w:ascii="Garamond" w:hAnsi="Garamond" w:cs="Times New Roman"/>
          <w:sz w:val="21"/>
          <w:szCs w:val="21"/>
          <w:lang w:val="en-US"/>
        </w:rPr>
        <w:t>,</w:t>
      </w:r>
      <w:r w:rsidRPr="0086769A">
        <w:rPr>
          <w:rFonts w:ascii="Garamond" w:hAnsi="Garamond" w:cs="Times New Roman"/>
          <w:sz w:val="21"/>
          <w:szCs w:val="21"/>
          <w:lang w:val="en-US"/>
        </w:rPr>
        <w:t xml:space="preserve"> a company known for </w:t>
      </w:r>
      <w:r w:rsidR="0063593B" w:rsidRPr="0086769A">
        <w:rPr>
          <w:rFonts w:ascii="Garamond" w:hAnsi="Garamond" w:cs="Times New Roman"/>
          <w:sz w:val="21"/>
          <w:szCs w:val="21"/>
          <w:u w:val="single"/>
          <w:lang w:val="en-US"/>
        </w:rPr>
        <w:t>biopharmaceuticals</w:t>
      </w:r>
      <w:r w:rsidR="0063593B" w:rsidRPr="0086769A">
        <w:rPr>
          <w:rFonts w:ascii="Garamond" w:hAnsi="Garamond" w:cs="Times New Roman"/>
          <w:sz w:val="21"/>
          <w:szCs w:val="21"/>
          <w:u w:val="single"/>
          <w:rtl/>
          <w:lang w:val="en-US"/>
        </w:rPr>
        <w:t xml:space="preserve"> (ا</w:t>
      </w:r>
      <w:r w:rsidR="0063593B" w:rsidRPr="0086769A">
        <w:rPr>
          <w:rFonts w:ascii="Garamond" w:hAnsi="Garamond" w:cs="Times New Roman"/>
          <w:b/>
          <w:bCs/>
          <w:sz w:val="21"/>
          <w:szCs w:val="21"/>
          <w:u w:val="single"/>
          <w:rtl/>
          <w:lang w:val="en-US"/>
        </w:rPr>
        <w:t>لمستحضرات الصيدلانية الحيوية</w:t>
      </w:r>
      <w:r w:rsidR="0063593B" w:rsidRPr="0086769A">
        <w:rPr>
          <w:rFonts w:ascii="Garamond" w:hAnsi="Garamond" w:cs="Times New Roman"/>
          <w:sz w:val="21"/>
          <w:szCs w:val="21"/>
          <w:u w:val="single"/>
          <w:rtl/>
          <w:lang w:val="en-US"/>
        </w:rPr>
        <w:t xml:space="preserve">) </w:t>
      </w:r>
      <w:r w:rsidR="0063593B" w:rsidRPr="0086769A">
        <w:rPr>
          <w:rFonts w:ascii="Garamond" w:hAnsi="Garamond" w:cs="Times New Roman"/>
          <w:sz w:val="21"/>
          <w:szCs w:val="21"/>
          <w:lang w:val="en-US"/>
        </w:rPr>
        <w:t>(</w:t>
      </w:r>
      <w:r w:rsidRPr="0086769A">
        <w:rPr>
          <w:rStyle w:val="FootnoteReference"/>
          <w:rFonts w:ascii="Garamond" w:hAnsi="Garamond" w:cs="Times New Roman"/>
          <w:sz w:val="21"/>
          <w:szCs w:val="21"/>
          <w:lang w:val="en-US"/>
        </w:rPr>
        <w:footnoteReference w:id="18"/>
      </w:r>
      <w:r w:rsidRPr="0086769A">
        <w:rPr>
          <w:rFonts w:ascii="Garamond" w:hAnsi="Garamond" w:cs="Times New Roman"/>
          <w:sz w:val="21"/>
          <w:szCs w:val="21"/>
          <w:lang w:val="en-US"/>
        </w:rPr>
        <w:t>) which is mainly located in Cambridge, United Kingd</w:t>
      </w:r>
      <w:r w:rsidR="0063593B" w:rsidRPr="0086769A">
        <w:rPr>
          <w:rFonts w:ascii="Garamond" w:hAnsi="Garamond" w:cs="Times New Roman"/>
          <w:sz w:val="21"/>
          <w:szCs w:val="21"/>
          <w:lang w:val="en-US"/>
        </w:rPr>
        <w:t>om,</w:t>
      </w:r>
      <w:r w:rsidRPr="0086769A">
        <w:rPr>
          <w:rFonts w:ascii="Garamond" w:hAnsi="Garamond" w:cs="Times New Roman"/>
          <w:sz w:val="21"/>
          <w:szCs w:val="21"/>
          <w:lang w:val="en-US"/>
        </w:rPr>
        <w:t xml:space="preserve"> </w:t>
      </w:r>
      <w:r w:rsidR="0063593B" w:rsidRPr="0086769A">
        <w:rPr>
          <w:rFonts w:ascii="Garamond" w:hAnsi="Garamond" w:cs="Times New Roman"/>
          <w:sz w:val="21"/>
          <w:szCs w:val="21"/>
          <w:lang w:val="en-US"/>
        </w:rPr>
        <w:t>it</w:t>
      </w:r>
      <w:r w:rsidRPr="0086769A">
        <w:rPr>
          <w:rFonts w:ascii="Garamond" w:hAnsi="Garamond" w:cs="Times New Roman"/>
          <w:sz w:val="21"/>
          <w:szCs w:val="21"/>
          <w:lang w:val="en-US"/>
        </w:rPr>
        <w:t xml:space="preserve"> uses bio printed lungs and liver tissues to predict how patients might respond to new </w:t>
      </w:r>
      <w:r w:rsidR="0063593B" w:rsidRPr="0086769A">
        <w:rPr>
          <w:rFonts w:ascii="Garamond" w:hAnsi="Garamond" w:cs="Times New Roman"/>
          <w:sz w:val="21"/>
          <w:szCs w:val="21"/>
          <w:lang w:val="en-US"/>
        </w:rPr>
        <w:t>treatments. (</w:t>
      </w:r>
      <w:r w:rsidR="0063593B" w:rsidRPr="0086769A">
        <w:rPr>
          <w:rStyle w:val="FootnoteReference"/>
          <w:rFonts w:ascii="Garamond" w:hAnsi="Garamond" w:cs="Times New Roman"/>
          <w:sz w:val="21"/>
          <w:szCs w:val="21"/>
          <w:lang w:val="en-US"/>
        </w:rPr>
        <w:footnoteReference w:id="19"/>
      </w:r>
      <w:r w:rsidR="0063593B" w:rsidRPr="0086769A">
        <w:rPr>
          <w:rFonts w:ascii="Garamond" w:hAnsi="Garamond" w:cs="Times New Roman"/>
          <w:sz w:val="21"/>
          <w:szCs w:val="21"/>
          <w:lang w:val="en-US"/>
        </w:rPr>
        <w:t>)</w:t>
      </w:r>
    </w:p>
    <w:p w14:paraId="2F3DDC98" w14:textId="77777777" w:rsidR="0063593B" w:rsidRPr="00693CA4" w:rsidRDefault="0063593B" w:rsidP="0086769A">
      <w:pPr>
        <w:spacing w:after="240" w:line="360" w:lineRule="auto"/>
        <w:jc w:val="both"/>
        <w:rPr>
          <w:rFonts w:ascii="Garamond" w:hAnsi="Garamond" w:cs="Times New Roman"/>
          <w:sz w:val="2"/>
          <w:szCs w:val="2"/>
          <w:lang w:val="en-US"/>
        </w:rPr>
      </w:pPr>
    </w:p>
    <w:p w14:paraId="73447501" w14:textId="77777777" w:rsidR="004E0CE8" w:rsidRPr="0086769A" w:rsidRDefault="00DB2D18"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One of the most promising frontiers for 3D bioprinting is </w:t>
      </w:r>
      <w:r w:rsidRPr="0086769A">
        <w:rPr>
          <w:rFonts w:ascii="Garamond" w:hAnsi="Garamond" w:cs="Times New Roman"/>
          <w:b/>
          <w:bCs/>
          <w:sz w:val="21"/>
          <w:szCs w:val="21"/>
          <w:lang w:val="en-US"/>
        </w:rPr>
        <w:t>disease modeling.</w:t>
      </w:r>
      <w:r w:rsidRPr="0086769A">
        <w:rPr>
          <w:rFonts w:ascii="Garamond" w:hAnsi="Garamond" w:cs="Times New Roman"/>
          <w:sz w:val="21"/>
          <w:szCs w:val="21"/>
          <w:lang w:val="en-US"/>
        </w:rPr>
        <w:t xml:space="preserve"> Researchers are beginning to use bio printed tissues to recreate disease environments in the lab</w:t>
      </w:r>
      <w:r w:rsidR="0063593B" w:rsidRPr="0086769A">
        <w:rPr>
          <w:rFonts w:ascii="Garamond" w:hAnsi="Garamond" w:cs="Times New Roman"/>
          <w:sz w:val="21"/>
          <w:szCs w:val="21"/>
          <w:lang w:val="en-US"/>
        </w:rPr>
        <w:t>.</w:t>
      </w:r>
      <w:r w:rsidRPr="0086769A">
        <w:rPr>
          <w:rFonts w:ascii="Garamond" w:hAnsi="Garamond" w:cs="Times New Roman"/>
          <w:sz w:val="21"/>
          <w:szCs w:val="21"/>
          <w:lang w:val="en-US"/>
        </w:rPr>
        <w:t xml:space="preserve"> </w:t>
      </w:r>
      <w:r w:rsidR="0063593B" w:rsidRPr="0086769A">
        <w:rPr>
          <w:rFonts w:ascii="Garamond" w:hAnsi="Garamond" w:cs="Times New Roman"/>
          <w:sz w:val="21"/>
          <w:szCs w:val="21"/>
          <w:lang w:val="en-US"/>
        </w:rPr>
        <w:t>T</w:t>
      </w:r>
      <w:r w:rsidRPr="0086769A">
        <w:rPr>
          <w:rFonts w:ascii="Garamond" w:hAnsi="Garamond" w:cs="Times New Roman"/>
          <w:sz w:val="21"/>
          <w:szCs w:val="21"/>
          <w:lang w:val="en-US"/>
        </w:rPr>
        <w:t xml:space="preserve">hey do that by building </w:t>
      </w:r>
      <w:r w:rsidRPr="0086769A">
        <w:rPr>
          <w:rFonts w:ascii="Garamond" w:hAnsi="Garamond" w:cs="Times New Roman"/>
          <w:b/>
          <w:bCs/>
          <w:sz w:val="21"/>
          <w:szCs w:val="21"/>
          <w:lang w:val="en-US"/>
        </w:rPr>
        <w:t>“mini-organs”</w:t>
      </w:r>
      <w:r w:rsidRPr="0086769A">
        <w:rPr>
          <w:rFonts w:ascii="Garamond" w:hAnsi="Garamond" w:cs="Times New Roman"/>
          <w:sz w:val="21"/>
          <w:szCs w:val="21"/>
          <w:lang w:val="en-US"/>
        </w:rPr>
        <w:t xml:space="preserve"> that can be affected specific diseases like cancer</w:t>
      </w:r>
      <w:r w:rsidR="0063593B" w:rsidRPr="0086769A">
        <w:rPr>
          <w:rFonts w:ascii="Garamond" w:hAnsi="Garamond" w:cs="Times New Roman"/>
          <w:sz w:val="21"/>
          <w:szCs w:val="21"/>
          <w:lang w:val="en-US"/>
        </w:rPr>
        <w:t>. T</w:t>
      </w:r>
      <w:r w:rsidRPr="0086769A">
        <w:rPr>
          <w:rFonts w:ascii="Garamond" w:hAnsi="Garamond" w:cs="Times New Roman"/>
          <w:sz w:val="21"/>
          <w:szCs w:val="21"/>
          <w:lang w:val="en-US"/>
        </w:rPr>
        <w:t>hen</w:t>
      </w:r>
      <w:r w:rsidR="0063593B" w:rsidRPr="0086769A">
        <w:rPr>
          <w:rFonts w:ascii="Garamond" w:hAnsi="Garamond" w:cs="Times New Roman"/>
          <w:sz w:val="21"/>
          <w:szCs w:val="21"/>
          <w:lang w:val="en-US"/>
        </w:rPr>
        <w:t>,</w:t>
      </w:r>
      <w:r w:rsidRPr="0086769A">
        <w:rPr>
          <w:rFonts w:ascii="Garamond" w:hAnsi="Garamond" w:cs="Times New Roman"/>
          <w:sz w:val="21"/>
          <w:szCs w:val="21"/>
          <w:lang w:val="en-US"/>
        </w:rPr>
        <w:t xml:space="preserve"> they are used by scientists to study how those diseases grow and how different drugs can affect them.</w:t>
      </w:r>
    </w:p>
    <w:p w14:paraId="2449AAA4" w14:textId="77777777" w:rsidR="0063593B" w:rsidRPr="00693CA4" w:rsidRDefault="0063593B" w:rsidP="0086769A">
      <w:pPr>
        <w:spacing w:after="240" w:line="360" w:lineRule="auto"/>
        <w:jc w:val="both"/>
        <w:rPr>
          <w:rFonts w:ascii="Garamond" w:hAnsi="Garamond" w:cs="Times New Roman"/>
          <w:sz w:val="2"/>
          <w:szCs w:val="2"/>
          <w:lang w:val="en-US"/>
        </w:rPr>
      </w:pPr>
    </w:p>
    <w:p w14:paraId="49C24566" w14:textId="2DB3CE6D" w:rsidR="00FC0811" w:rsidRDefault="00DB2D18" w:rsidP="00FC0811">
      <w:pPr>
        <w:pStyle w:val="Heading2"/>
        <w:numPr>
          <w:ilvl w:val="1"/>
          <w:numId w:val="9"/>
        </w:numPr>
        <w:spacing w:after="240"/>
        <w:rPr>
          <w:rFonts w:ascii="Garamond" w:hAnsi="Garamond" w:cs="Times New Roman"/>
          <w:b/>
          <w:bCs/>
          <w:color w:val="auto"/>
          <w:sz w:val="21"/>
          <w:szCs w:val="21"/>
          <w:lang w:val="en-US"/>
        </w:rPr>
      </w:pPr>
      <w:bookmarkStart w:id="22" w:name="_Toc207300029"/>
      <w:r w:rsidRPr="0086769A">
        <w:rPr>
          <w:rFonts w:ascii="Garamond" w:hAnsi="Garamond" w:cs="Times New Roman"/>
          <w:b/>
          <w:bCs/>
          <w:color w:val="auto"/>
          <w:sz w:val="21"/>
          <w:szCs w:val="21"/>
          <w:lang w:val="en-US"/>
        </w:rPr>
        <w:t>3D Bioprinting Meat in the food industry</w:t>
      </w:r>
      <w:bookmarkEnd w:id="22"/>
      <w:r w:rsidRPr="0086769A">
        <w:rPr>
          <w:rFonts w:ascii="Garamond" w:hAnsi="Garamond" w:cs="Times New Roman"/>
          <w:b/>
          <w:bCs/>
          <w:color w:val="auto"/>
          <w:sz w:val="21"/>
          <w:szCs w:val="21"/>
          <w:lang w:val="en-US"/>
        </w:rPr>
        <w:t xml:space="preserve"> </w:t>
      </w:r>
    </w:p>
    <w:p w14:paraId="6A0127E1" w14:textId="77777777" w:rsidR="00FC0811" w:rsidRPr="00D77619" w:rsidRDefault="00FC0811" w:rsidP="00FC0811">
      <w:pPr>
        <w:rPr>
          <w:sz w:val="2"/>
          <w:szCs w:val="2"/>
          <w:lang w:val="en-US"/>
        </w:rPr>
      </w:pPr>
    </w:p>
    <w:p w14:paraId="74450851" w14:textId="175D094F" w:rsidR="00693CA4" w:rsidRDefault="00DB2D18" w:rsidP="00693CA4">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It is not a surprise that bioprinting is not used anymore for only humans</w:t>
      </w:r>
      <w:r w:rsidR="0063593B" w:rsidRPr="0086769A">
        <w:rPr>
          <w:rFonts w:ascii="Garamond" w:hAnsi="Garamond" w:cs="Times New Roman"/>
          <w:sz w:val="21"/>
          <w:szCs w:val="21"/>
          <w:lang w:val="en-US"/>
        </w:rPr>
        <w:t xml:space="preserve">. The </w:t>
      </w:r>
      <w:r w:rsidRPr="0086769A">
        <w:rPr>
          <w:rFonts w:ascii="Garamond" w:hAnsi="Garamond" w:cs="Times New Roman"/>
          <w:sz w:val="21"/>
          <w:szCs w:val="21"/>
          <w:lang w:val="en-US"/>
        </w:rPr>
        <w:t>field continues to expand and</w:t>
      </w:r>
      <w:r w:rsidR="0063593B" w:rsidRPr="0086769A">
        <w:rPr>
          <w:rFonts w:ascii="Garamond" w:hAnsi="Garamond" w:cs="Times New Roman"/>
          <w:sz w:val="21"/>
          <w:szCs w:val="21"/>
          <w:lang w:val="en-US"/>
        </w:rPr>
        <w:t xml:space="preserve"> is now</w:t>
      </w:r>
      <w:r w:rsidRPr="0086769A">
        <w:rPr>
          <w:rFonts w:ascii="Garamond" w:hAnsi="Garamond" w:cs="Times New Roman"/>
          <w:sz w:val="21"/>
          <w:szCs w:val="21"/>
          <w:lang w:val="en-US"/>
        </w:rPr>
        <w:t xml:space="preserve"> used to create </w:t>
      </w:r>
      <w:r w:rsidRPr="0086769A">
        <w:rPr>
          <w:rFonts w:ascii="Garamond" w:hAnsi="Garamond" w:cs="Times New Roman"/>
          <w:b/>
          <w:bCs/>
          <w:sz w:val="21"/>
          <w:szCs w:val="21"/>
          <w:lang w:val="en-US"/>
        </w:rPr>
        <w:t>lab – grown meat</w:t>
      </w:r>
      <w:r w:rsidRPr="0086769A">
        <w:rPr>
          <w:rFonts w:ascii="Garamond" w:hAnsi="Garamond" w:cs="Times New Roman"/>
          <w:sz w:val="21"/>
          <w:szCs w:val="21"/>
          <w:lang w:val="en-US"/>
        </w:rPr>
        <w:t>. The motive behind this is to make meat that looks, tastes</w:t>
      </w:r>
      <w:r w:rsidR="0063593B" w:rsidRPr="0086769A">
        <w:rPr>
          <w:rFonts w:ascii="Garamond" w:hAnsi="Garamond" w:cs="Times New Roman"/>
          <w:sz w:val="21"/>
          <w:szCs w:val="21"/>
          <w:lang w:val="en-US"/>
        </w:rPr>
        <w:t>,</w:t>
      </w:r>
      <w:r w:rsidRPr="0086769A">
        <w:rPr>
          <w:rFonts w:ascii="Garamond" w:hAnsi="Garamond" w:cs="Times New Roman"/>
          <w:sz w:val="21"/>
          <w:szCs w:val="21"/>
          <w:lang w:val="en-US"/>
        </w:rPr>
        <w:t xml:space="preserve"> and feels like a real steak, but without killing any animals in the process. </w:t>
      </w:r>
      <w:r w:rsidR="0063593B" w:rsidRPr="0086769A">
        <w:rPr>
          <w:rFonts w:ascii="Garamond" w:hAnsi="Garamond" w:cs="Times New Roman"/>
          <w:sz w:val="21"/>
          <w:szCs w:val="21"/>
          <w:lang w:val="en-US"/>
        </w:rPr>
        <w:t>For</w:t>
      </w:r>
      <w:r w:rsidRPr="0086769A">
        <w:rPr>
          <w:rFonts w:ascii="Garamond" w:hAnsi="Garamond" w:cs="Times New Roman"/>
          <w:sz w:val="21"/>
          <w:szCs w:val="21"/>
          <w:lang w:val="en-US"/>
        </w:rPr>
        <w:t xml:space="preserve"> example,</w:t>
      </w:r>
      <w:r w:rsidR="0063593B" w:rsidRPr="0086769A">
        <w:rPr>
          <w:rFonts w:ascii="Garamond" w:hAnsi="Garamond" w:cs="Times New Roman"/>
          <w:sz w:val="21"/>
          <w:szCs w:val="21"/>
          <w:lang w:val="en-US"/>
        </w:rPr>
        <w:t xml:space="preserve"> </w:t>
      </w:r>
      <w:r w:rsidRPr="0086769A">
        <w:rPr>
          <w:rFonts w:ascii="Garamond" w:hAnsi="Garamond" w:cs="Times New Roman"/>
          <w:b/>
          <w:bCs/>
          <w:sz w:val="21"/>
          <w:szCs w:val="21"/>
          <w:lang w:val="en-US"/>
        </w:rPr>
        <w:t>Aleph Farms</w:t>
      </w:r>
      <w:r w:rsidR="0063593B" w:rsidRPr="0086769A">
        <w:rPr>
          <w:rFonts w:ascii="Garamond" w:hAnsi="Garamond" w:cs="Times New Roman"/>
          <w:b/>
          <w:bCs/>
          <w:sz w:val="21"/>
          <w:szCs w:val="21"/>
          <w:lang w:val="en-US"/>
        </w:rPr>
        <w:t>,</w:t>
      </w:r>
      <w:r w:rsidRPr="0086769A">
        <w:rPr>
          <w:rFonts w:ascii="Garamond" w:hAnsi="Garamond" w:cs="Times New Roman"/>
          <w:sz w:val="21"/>
          <w:szCs w:val="21"/>
          <w:lang w:val="en-US"/>
        </w:rPr>
        <w:t xml:space="preserve"> a company located in Rehovot, Israel</w:t>
      </w:r>
      <w:r w:rsidR="0063593B" w:rsidRPr="0086769A">
        <w:rPr>
          <w:rFonts w:ascii="Garamond" w:hAnsi="Garamond" w:cs="Times New Roman"/>
          <w:sz w:val="21"/>
          <w:szCs w:val="21"/>
          <w:lang w:val="en-US"/>
        </w:rPr>
        <w:t>,</w:t>
      </w:r>
      <w:r w:rsidRPr="0086769A">
        <w:rPr>
          <w:rFonts w:ascii="Garamond" w:hAnsi="Garamond" w:cs="Times New Roman"/>
          <w:sz w:val="21"/>
          <w:szCs w:val="21"/>
          <w:lang w:val="en-US"/>
        </w:rPr>
        <w:t xml:space="preserve"> has managed to print a ribeye steak with muscles and fat. (</w:t>
      </w:r>
      <w:r w:rsidRPr="0086769A">
        <w:rPr>
          <w:rStyle w:val="FootnoteReference"/>
          <w:rFonts w:ascii="Garamond" w:hAnsi="Garamond" w:cs="Times New Roman"/>
          <w:sz w:val="21"/>
          <w:szCs w:val="21"/>
          <w:lang w:val="en-US"/>
        </w:rPr>
        <w:footnoteReference w:id="20"/>
      </w:r>
      <w:r w:rsidRPr="0086769A">
        <w:rPr>
          <w:rFonts w:ascii="Garamond" w:hAnsi="Garamond" w:cs="Times New Roman"/>
          <w:sz w:val="21"/>
          <w:szCs w:val="21"/>
          <w:lang w:val="en-US"/>
        </w:rPr>
        <w:t>)</w:t>
      </w:r>
    </w:p>
    <w:p w14:paraId="2044E693" w14:textId="77777777" w:rsidR="00D77619" w:rsidRPr="00D77619" w:rsidRDefault="00D77619" w:rsidP="00693CA4">
      <w:pPr>
        <w:spacing w:after="240" w:line="360" w:lineRule="auto"/>
        <w:jc w:val="both"/>
        <w:rPr>
          <w:rFonts w:ascii="Garamond" w:hAnsi="Garamond" w:cs="Times New Roman"/>
          <w:sz w:val="2"/>
          <w:szCs w:val="2"/>
          <w:lang w:val="en-US"/>
        </w:rPr>
      </w:pPr>
    </w:p>
    <w:p w14:paraId="5A894968" w14:textId="77777777" w:rsidR="00DB2D18" w:rsidRDefault="00DB2D18"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Another company could be </w:t>
      </w:r>
      <w:r w:rsidRPr="0086769A">
        <w:rPr>
          <w:rFonts w:ascii="Garamond" w:hAnsi="Garamond" w:cs="Times New Roman"/>
          <w:b/>
          <w:bCs/>
          <w:sz w:val="21"/>
          <w:szCs w:val="21"/>
          <w:lang w:val="en-US"/>
        </w:rPr>
        <w:t>Upside Foods</w:t>
      </w:r>
      <w:r w:rsidR="0063593B" w:rsidRPr="0086769A">
        <w:rPr>
          <w:rFonts w:ascii="Garamond" w:hAnsi="Garamond" w:cs="Times New Roman"/>
          <w:b/>
          <w:bCs/>
          <w:sz w:val="21"/>
          <w:szCs w:val="21"/>
          <w:lang w:val="en-US"/>
        </w:rPr>
        <w:t>,</w:t>
      </w:r>
      <w:r w:rsidRPr="0086769A">
        <w:rPr>
          <w:rFonts w:ascii="Garamond" w:hAnsi="Garamond" w:cs="Times New Roman"/>
          <w:sz w:val="21"/>
          <w:szCs w:val="21"/>
          <w:lang w:val="en-US"/>
        </w:rPr>
        <w:t xml:space="preserve"> formerly known as (</w:t>
      </w:r>
      <w:r w:rsidRPr="0086769A">
        <w:rPr>
          <w:rFonts w:ascii="Garamond" w:hAnsi="Garamond" w:cs="Times New Roman"/>
          <w:b/>
          <w:bCs/>
          <w:sz w:val="21"/>
          <w:szCs w:val="21"/>
          <w:lang w:val="en-US"/>
        </w:rPr>
        <w:t>Memphis Meats</w:t>
      </w:r>
      <w:r w:rsidRPr="0086769A">
        <w:rPr>
          <w:rFonts w:ascii="Garamond" w:hAnsi="Garamond" w:cs="Times New Roman"/>
          <w:sz w:val="21"/>
          <w:szCs w:val="21"/>
          <w:lang w:val="en-US"/>
        </w:rPr>
        <w:t>)</w:t>
      </w:r>
      <w:r w:rsidR="0063593B" w:rsidRPr="0086769A">
        <w:rPr>
          <w:rFonts w:ascii="Garamond" w:hAnsi="Garamond" w:cs="Times New Roman"/>
          <w:sz w:val="21"/>
          <w:szCs w:val="21"/>
          <w:lang w:val="en-US"/>
        </w:rPr>
        <w:t>. They</w:t>
      </w:r>
      <w:r w:rsidRPr="0086769A">
        <w:rPr>
          <w:rFonts w:ascii="Garamond" w:hAnsi="Garamond" w:cs="Times New Roman"/>
          <w:sz w:val="21"/>
          <w:szCs w:val="21"/>
          <w:lang w:val="en-US"/>
        </w:rPr>
        <w:t xml:space="preserve"> have managed to create bio printed beef burgers that tastes similar to traditional meat. </w:t>
      </w:r>
    </w:p>
    <w:p w14:paraId="6F3A0FC8" w14:textId="77777777" w:rsidR="00D77619" w:rsidRPr="00D77619" w:rsidRDefault="00D77619" w:rsidP="0086769A">
      <w:pPr>
        <w:spacing w:after="240" w:line="360" w:lineRule="auto"/>
        <w:jc w:val="both"/>
        <w:rPr>
          <w:rFonts w:ascii="Garamond" w:hAnsi="Garamond" w:cs="Times New Roman"/>
          <w:sz w:val="2"/>
          <w:szCs w:val="2"/>
          <w:lang w:val="en-US"/>
        </w:rPr>
      </w:pPr>
    </w:p>
    <w:p w14:paraId="1D094C54" w14:textId="673AD52B" w:rsidR="0010043E" w:rsidRDefault="00DB2D18" w:rsidP="00693CA4">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The motive behind th</w:t>
      </w:r>
      <w:r w:rsidR="0063593B" w:rsidRPr="0086769A">
        <w:rPr>
          <w:rFonts w:ascii="Garamond" w:hAnsi="Garamond" w:cs="Times New Roman"/>
          <w:sz w:val="21"/>
          <w:szCs w:val="21"/>
          <w:lang w:val="en-US"/>
        </w:rPr>
        <w:t>is</w:t>
      </w:r>
      <w:r w:rsidRPr="0086769A">
        <w:rPr>
          <w:rFonts w:ascii="Garamond" w:hAnsi="Garamond" w:cs="Times New Roman"/>
          <w:sz w:val="21"/>
          <w:szCs w:val="21"/>
          <w:lang w:val="en-US"/>
        </w:rPr>
        <w:t xml:space="preserve"> bioprinted meat is to reduce harm to animals in addition to lowering greenhouse gas emissions. This approach makes bio printed meat a more ethical and sustainable option. </w:t>
      </w:r>
    </w:p>
    <w:p w14:paraId="3D98E4CA" w14:textId="77777777" w:rsidR="00D77619" w:rsidRPr="00D77619" w:rsidRDefault="00D77619" w:rsidP="00693CA4">
      <w:pPr>
        <w:spacing w:after="240" w:line="360" w:lineRule="auto"/>
        <w:jc w:val="both"/>
        <w:rPr>
          <w:rFonts w:ascii="Garamond" w:hAnsi="Garamond" w:cs="Times New Roman"/>
          <w:sz w:val="2"/>
          <w:szCs w:val="2"/>
          <w:lang w:val="en-US"/>
        </w:rPr>
      </w:pPr>
    </w:p>
    <w:p w14:paraId="5BF50A58" w14:textId="51545554" w:rsidR="00FC0811" w:rsidRDefault="00DB2D18" w:rsidP="00FC0811">
      <w:pPr>
        <w:pStyle w:val="Heading2"/>
        <w:numPr>
          <w:ilvl w:val="1"/>
          <w:numId w:val="9"/>
        </w:numPr>
        <w:spacing w:after="240"/>
        <w:rPr>
          <w:rFonts w:ascii="Garamond" w:hAnsi="Garamond" w:cs="Times New Roman"/>
          <w:b/>
          <w:bCs/>
          <w:color w:val="auto"/>
          <w:sz w:val="21"/>
          <w:szCs w:val="21"/>
          <w:lang w:val="en-US"/>
        </w:rPr>
      </w:pPr>
      <w:bookmarkStart w:id="23" w:name="_Toc207300030"/>
      <w:r w:rsidRPr="0086769A">
        <w:rPr>
          <w:rFonts w:ascii="Garamond" w:hAnsi="Garamond" w:cs="Times New Roman"/>
          <w:b/>
          <w:bCs/>
          <w:color w:val="auto"/>
          <w:sz w:val="21"/>
          <w:szCs w:val="21"/>
          <w:lang w:val="en-US"/>
        </w:rPr>
        <w:t>3D Bioprinting in Space</w:t>
      </w:r>
      <w:bookmarkEnd w:id="23"/>
      <w:r w:rsidRPr="0086769A">
        <w:rPr>
          <w:rFonts w:ascii="Garamond" w:hAnsi="Garamond" w:cs="Times New Roman"/>
          <w:b/>
          <w:bCs/>
          <w:color w:val="auto"/>
          <w:sz w:val="21"/>
          <w:szCs w:val="21"/>
          <w:lang w:val="en-US"/>
        </w:rPr>
        <w:t xml:space="preserve"> </w:t>
      </w:r>
    </w:p>
    <w:p w14:paraId="71F82562" w14:textId="77777777" w:rsidR="00FC0811" w:rsidRPr="00D77619" w:rsidRDefault="00FC0811" w:rsidP="00FC0811">
      <w:pPr>
        <w:rPr>
          <w:sz w:val="2"/>
          <w:szCs w:val="2"/>
          <w:lang w:val="en-US"/>
        </w:rPr>
      </w:pPr>
    </w:p>
    <w:p w14:paraId="15636A73" w14:textId="2DECDB1B" w:rsidR="0063593B" w:rsidRPr="00FC0811" w:rsidRDefault="00DB2D18" w:rsidP="00FC0811">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Space agencies such as </w:t>
      </w:r>
      <w:r w:rsidRPr="0086769A">
        <w:rPr>
          <w:rFonts w:ascii="Garamond" w:hAnsi="Garamond" w:cs="Times New Roman"/>
          <w:b/>
          <w:bCs/>
          <w:sz w:val="21"/>
          <w:szCs w:val="21"/>
          <w:lang w:val="en-US"/>
        </w:rPr>
        <w:t>NASA</w:t>
      </w:r>
      <w:r w:rsidRPr="0086769A">
        <w:rPr>
          <w:rFonts w:ascii="Garamond" w:hAnsi="Garamond" w:cs="Times New Roman"/>
          <w:sz w:val="21"/>
          <w:szCs w:val="21"/>
          <w:lang w:val="en-US"/>
        </w:rPr>
        <w:t xml:space="preserve"> are very interested in </w:t>
      </w:r>
      <w:r w:rsidR="0025108A" w:rsidRPr="0086769A">
        <w:rPr>
          <w:rFonts w:ascii="Garamond" w:hAnsi="Garamond" w:cs="Times New Roman"/>
          <w:sz w:val="21"/>
          <w:szCs w:val="21"/>
          <w:lang w:val="en-US"/>
        </w:rPr>
        <w:t xml:space="preserve">bioprinting. </w:t>
      </w:r>
      <w:r w:rsidR="0063593B" w:rsidRPr="0086769A">
        <w:rPr>
          <w:rFonts w:ascii="Garamond" w:hAnsi="Garamond" w:cs="Times New Roman"/>
          <w:sz w:val="21"/>
          <w:szCs w:val="21"/>
          <w:lang w:val="en-US"/>
        </w:rPr>
        <w:t>In c</w:t>
      </w:r>
      <w:r w:rsidR="0025108A" w:rsidRPr="0086769A">
        <w:rPr>
          <w:rFonts w:ascii="Garamond" w:hAnsi="Garamond" w:cs="Times New Roman"/>
          <w:sz w:val="21"/>
          <w:szCs w:val="21"/>
          <w:lang w:val="en-US"/>
        </w:rPr>
        <w:t>omplex missions</w:t>
      </w:r>
      <w:r w:rsidR="0063593B" w:rsidRPr="0086769A">
        <w:rPr>
          <w:rFonts w:ascii="Garamond" w:hAnsi="Garamond" w:cs="Times New Roman"/>
          <w:sz w:val="21"/>
          <w:szCs w:val="21"/>
          <w:lang w:val="en-US"/>
        </w:rPr>
        <w:t>,</w:t>
      </w:r>
      <w:r w:rsidR="0025108A" w:rsidRPr="0086769A">
        <w:rPr>
          <w:rFonts w:ascii="Garamond" w:hAnsi="Garamond" w:cs="Times New Roman"/>
          <w:sz w:val="21"/>
          <w:szCs w:val="21"/>
          <w:lang w:val="en-US"/>
        </w:rPr>
        <w:t xml:space="preserve"> such as the ones to </w:t>
      </w:r>
      <w:r w:rsidR="0063593B" w:rsidRPr="0086769A">
        <w:rPr>
          <w:rFonts w:ascii="Garamond" w:hAnsi="Garamond" w:cs="Times New Roman"/>
          <w:sz w:val="21"/>
          <w:szCs w:val="21"/>
          <w:lang w:val="en-US"/>
        </w:rPr>
        <w:t>M</w:t>
      </w:r>
      <w:r w:rsidR="0025108A" w:rsidRPr="0086769A">
        <w:rPr>
          <w:rFonts w:ascii="Garamond" w:hAnsi="Garamond" w:cs="Times New Roman"/>
          <w:sz w:val="21"/>
          <w:szCs w:val="21"/>
          <w:lang w:val="en-US"/>
        </w:rPr>
        <w:t xml:space="preserve">ars, astronauts will have trouble returning to </w:t>
      </w:r>
      <w:r w:rsidR="0063593B" w:rsidRPr="0086769A">
        <w:rPr>
          <w:rFonts w:ascii="Garamond" w:hAnsi="Garamond" w:cs="Times New Roman"/>
          <w:sz w:val="21"/>
          <w:szCs w:val="21"/>
          <w:lang w:val="en-US"/>
        </w:rPr>
        <w:t>E</w:t>
      </w:r>
      <w:r w:rsidR="0025108A" w:rsidRPr="0086769A">
        <w:rPr>
          <w:rFonts w:ascii="Garamond" w:hAnsi="Garamond" w:cs="Times New Roman"/>
          <w:sz w:val="21"/>
          <w:szCs w:val="21"/>
          <w:lang w:val="en-US"/>
        </w:rPr>
        <w:t xml:space="preserve">arth for surgery or treatment. Bioprinting can allow doctors on board to create tissues or even organs during the mission. </w:t>
      </w:r>
    </w:p>
    <w:p w14:paraId="21F77B25" w14:textId="77777777" w:rsidR="00120CA2" w:rsidRPr="0086769A" w:rsidRDefault="0025108A"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In 2019, </w:t>
      </w:r>
      <w:r w:rsidRPr="0086769A">
        <w:rPr>
          <w:rFonts w:ascii="Garamond" w:hAnsi="Garamond" w:cs="Times New Roman"/>
          <w:b/>
          <w:bCs/>
          <w:sz w:val="21"/>
          <w:szCs w:val="21"/>
          <w:lang w:val="en-US"/>
        </w:rPr>
        <w:t xml:space="preserve">Russian </w:t>
      </w:r>
      <w:r w:rsidR="0063593B" w:rsidRPr="0086769A">
        <w:rPr>
          <w:rFonts w:ascii="Garamond" w:hAnsi="Garamond" w:cs="Times New Roman"/>
          <w:b/>
          <w:bCs/>
          <w:sz w:val="21"/>
          <w:szCs w:val="21"/>
          <w:lang w:val="en-US"/>
        </w:rPr>
        <w:t>cosmonauts</w:t>
      </w:r>
      <w:r w:rsidR="0063593B" w:rsidRPr="0086769A">
        <w:rPr>
          <w:rFonts w:ascii="Garamond" w:hAnsi="Garamond" w:cs="Times New Roman"/>
          <w:sz w:val="21"/>
          <w:szCs w:val="21"/>
          <w:rtl/>
          <w:lang w:val="en-US"/>
        </w:rPr>
        <w:t xml:space="preserve"> (</w:t>
      </w:r>
      <w:r w:rsidR="0063593B" w:rsidRPr="0086769A">
        <w:rPr>
          <w:rFonts w:ascii="Garamond" w:hAnsi="Garamond" w:cs="Times New Roman"/>
          <w:b/>
          <w:bCs/>
          <w:sz w:val="21"/>
          <w:szCs w:val="21"/>
          <w:rtl/>
          <w:lang w:val="en-US"/>
        </w:rPr>
        <w:t>رواد الفضاء الروس</w:t>
      </w:r>
      <w:r w:rsidR="0063593B" w:rsidRPr="0086769A">
        <w:rPr>
          <w:rFonts w:ascii="Garamond" w:hAnsi="Garamond" w:cs="Times New Roman"/>
          <w:sz w:val="21"/>
          <w:szCs w:val="21"/>
          <w:rtl/>
          <w:lang w:val="en-US"/>
        </w:rPr>
        <w:t xml:space="preserve">) </w:t>
      </w:r>
      <w:r w:rsidR="0063593B" w:rsidRPr="0086769A">
        <w:rPr>
          <w:rFonts w:ascii="Garamond" w:hAnsi="Garamond" w:cs="Times New Roman"/>
          <w:sz w:val="21"/>
          <w:szCs w:val="21"/>
          <w:lang w:val="en-US"/>
        </w:rPr>
        <w:t>used</w:t>
      </w:r>
      <w:r w:rsidRPr="0086769A">
        <w:rPr>
          <w:rFonts w:ascii="Garamond" w:hAnsi="Garamond" w:cs="Times New Roman"/>
          <w:sz w:val="21"/>
          <w:szCs w:val="21"/>
          <w:lang w:val="en-US"/>
        </w:rPr>
        <w:t xml:space="preserve"> a bioprinter on </w:t>
      </w:r>
      <w:r w:rsidR="0063593B" w:rsidRPr="0086769A">
        <w:rPr>
          <w:rFonts w:ascii="Garamond" w:hAnsi="Garamond" w:cs="Times New Roman"/>
          <w:sz w:val="21"/>
          <w:szCs w:val="21"/>
          <w:lang w:val="en-US"/>
        </w:rPr>
        <w:t>I</w:t>
      </w:r>
      <w:r w:rsidRPr="0086769A">
        <w:rPr>
          <w:rFonts w:ascii="Garamond" w:hAnsi="Garamond" w:cs="Times New Roman"/>
          <w:sz w:val="21"/>
          <w:szCs w:val="21"/>
          <w:lang w:val="en-US"/>
        </w:rPr>
        <w:t xml:space="preserve">nternational </w:t>
      </w:r>
      <w:r w:rsidR="0063593B" w:rsidRPr="0086769A">
        <w:rPr>
          <w:rFonts w:ascii="Garamond" w:hAnsi="Garamond" w:cs="Times New Roman"/>
          <w:sz w:val="21"/>
          <w:szCs w:val="21"/>
          <w:lang w:val="en-US"/>
        </w:rPr>
        <w:t>S</w:t>
      </w:r>
      <w:r w:rsidRPr="0086769A">
        <w:rPr>
          <w:rFonts w:ascii="Garamond" w:hAnsi="Garamond" w:cs="Times New Roman"/>
          <w:sz w:val="21"/>
          <w:szCs w:val="21"/>
          <w:lang w:val="en-US"/>
        </w:rPr>
        <w:t xml:space="preserve">pace </w:t>
      </w:r>
      <w:r w:rsidR="0063593B" w:rsidRPr="0086769A">
        <w:rPr>
          <w:rFonts w:ascii="Garamond" w:hAnsi="Garamond" w:cs="Times New Roman"/>
          <w:sz w:val="21"/>
          <w:szCs w:val="21"/>
          <w:lang w:val="en-US"/>
        </w:rPr>
        <w:t>S</w:t>
      </w:r>
      <w:r w:rsidRPr="0086769A">
        <w:rPr>
          <w:rFonts w:ascii="Garamond" w:hAnsi="Garamond" w:cs="Times New Roman"/>
          <w:sz w:val="21"/>
          <w:szCs w:val="21"/>
          <w:lang w:val="en-US"/>
        </w:rPr>
        <w:t>tation to print a cartilage and a thyroid gland in zero gravity conditions. (</w:t>
      </w:r>
      <w:r w:rsidRPr="0086769A">
        <w:rPr>
          <w:rStyle w:val="FootnoteReference"/>
          <w:rFonts w:ascii="Garamond" w:hAnsi="Garamond" w:cs="Times New Roman"/>
          <w:sz w:val="21"/>
          <w:szCs w:val="21"/>
          <w:lang w:val="en-US"/>
        </w:rPr>
        <w:footnoteReference w:id="21"/>
      </w:r>
      <w:r w:rsidRPr="0086769A">
        <w:rPr>
          <w:rFonts w:ascii="Garamond" w:hAnsi="Garamond" w:cs="Times New Roman"/>
          <w:sz w:val="21"/>
          <w:szCs w:val="21"/>
          <w:lang w:val="en-US"/>
        </w:rPr>
        <w:t>)</w:t>
      </w:r>
    </w:p>
    <w:p w14:paraId="2E3C0B37" w14:textId="77777777" w:rsidR="000619E4" w:rsidRPr="00B510DD" w:rsidRDefault="000619E4" w:rsidP="0086769A">
      <w:pPr>
        <w:spacing w:after="240" w:line="360" w:lineRule="auto"/>
        <w:jc w:val="both"/>
        <w:rPr>
          <w:rFonts w:ascii="Garamond" w:hAnsi="Garamond" w:cs="Times New Roman"/>
          <w:sz w:val="2"/>
          <w:szCs w:val="2"/>
          <w:lang w:val="en-US"/>
        </w:rPr>
      </w:pPr>
    </w:p>
    <w:p w14:paraId="686994A2" w14:textId="729E63B6" w:rsidR="00D25910" w:rsidRDefault="00D25910" w:rsidP="00FC0811">
      <w:pPr>
        <w:pStyle w:val="Heading1"/>
        <w:spacing w:after="240"/>
        <w:jc w:val="center"/>
        <w:rPr>
          <w:rFonts w:ascii="Garamond" w:hAnsi="Garamond" w:cs="Times New Roman"/>
          <w:b/>
          <w:bCs/>
          <w:color w:val="auto"/>
          <w:sz w:val="21"/>
          <w:szCs w:val="21"/>
          <w:u w:val="single"/>
          <w:lang w:val="en-US"/>
        </w:rPr>
      </w:pPr>
      <w:bookmarkStart w:id="24" w:name="_Toc207300031"/>
      <w:r w:rsidRPr="0086769A">
        <w:rPr>
          <w:rFonts w:ascii="Garamond" w:hAnsi="Garamond" w:cs="Times New Roman"/>
          <w:b/>
          <w:bCs/>
          <w:color w:val="auto"/>
          <w:sz w:val="21"/>
          <w:szCs w:val="21"/>
          <w:u w:val="single"/>
          <w:lang w:val="en-US"/>
        </w:rPr>
        <w:t xml:space="preserve">Chapter </w:t>
      </w:r>
      <w:r w:rsidR="007A07AE" w:rsidRPr="0086769A">
        <w:rPr>
          <w:rFonts w:ascii="Garamond" w:hAnsi="Garamond" w:cs="Times New Roman"/>
          <w:b/>
          <w:bCs/>
          <w:color w:val="auto"/>
          <w:sz w:val="21"/>
          <w:szCs w:val="21"/>
          <w:u w:val="single"/>
          <w:lang w:val="en-US"/>
        </w:rPr>
        <w:t>5</w:t>
      </w:r>
      <w:r w:rsidR="00781730" w:rsidRPr="0086769A">
        <w:rPr>
          <w:rFonts w:ascii="Garamond" w:hAnsi="Garamond" w:cs="Times New Roman"/>
          <w:b/>
          <w:bCs/>
          <w:color w:val="auto"/>
          <w:sz w:val="21"/>
          <w:szCs w:val="21"/>
          <w:u w:val="single"/>
          <w:lang w:val="en-US"/>
        </w:rPr>
        <w:t>:</w:t>
      </w:r>
      <w:r w:rsidRPr="0086769A">
        <w:rPr>
          <w:rFonts w:ascii="Garamond" w:hAnsi="Garamond" w:cs="Times New Roman"/>
          <w:b/>
          <w:bCs/>
          <w:color w:val="auto"/>
          <w:sz w:val="21"/>
          <w:szCs w:val="21"/>
          <w:u w:val="single"/>
          <w:lang w:val="en-US"/>
        </w:rPr>
        <w:t xml:space="preserve"> Regulatory frameworks and global landscape</w:t>
      </w:r>
      <w:bookmarkEnd w:id="24"/>
    </w:p>
    <w:p w14:paraId="3C0D35EC" w14:textId="77777777" w:rsidR="00FC0811" w:rsidRPr="00FC0811" w:rsidRDefault="00FC0811" w:rsidP="00FC0811">
      <w:pPr>
        <w:rPr>
          <w:sz w:val="11"/>
          <w:szCs w:val="11"/>
          <w:lang w:val="en-US"/>
        </w:rPr>
      </w:pPr>
    </w:p>
    <w:p w14:paraId="568409D4" w14:textId="0ED36B69" w:rsidR="00D25910" w:rsidRDefault="007A07AE" w:rsidP="00FC0811">
      <w:pPr>
        <w:pStyle w:val="Heading2"/>
        <w:spacing w:after="240"/>
        <w:rPr>
          <w:rFonts w:ascii="Garamond" w:hAnsi="Garamond" w:cs="Times New Roman"/>
          <w:b/>
          <w:bCs/>
          <w:color w:val="auto"/>
          <w:sz w:val="21"/>
          <w:szCs w:val="21"/>
          <w:lang w:val="en-US"/>
        </w:rPr>
      </w:pPr>
      <w:bookmarkStart w:id="25" w:name="_Toc207300032"/>
      <w:r w:rsidRPr="0086769A">
        <w:rPr>
          <w:rFonts w:ascii="Garamond" w:hAnsi="Garamond" w:cs="Times New Roman"/>
          <w:b/>
          <w:bCs/>
          <w:color w:val="auto"/>
          <w:sz w:val="21"/>
          <w:szCs w:val="21"/>
          <w:lang w:val="en-US"/>
        </w:rPr>
        <w:t>5</w:t>
      </w:r>
      <w:r w:rsidR="00D25910" w:rsidRPr="0086769A">
        <w:rPr>
          <w:rFonts w:ascii="Garamond" w:hAnsi="Garamond" w:cs="Times New Roman"/>
          <w:b/>
          <w:bCs/>
          <w:color w:val="auto"/>
          <w:sz w:val="21"/>
          <w:szCs w:val="21"/>
          <w:lang w:val="en-US"/>
        </w:rPr>
        <w:t>.1 Introduction to Regulation in Bioprinting</w:t>
      </w:r>
      <w:bookmarkEnd w:id="25"/>
      <w:r w:rsidR="00D25910" w:rsidRPr="0086769A">
        <w:rPr>
          <w:rFonts w:ascii="Garamond" w:hAnsi="Garamond" w:cs="Times New Roman"/>
          <w:b/>
          <w:bCs/>
          <w:color w:val="auto"/>
          <w:sz w:val="21"/>
          <w:szCs w:val="21"/>
          <w:lang w:val="en-US"/>
        </w:rPr>
        <w:t xml:space="preserve"> </w:t>
      </w:r>
    </w:p>
    <w:p w14:paraId="1AEDF29B" w14:textId="77777777" w:rsidR="00FC0811" w:rsidRPr="00FC0811" w:rsidRDefault="00FC0811" w:rsidP="00FC0811">
      <w:pPr>
        <w:rPr>
          <w:sz w:val="4"/>
          <w:szCs w:val="4"/>
          <w:lang w:val="en-US"/>
        </w:rPr>
      </w:pPr>
    </w:p>
    <w:p w14:paraId="3CC4B097" w14:textId="2FD1193A" w:rsidR="000A20AA" w:rsidRDefault="00E00A66" w:rsidP="00FC0811">
      <w:pPr>
        <w:spacing w:after="240" w:line="360" w:lineRule="auto"/>
        <w:jc w:val="both"/>
        <w:rPr>
          <w:rFonts w:ascii="Garamond" w:hAnsi="Garamond" w:cs="Times New Roman"/>
          <w:sz w:val="21"/>
          <w:szCs w:val="21"/>
          <w:u w:val="single"/>
          <w:lang w:val="en-US"/>
        </w:rPr>
      </w:pPr>
      <w:r>
        <w:rPr>
          <w:rFonts w:ascii="Garamond" w:hAnsi="Garamond" w:cs="Times New Roman"/>
          <w:sz w:val="21"/>
          <w:szCs w:val="21"/>
          <w:lang w:val="en-US"/>
        </w:rPr>
        <w:t xml:space="preserve">             </w:t>
      </w:r>
      <w:r w:rsidR="00D25910" w:rsidRPr="0086769A">
        <w:rPr>
          <w:rFonts w:ascii="Garamond" w:hAnsi="Garamond" w:cs="Times New Roman"/>
          <w:sz w:val="21"/>
          <w:szCs w:val="21"/>
          <w:lang w:val="en-US"/>
        </w:rPr>
        <w:t>3D bioprinting</w:t>
      </w:r>
      <w:r w:rsidR="000619E4" w:rsidRPr="0086769A">
        <w:rPr>
          <w:rFonts w:ascii="Garamond" w:hAnsi="Garamond" w:cs="Times New Roman"/>
          <w:sz w:val="21"/>
          <w:szCs w:val="21"/>
          <w:rtl/>
          <w:lang w:val="en-US"/>
        </w:rPr>
        <w:t>،</w:t>
      </w:r>
      <w:r w:rsidR="00D25910" w:rsidRPr="0086769A">
        <w:rPr>
          <w:rFonts w:ascii="Garamond" w:hAnsi="Garamond" w:cs="Times New Roman"/>
          <w:sz w:val="21"/>
          <w:szCs w:val="21"/>
          <w:lang w:val="en-US"/>
        </w:rPr>
        <w:t xml:space="preserve"> as denoted before</w:t>
      </w:r>
      <w:r w:rsidR="000619E4" w:rsidRPr="0086769A">
        <w:rPr>
          <w:rFonts w:ascii="Garamond" w:hAnsi="Garamond" w:cs="Times New Roman"/>
          <w:sz w:val="21"/>
          <w:szCs w:val="21"/>
          <w:rtl/>
          <w:lang w:val="en-US"/>
        </w:rPr>
        <w:t>،</w:t>
      </w:r>
      <w:r w:rsidR="00D25910" w:rsidRPr="0086769A">
        <w:rPr>
          <w:rFonts w:ascii="Garamond" w:hAnsi="Garamond" w:cs="Times New Roman"/>
          <w:sz w:val="21"/>
          <w:szCs w:val="21"/>
          <w:lang w:val="en-US"/>
        </w:rPr>
        <w:t xml:space="preserve"> is one of the most essential technologies in medicine as it has a bright future in combining </w:t>
      </w:r>
      <w:r w:rsidR="000A20AA" w:rsidRPr="0086769A">
        <w:rPr>
          <w:rFonts w:ascii="Garamond" w:hAnsi="Garamond" w:cs="Times New Roman"/>
          <w:sz w:val="21"/>
          <w:szCs w:val="21"/>
          <w:lang w:val="en-US"/>
        </w:rPr>
        <w:t>biology,</w:t>
      </w:r>
      <w:r w:rsidR="00D25910" w:rsidRPr="0086769A">
        <w:rPr>
          <w:rFonts w:ascii="Garamond" w:hAnsi="Garamond" w:cs="Times New Roman"/>
          <w:sz w:val="21"/>
          <w:szCs w:val="21"/>
          <w:lang w:val="en-US"/>
        </w:rPr>
        <w:t xml:space="preserve"> </w:t>
      </w:r>
      <w:r w:rsidR="000A20AA" w:rsidRPr="0086769A">
        <w:rPr>
          <w:rFonts w:ascii="Garamond" w:hAnsi="Garamond" w:cs="Times New Roman"/>
          <w:sz w:val="21"/>
          <w:szCs w:val="21"/>
          <w:lang w:val="en-US"/>
        </w:rPr>
        <w:t>engineering, and digital printing to produce living tissues. However, as there are many benefits that arise from bioprintin</w:t>
      </w:r>
      <w:r w:rsidR="000619E4" w:rsidRPr="0086769A">
        <w:rPr>
          <w:rFonts w:ascii="Garamond" w:hAnsi="Garamond" w:cs="Times New Roman"/>
          <w:sz w:val="21"/>
          <w:szCs w:val="21"/>
          <w:lang w:val="en-US"/>
        </w:rPr>
        <w:t>g,</w:t>
      </w:r>
      <w:r w:rsidR="000A20AA" w:rsidRPr="0086769A">
        <w:rPr>
          <w:rFonts w:ascii="Garamond" w:hAnsi="Garamond" w:cs="Times New Roman"/>
          <w:sz w:val="21"/>
          <w:szCs w:val="21"/>
          <w:lang w:val="en-US"/>
        </w:rPr>
        <w:t xml:space="preserve"> it also raises serious legal and ethical concerns. </w:t>
      </w:r>
      <w:r w:rsidR="000A20AA" w:rsidRPr="0086769A">
        <w:rPr>
          <w:rFonts w:ascii="Garamond" w:hAnsi="Garamond" w:cs="Times New Roman"/>
          <w:sz w:val="21"/>
          <w:szCs w:val="21"/>
          <w:u w:val="single"/>
          <w:lang w:val="en-US"/>
        </w:rPr>
        <w:t xml:space="preserve">Like who decides what can be printed? what happens if a printed organ fails inside a human body? and what can </w:t>
      </w:r>
      <w:r w:rsidR="000619E4" w:rsidRPr="0086769A">
        <w:rPr>
          <w:rFonts w:ascii="Garamond" w:hAnsi="Garamond" w:cs="Times New Roman"/>
          <w:sz w:val="21"/>
          <w:szCs w:val="21"/>
          <w:u w:val="single"/>
          <w:lang w:val="en-US"/>
        </w:rPr>
        <w:t xml:space="preserve">printed </w:t>
      </w:r>
      <w:r w:rsidR="000A20AA" w:rsidRPr="0086769A">
        <w:rPr>
          <w:rFonts w:ascii="Garamond" w:hAnsi="Garamond" w:cs="Times New Roman"/>
          <w:sz w:val="21"/>
          <w:szCs w:val="21"/>
          <w:u w:val="single"/>
          <w:lang w:val="en-US"/>
        </w:rPr>
        <w:t xml:space="preserve">organs be classified into a product, </w:t>
      </w:r>
      <w:r w:rsidR="000619E4" w:rsidRPr="0086769A">
        <w:rPr>
          <w:rFonts w:ascii="Garamond" w:hAnsi="Garamond" w:cs="Times New Roman"/>
          <w:sz w:val="21"/>
          <w:szCs w:val="21"/>
          <w:u w:val="single"/>
          <w:lang w:val="en-US"/>
        </w:rPr>
        <w:t xml:space="preserve">a </w:t>
      </w:r>
      <w:r w:rsidR="000A20AA" w:rsidRPr="0086769A">
        <w:rPr>
          <w:rFonts w:ascii="Garamond" w:hAnsi="Garamond" w:cs="Times New Roman"/>
          <w:sz w:val="21"/>
          <w:szCs w:val="21"/>
          <w:u w:val="single"/>
          <w:lang w:val="en-US"/>
        </w:rPr>
        <w:t>drug</w:t>
      </w:r>
      <w:r w:rsidR="000619E4" w:rsidRPr="0086769A">
        <w:rPr>
          <w:rFonts w:ascii="Garamond" w:hAnsi="Garamond" w:cs="Times New Roman"/>
          <w:sz w:val="21"/>
          <w:szCs w:val="21"/>
          <w:u w:val="single"/>
          <w:lang w:val="en-US"/>
        </w:rPr>
        <w:t>,</w:t>
      </w:r>
      <w:r w:rsidR="000A20AA" w:rsidRPr="0086769A">
        <w:rPr>
          <w:rFonts w:ascii="Garamond" w:hAnsi="Garamond" w:cs="Times New Roman"/>
          <w:sz w:val="21"/>
          <w:szCs w:val="21"/>
          <w:u w:val="single"/>
          <w:lang w:val="en-US"/>
        </w:rPr>
        <w:t xml:space="preserve"> or something else entirely?</w:t>
      </w:r>
    </w:p>
    <w:p w14:paraId="396B06DF" w14:textId="77777777" w:rsidR="00D77619" w:rsidRPr="00D77619" w:rsidRDefault="00D77619" w:rsidP="00FC0811">
      <w:pPr>
        <w:spacing w:after="240" w:line="360" w:lineRule="auto"/>
        <w:jc w:val="both"/>
        <w:rPr>
          <w:rFonts w:ascii="Garamond" w:hAnsi="Garamond" w:cs="Times New Roman"/>
          <w:sz w:val="2"/>
          <w:szCs w:val="2"/>
          <w:lang w:val="en-US"/>
        </w:rPr>
      </w:pPr>
    </w:p>
    <w:p w14:paraId="740FA82A" w14:textId="2A78B07A" w:rsidR="006E09B9" w:rsidRDefault="000A20AA" w:rsidP="00FC0811">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Due to many of these questions arising, regulation plays a fundamental role in ensuring that those bioprinted tissues and organs are safe, effective</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and adheres to the ethical use when produced. </w:t>
      </w:r>
      <w:r w:rsidRPr="0086769A">
        <w:rPr>
          <w:rFonts w:ascii="Garamond" w:hAnsi="Garamond" w:cs="Times New Roman"/>
          <w:sz w:val="21"/>
          <w:szCs w:val="21"/>
          <w:u w:val="single"/>
          <w:lang w:val="en-US"/>
        </w:rPr>
        <w:t xml:space="preserve">A question arises on what is meant by </w:t>
      </w:r>
      <w:r w:rsidR="003D3BB7" w:rsidRPr="0086769A">
        <w:rPr>
          <w:rFonts w:ascii="Garamond" w:hAnsi="Garamond" w:cs="Times New Roman"/>
          <w:sz w:val="21"/>
          <w:szCs w:val="21"/>
          <w:u w:val="single"/>
          <w:lang w:val="en-US"/>
        </w:rPr>
        <w:t>regulations?</w:t>
      </w:r>
      <w:r w:rsidRPr="0086769A">
        <w:rPr>
          <w:rFonts w:ascii="Garamond" w:hAnsi="Garamond" w:cs="Times New Roman"/>
          <w:sz w:val="21"/>
          <w:szCs w:val="21"/>
          <w:lang w:val="en-US"/>
        </w:rPr>
        <w:t xml:space="preserve"> and what we mean here by regulations </w:t>
      </w:r>
      <w:r w:rsidR="003D3BB7" w:rsidRPr="0086769A">
        <w:rPr>
          <w:rFonts w:ascii="Garamond" w:hAnsi="Garamond" w:cs="Times New Roman"/>
          <w:sz w:val="21"/>
          <w:szCs w:val="21"/>
          <w:lang w:val="en-US"/>
        </w:rPr>
        <w:t>are:</w:t>
      </w:r>
      <w:r w:rsidRPr="0086769A">
        <w:rPr>
          <w:rFonts w:ascii="Garamond" w:hAnsi="Garamond" w:cs="Times New Roman"/>
          <w:sz w:val="21"/>
          <w:szCs w:val="21"/>
          <w:lang w:val="en-US"/>
        </w:rPr>
        <w:t xml:space="preserve"> </w:t>
      </w:r>
      <w:r w:rsidR="003D3BB7" w:rsidRPr="0086769A">
        <w:rPr>
          <w:rFonts w:ascii="Garamond" w:hAnsi="Garamond" w:cs="Times New Roman"/>
          <w:sz w:val="21"/>
          <w:szCs w:val="21"/>
          <w:lang w:val="en-US"/>
        </w:rPr>
        <w:t>laws,</w:t>
      </w:r>
      <w:r w:rsidRPr="0086769A">
        <w:rPr>
          <w:rFonts w:ascii="Garamond" w:hAnsi="Garamond" w:cs="Times New Roman"/>
          <w:sz w:val="21"/>
          <w:szCs w:val="21"/>
          <w:lang w:val="en-US"/>
        </w:rPr>
        <w:t xml:space="preserve"> </w:t>
      </w:r>
      <w:r w:rsidR="00781730" w:rsidRPr="0086769A">
        <w:rPr>
          <w:rFonts w:ascii="Garamond" w:hAnsi="Garamond" w:cs="Times New Roman"/>
          <w:sz w:val="21"/>
          <w:szCs w:val="21"/>
          <w:lang w:val="en-US"/>
        </w:rPr>
        <w:t>policies,</w:t>
      </w:r>
      <w:r w:rsidRPr="0086769A">
        <w:rPr>
          <w:rFonts w:ascii="Garamond" w:hAnsi="Garamond" w:cs="Times New Roman"/>
          <w:sz w:val="21"/>
          <w:szCs w:val="21"/>
          <w:lang w:val="en-US"/>
        </w:rPr>
        <w:t xml:space="preserve"> and guidelines that control how a product is </w:t>
      </w:r>
      <w:r w:rsidR="00D34349" w:rsidRPr="0086769A">
        <w:rPr>
          <w:rFonts w:ascii="Garamond" w:hAnsi="Garamond" w:cs="Times New Roman"/>
          <w:sz w:val="21"/>
          <w:szCs w:val="21"/>
          <w:lang w:val="en-US"/>
        </w:rPr>
        <w:t>made,</w:t>
      </w:r>
      <w:r w:rsidRPr="0086769A">
        <w:rPr>
          <w:rFonts w:ascii="Garamond" w:hAnsi="Garamond" w:cs="Times New Roman"/>
          <w:sz w:val="21"/>
          <w:szCs w:val="21"/>
          <w:lang w:val="en-US"/>
        </w:rPr>
        <w:t xml:space="preserve"> developed</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and tested</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w:t>
      </w:r>
      <w:r w:rsidR="000619E4" w:rsidRPr="0086769A">
        <w:rPr>
          <w:rFonts w:ascii="Garamond" w:hAnsi="Garamond" w:cs="Times New Roman"/>
          <w:sz w:val="21"/>
          <w:szCs w:val="21"/>
          <w:lang w:val="en-US"/>
        </w:rPr>
        <w:t>e</w:t>
      </w:r>
      <w:r w:rsidRPr="0086769A">
        <w:rPr>
          <w:rFonts w:ascii="Garamond" w:hAnsi="Garamond" w:cs="Times New Roman"/>
          <w:sz w:val="21"/>
          <w:szCs w:val="21"/>
          <w:lang w:val="en-US"/>
        </w:rPr>
        <w:t>specially in sensitive fields like healthcare.</w:t>
      </w:r>
    </w:p>
    <w:p w14:paraId="6AE60E3D" w14:textId="77777777" w:rsidR="00D77619" w:rsidRPr="00D77619" w:rsidRDefault="00D77619" w:rsidP="00FC0811">
      <w:pPr>
        <w:spacing w:after="240" w:line="360" w:lineRule="auto"/>
        <w:jc w:val="both"/>
        <w:rPr>
          <w:rFonts w:ascii="Garamond" w:hAnsi="Garamond" w:cs="Times New Roman"/>
          <w:sz w:val="2"/>
          <w:szCs w:val="2"/>
          <w:lang w:val="en-US"/>
        </w:rPr>
      </w:pPr>
    </w:p>
    <w:p w14:paraId="5602E2B3" w14:textId="731710BC" w:rsidR="0063593B" w:rsidRDefault="000A20AA" w:rsidP="00FC0811">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Furthermore, regulating 3D bioprinted organs could be </w:t>
      </w:r>
      <w:r w:rsidR="00BB47C1" w:rsidRPr="0086769A">
        <w:rPr>
          <w:rFonts w:ascii="Garamond" w:hAnsi="Garamond" w:cs="Times New Roman"/>
          <w:sz w:val="21"/>
          <w:szCs w:val="21"/>
          <w:lang w:val="en-US"/>
        </w:rPr>
        <w:t>onerous because it is an entirely new field and a constantly evolving technology</w:t>
      </w:r>
      <w:r w:rsidR="000619E4" w:rsidRPr="0086769A">
        <w:rPr>
          <w:rFonts w:ascii="Garamond" w:hAnsi="Garamond" w:cs="Times New Roman"/>
          <w:sz w:val="21"/>
          <w:szCs w:val="21"/>
          <w:lang w:val="en-US"/>
        </w:rPr>
        <w:t>,</w:t>
      </w:r>
      <w:r w:rsidR="00BB47C1" w:rsidRPr="0086769A">
        <w:rPr>
          <w:rFonts w:ascii="Garamond" w:hAnsi="Garamond" w:cs="Times New Roman"/>
          <w:sz w:val="21"/>
          <w:szCs w:val="21"/>
          <w:lang w:val="en-US"/>
        </w:rPr>
        <w:t xml:space="preserve"> specially with the enhancement of technology specially with</w:t>
      </w:r>
      <w:r w:rsidR="000619E4" w:rsidRPr="0086769A">
        <w:rPr>
          <w:rFonts w:ascii="Garamond" w:hAnsi="Garamond" w:cs="Times New Roman"/>
          <w:sz w:val="21"/>
          <w:szCs w:val="21"/>
          <w:lang w:val="en-US"/>
        </w:rPr>
        <w:t xml:space="preserve"> </w:t>
      </w:r>
      <w:r w:rsidR="00BB47C1" w:rsidRPr="0086769A">
        <w:rPr>
          <w:rFonts w:ascii="Garamond" w:hAnsi="Garamond" w:cs="Times New Roman"/>
          <w:b/>
          <w:bCs/>
          <w:sz w:val="21"/>
          <w:szCs w:val="21"/>
          <w:lang w:val="en-US"/>
        </w:rPr>
        <w:t>Moore’s law</w:t>
      </w:r>
      <w:r w:rsidR="000619E4" w:rsidRPr="0086769A">
        <w:rPr>
          <w:rFonts w:ascii="Garamond" w:hAnsi="Garamond" w:cs="Times New Roman"/>
          <w:b/>
          <w:bCs/>
          <w:sz w:val="21"/>
          <w:szCs w:val="21"/>
          <w:lang w:val="en-US"/>
        </w:rPr>
        <w:t>,</w:t>
      </w:r>
      <w:r w:rsidR="00BB47C1" w:rsidRPr="0086769A">
        <w:rPr>
          <w:rFonts w:ascii="Garamond" w:hAnsi="Garamond" w:cs="Times New Roman"/>
          <w:sz w:val="21"/>
          <w:szCs w:val="21"/>
          <w:lang w:val="en-US"/>
        </w:rPr>
        <w:t xml:space="preserve"> which is an “</w:t>
      </w:r>
      <w:r w:rsidR="00BB47C1" w:rsidRPr="0086769A">
        <w:rPr>
          <w:rFonts w:ascii="Garamond" w:hAnsi="Garamond" w:cs="Times New Roman"/>
          <w:sz w:val="21"/>
          <w:szCs w:val="21"/>
          <w:u w:val="single"/>
          <w:lang w:val="en-US"/>
        </w:rPr>
        <w:t>observation that the number of transistors on an integrated circuit will double every two years with minimal rise in cost.”</w:t>
      </w:r>
      <w:r w:rsidR="00BB47C1" w:rsidRPr="0086769A">
        <w:rPr>
          <w:rFonts w:ascii="Garamond" w:hAnsi="Garamond" w:cs="Times New Roman"/>
          <w:sz w:val="21"/>
          <w:szCs w:val="21"/>
          <w:lang w:val="en-US"/>
        </w:rPr>
        <w:t xml:space="preserve"> (</w:t>
      </w:r>
      <w:r w:rsidR="00BB47C1" w:rsidRPr="0086769A">
        <w:rPr>
          <w:rStyle w:val="FootnoteReference"/>
          <w:rFonts w:ascii="Garamond" w:hAnsi="Garamond" w:cs="Times New Roman"/>
          <w:sz w:val="21"/>
          <w:szCs w:val="21"/>
          <w:lang w:val="en-US"/>
        </w:rPr>
        <w:footnoteReference w:id="22"/>
      </w:r>
      <w:r w:rsidR="00BB47C1" w:rsidRPr="0086769A">
        <w:rPr>
          <w:rFonts w:ascii="Garamond" w:hAnsi="Garamond" w:cs="Times New Roman"/>
          <w:sz w:val="21"/>
          <w:szCs w:val="21"/>
          <w:lang w:val="en-US"/>
        </w:rPr>
        <w:t xml:space="preserve">) </w:t>
      </w:r>
    </w:p>
    <w:p w14:paraId="6F58EE4C" w14:textId="77777777" w:rsidR="00D77619" w:rsidRPr="00D77619" w:rsidRDefault="00D77619" w:rsidP="00FC0811">
      <w:pPr>
        <w:spacing w:after="240" w:line="360" w:lineRule="auto"/>
        <w:jc w:val="both"/>
        <w:rPr>
          <w:rFonts w:ascii="Garamond" w:hAnsi="Garamond" w:cs="Times New Roman"/>
          <w:sz w:val="2"/>
          <w:szCs w:val="2"/>
          <w:lang w:val="en-US"/>
        </w:rPr>
      </w:pPr>
    </w:p>
    <w:p w14:paraId="23BE5E81" w14:textId="56E9E306" w:rsidR="0063593B" w:rsidRPr="0086769A" w:rsidRDefault="000619E4" w:rsidP="00FC0811">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W</w:t>
      </w:r>
      <w:r w:rsidR="00BB47C1" w:rsidRPr="0086769A">
        <w:rPr>
          <w:rFonts w:ascii="Garamond" w:hAnsi="Garamond" w:cs="Times New Roman"/>
          <w:sz w:val="21"/>
          <w:szCs w:val="21"/>
          <w:lang w:val="en-US"/>
        </w:rPr>
        <w:t>hat is meant by this definition is that computer chips can get twice as powerful about every two years</w:t>
      </w:r>
      <w:r w:rsidRPr="0086769A">
        <w:rPr>
          <w:rFonts w:ascii="Garamond" w:hAnsi="Garamond" w:cs="Times New Roman"/>
          <w:sz w:val="21"/>
          <w:szCs w:val="21"/>
          <w:lang w:val="en-US"/>
        </w:rPr>
        <w:t xml:space="preserve"> </w:t>
      </w:r>
      <w:r w:rsidR="00BB47C1" w:rsidRPr="0086769A">
        <w:rPr>
          <w:rFonts w:ascii="Garamond" w:hAnsi="Garamond" w:cs="Times New Roman"/>
          <w:sz w:val="21"/>
          <w:szCs w:val="21"/>
          <w:lang w:val="en-US"/>
        </w:rPr>
        <w:t>without getting much more expensive</w:t>
      </w:r>
      <w:r w:rsidRPr="0086769A">
        <w:rPr>
          <w:rFonts w:ascii="Garamond" w:hAnsi="Garamond" w:cs="Times New Roman"/>
          <w:sz w:val="21"/>
          <w:szCs w:val="21"/>
          <w:lang w:val="en-US"/>
        </w:rPr>
        <w:t>,</w:t>
      </w:r>
      <w:r w:rsidR="00BB47C1" w:rsidRPr="0086769A">
        <w:rPr>
          <w:rFonts w:ascii="Garamond" w:hAnsi="Garamond" w:cs="Times New Roman"/>
          <w:sz w:val="21"/>
          <w:szCs w:val="21"/>
          <w:lang w:val="en-US"/>
        </w:rPr>
        <w:t xml:space="preserve"> </w:t>
      </w:r>
      <w:r w:rsidRPr="0086769A">
        <w:rPr>
          <w:rFonts w:ascii="Garamond" w:hAnsi="Garamond" w:cs="Times New Roman"/>
          <w:sz w:val="21"/>
          <w:szCs w:val="21"/>
          <w:lang w:val="en-US"/>
        </w:rPr>
        <w:t>w</w:t>
      </w:r>
      <w:r w:rsidR="00BB47C1" w:rsidRPr="0086769A">
        <w:rPr>
          <w:rFonts w:ascii="Garamond" w:hAnsi="Garamond" w:cs="Times New Roman"/>
          <w:sz w:val="21"/>
          <w:szCs w:val="21"/>
          <w:lang w:val="en-US"/>
        </w:rPr>
        <w:t>hich means that technology could become faster, smaller</w:t>
      </w:r>
      <w:r w:rsidRPr="0086769A">
        <w:rPr>
          <w:rFonts w:ascii="Garamond" w:hAnsi="Garamond" w:cs="Times New Roman"/>
          <w:sz w:val="21"/>
          <w:szCs w:val="21"/>
          <w:lang w:val="en-US"/>
        </w:rPr>
        <w:t>,</w:t>
      </w:r>
      <w:r w:rsidR="00BB47C1" w:rsidRPr="0086769A">
        <w:rPr>
          <w:rFonts w:ascii="Garamond" w:hAnsi="Garamond" w:cs="Times New Roman"/>
          <w:sz w:val="21"/>
          <w:szCs w:val="21"/>
          <w:lang w:val="en-US"/>
        </w:rPr>
        <w:t xml:space="preserve"> and cheaper with the lapse of time. </w:t>
      </w:r>
    </w:p>
    <w:p w14:paraId="75ADA70F" w14:textId="65B73837" w:rsidR="003D3BB7" w:rsidRDefault="00BB47C1" w:rsidP="00FC0811">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This was first suggested by </w:t>
      </w:r>
      <w:r w:rsidRPr="0086769A">
        <w:rPr>
          <w:rFonts w:ascii="Garamond" w:hAnsi="Garamond" w:cs="Times New Roman"/>
          <w:b/>
          <w:bCs/>
          <w:sz w:val="21"/>
          <w:szCs w:val="21"/>
          <w:lang w:val="en-US"/>
        </w:rPr>
        <w:t>Gordon Moore</w:t>
      </w:r>
      <w:r w:rsidRPr="0086769A">
        <w:rPr>
          <w:rFonts w:ascii="Garamond" w:hAnsi="Garamond" w:cs="Times New Roman"/>
          <w:sz w:val="21"/>
          <w:szCs w:val="21"/>
          <w:lang w:val="en-US"/>
        </w:rPr>
        <w:t xml:space="preserve"> when he noticed that the number of tiny parts (</w:t>
      </w:r>
      <w:r w:rsidRPr="0086769A">
        <w:rPr>
          <w:rFonts w:ascii="Garamond" w:hAnsi="Garamond" w:cs="Times New Roman"/>
          <w:b/>
          <w:bCs/>
          <w:sz w:val="21"/>
          <w:szCs w:val="21"/>
          <w:lang w:val="en-US"/>
        </w:rPr>
        <w:t>transistors</w:t>
      </w:r>
      <w:r w:rsidRPr="0086769A">
        <w:rPr>
          <w:rFonts w:ascii="Garamond" w:hAnsi="Garamond" w:cs="Times New Roman"/>
          <w:sz w:val="21"/>
          <w:szCs w:val="21"/>
          <w:lang w:val="en-US"/>
        </w:rPr>
        <w:t>) on a chip was doubling regularly</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making computers much more efficient and more affordable as we go further in time. Another problem is that it does not fit into the definition of traditional categories such as medical devices or even pharmaceutical drugs. </w:t>
      </w:r>
    </w:p>
    <w:p w14:paraId="377C7B4F" w14:textId="77777777" w:rsidR="00D77619" w:rsidRPr="00D77619" w:rsidRDefault="00D77619" w:rsidP="00FC0811">
      <w:pPr>
        <w:spacing w:after="240" w:line="360" w:lineRule="auto"/>
        <w:jc w:val="both"/>
        <w:rPr>
          <w:rFonts w:ascii="Garamond" w:hAnsi="Garamond" w:cs="Times New Roman"/>
          <w:sz w:val="2"/>
          <w:szCs w:val="2"/>
          <w:lang w:val="en-US"/>
        </w:rPr>
      </w:pPr>
    </w:p>
    <w:p w14:paraId="62CFDB51" w14:textId="40F48A6B" w:rsidR="003D3BB7" w:rsidRDefault="00BB47C1" w:rsidP="00FC0811">
      <w:pPr>
        <w:spacing w:after="240" w:line="360" w:lineRule="auto"/>
        <w:jc w:val="both"/>
        <w:rPr>
          <w:rFonts w:ascii="Garamond" w:hAnsi="Garamond" w:cs="Times New Roman"/>
          <w:sz w:val="21"/>
          <w:szCs w:val="21"/>
          <w:u w:val="single"/>
          <w:lang w:val="en-US"/>
        </w:rPr>
      </w:pPr>
      <w:r w:rsidRPr="0086769A">
        <w:rPr>
          <w:rFonts w:ascii="Garamond" w:hAnsi="Garamond" w:cs="Times New Roman"/>
          <w:sz w:val="21"/>
          <w:szCs w:val="21"/>
          <w:lang w:val="en-US"/>
        </w:rPr>
        <w:t xml:space="preserve">For </w:t>
      </w:r>
      <w:r w:rsidR="003D3BB7" w:rsidRPr="0086769A">
        <w:rPr>
          <w:rFonts w:ascii="Garamond" w:hAnsi="Garamond" w:cs="Times New Roman"/>
          <w:sz w:val="21"/>
          <w:szCs w:val="21"/>
          <w:lang w:val="en-US"/>
        </w:rPr>
        <w:t>example,</w:t>
      </w:r>
      <w:r w:rsidRPr="0086769A">
        <w:rPr>
          <w:rFonts w:ascii="Garamond" w:hAnsi="Garamond" w:cs="Times New Roman"/>
          <w:sz w:val="21"/>
          <w:szCs w:val="21"/>
          <w:lang w:val="en-US"/>
        </w:rPr>
        <w:t xml:space="preserve"> the company </w:t>
      </w:r>
      <w:r w:rsidRPr="0086769A">
        <w:rPr>
          <w:rFonts w:ascii="Garamond" w:hAnsi="Garamond" w:cs="Times New Roman"/>
          <w:b/>
          <w:bCs/>
          <w:sz w:val="21"/>
          <w:szCs w:val="21"/>
          <w:lang w:val="en-US"/>
        </w:rPr>
        <w:t>Organovo</w:t>
      </w:r>
      <w:r w:rsidRPr="0086769A">
        <w:rPr>
          <w:rFonts w:ascii="Garamond" w:hAnsi="Garamond" w:cs="Times New Roman"/>
          <w:sz w:val="21"/>
          <w:szCs w:val="21"/>
          <w:lang w:val="en-US"/>
        </w:rPr>
        <w:t xml:space="preserve"> created one of the first 3D bioprinted human liver tissue in 2014</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and it was said that those tissues were not meant for them to be implanted into people, but rather used in drug testing for a reason to predict liver toxicity</w:t>
      </w:r>
      <w:r w:rsidR="003D3BB7" w:rsidRPr="0086769A">
        <w:rPr>
          <w:rFonts w:ascii="Garamond" w:hAnsi="Garamond" w:cs="Times New Roman"/>
          <w:sz w:val="21"/>
          <w:szCs w:val="21"/>
          <w:lang w:val="en-US"/>
        </w:rPr>
        <w:t xml:space="preserve">. Which again raised many questions: </w:t>
      </w:r>
      <w:r w:rsidR="003D3BB7" w:rsidRPr="0086769A">
        <w:rPr>
          <w:rFonts w:ascii="Garamond" w:hAnsi="Garamond" w:cs="Times New Roman"/>
          <w:sz w:val="21"/>
          <w:szCs w:val="21"/>
          <w:u w:val="single"/>
          <w:lang w:val="en-US"/>
        </w:rPr>
        <w:t xml:space="preserve">should this tissue be regulated like a drug, a research tool, or a diagnostic device? </w:t>
      </w:r>
    </w:p>
    <w:p w14:paraId="58693274" w14:textId="77777777" w:rsidR="00D77619" w:rsidRPr="00D77619" w:rsidRDefault="00D77619" w:rsidP="00FC0811">
      <w:pPr>
        <w:spacing w:after="240" w:line="360" w:lineRule="auto"/>
        <w:jc w:val="both"/>
        <w:rPr>
          <w:rFonts w:ascii="Garamond" w:hAnsi="Garamond" w:cs="Times New Roman"/>
          <w:sz w:val="2"/>
          <w:szCs w:val="2"/>
          <w:u w:val="single"/>
          <w:lang w:val="en-US"/>
        </w:rPr>
      </w:pPr>
    </w:p>
    <w:p w14:paraId="5B1D9AE0" w14:textId="77777777" w:rsidR="003D3BB7" w:rsidRPr="0086769A" w:rsidRDefault="003D3BB7"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In this chapter, we will explore how governments and international entities are trying to regulate matters related to 3D bioprinting, focusing on different examples of countries like the USA and Europe.</w:t>
      </w:r>
    </w:p>
    <w:p w14:paraId="19CB6529" w14:textId="77777777" w:rsidR="003D3BB7" w:rsidRPr="00D77619" w:rsidRDefault="003D3BB7" w:rsidP="0086769A">
      <w:pPr>
        <w:spacing w:after="240" w:line="360" w:lineRule="auto"/>
        <w:jc w:val="both"/>
        <w:rPr>
          <w:rFonts w:ascii="Garamond" w:hAnsi="Garamond" w:cs="Times New Roman"/>
          <w:b/>
          <w:bCs/>
          <w:sz w:val="2"/>
          <w:szCs w:val="2"/>
          <w:lang w:val="en-US"/>
        </w:rPr>
      </w:pPr>
    </w:p>
    <w:p w14:paraId="02833079" w14:textId="006F0F0E" w:rsidR="003D3BB7" w:rsidRDefault="007A07AE" w:rsidP="00FC0811">
      <w:pPr>
        <w:pStyle w:val="Heading2"/>
        <w:spacing w:after="240"/>
        <w:rPr>
          <w:rFonts w:ascii="Garamond" w:hAnsi="Garamond" w:cs="Times New Roman"/>
          <w:b/>
          <w:bCs/>
          <w:color w:val="auto"/>
          <w:sz w:val="21"/>
          <w:szCs w:val="21"/>
          <w:lang w:val="en-US"/>
        </w:rPr>
      </w:pPr>
      <w:bookmarkStart w:id="26" w:name="_Toc207300033"/>
      <w:r w:rsidRPr="0086769A">
        <w:rPr>
          <w:rFonts w:ascii="Garamond" w:hAnsi="Garamond" w:cs="Times New Roman"/>
          <w:b/>
          <w:bCs/>
          <w:color w:val="auto"/>
          <w:sz w:val="21"/>
          <w:szCs w:val="21"/>
          <w:lang w:val="en-US"/>
        </w:rPr>
        <w:t>5</w:t>
      </w:r>
      <w:r w:rsidR="003D3BB7" w:rsidRPr="0086769A">
        <w:rPr>
          <w:rFonts w:ascii="Garamond" w:hAnsi="Garamond" w:cs="Times New Roman"/>
          <w:b/>
          <w:bCs/>
          <w:color w:val="auto"/>
          <w:sz w:val="21"/>
          <w:szCs w:val="21"/>
          <w:lang w:val="en-US"/>
        </w:rPr>
        <w:t>.2 The U.S. food and drug demonstration (FDA)</w:t>
      </w:r>
      <w:bookmarkEnd w:id="26"/>
    </w:p>
    <w:p w14:paraId="2738B2B0" w14:textId="77777777" w:rsidR="00FC0811" w:rsidRPr="00FC0811" w:rsidRDefault="00FC0811" w:rsidP="00FC0811">
      <w:pPr>
        <w:rPr>
          <w:sz w:val="6"/>
          <w:szCs w:val="6"/>
          <w:lang w:val="en-US"/>
        </w:rPr>
      </w:pPr>
    </w:p>
    <w:p w14:paraId="2AD5B6B8" w14:textId="29D7593E" w:rsidR="003D3BB7" w:rsidRDefault="003D3BB7" w:rsidP="00FC0811">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In the United States, the FDA is responsible for regulating all medical products</w:t>
      </w:r>
      <w:r w:rsidR="000619E4" w:rsidRPr="0086769A">
        <w:rPr>
          <w:rFonts w:ascii="Garamond" w:hAnsi="Garamond" w:cs="Times New Roman"/>
          <w:sz w:val="21"/>
          <w:szCs w:val="21"/>
          <w:lang w:val="en-US"/>
        </w:rPr>
        <w:t xml:space="preserve">, </w:t>
      </w:r>
      <w:r w:rsidRPr="0086769A">
        <w:rPr>
          <w:rFonts w:ascii="Garamond" w:hAnsi="Garamond" w:cs="Times New Roman"/>
          <w:sz w:val="21"/>
          <w:szCs w:val="21"/>
          <w:lang w:val="en-US"/>
        </w:rPr>
        <w:t xml:space="preserve">which include drugs and medical devices. When it comes to 3D bioprinting, the FDA must decide on how to classify and evaluate those new </w:t>
      </w:r>
      <w:r w:rsidR="0025108A" w:rsidRPr="0086769A">
        <w:rPr>
          <w:rFonts w:ascii="Garamond" w:hAnsi="Garamond" w:cs="Times New Roman"/>
          <w:sz w:val="21"/>
          <w:szCs w:val="21"/>
          <w:lang w:val="en-US"/>
        </w:rPr>
        <w:t>products. (</w:t>
      </w:r>
      <w:r w:rsidRPr="0086769A">
        <w:rPr>
          <w:rStyle w:val="FootnoteReference"/>
          <w:rFonts w:ascii="Garamond" w:hAnsi="Garamond" w:cs="Times New Roman"/>
          <w:sz w:val="21"/>
          <w:szCs w:val="21"/>
          <w:lang w:val="en-US"/>
        </w:rPr>
        <w:footnoteReference w:id="23"/>
      </w:r>
      <w:r w:rsidR="0025108A" w:rsidRPr="0086769A">
        <w:rPr>
          <w:rFonts w:ascii="Garamond" w:hAnsi="Garamond" w:cs="Times New Roman"/>
          <w:sz w:val="21"/>
          <w:szCs w:val="21"/>
          <w:lang w:val="en-US"/>
        </w:rPr>
        <w:t>)</w:t>
      </w:r>
    </w:p>
    <w:p w14:paraId="545E00C3" w14:textId="77777777" w:rsidR="00D77619" w:rsidRPr="00D77619" w:rsidRDefault="00D77619" w:rsidP="00FC0811">
      <w:pPr>
        <w:spacing w:after="240" w:line="360" w:lineRule="auto"/>
        <w:jc w:val="both"/>
        <w:rPr>
          <w:rFonts w:ascii="Garamond" w:hAnsi="Garamond" w:cs="Times New Roman"/>
          <w:sz w:val="2"/>
          <w:szCs w:val="2"/>
          <w:lang w:val="en-US"/>
        </w:rPr>
      </w:pPr>
    </w:p>
    <w:p w14:paraId="2808DB4A" w14:textId="4587625C" w:rsidR="000619E4" w:rsidRDefault="003D3BB7" w:rsidP="00FC0811">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Regarding 3D bioprinting</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the FDA faces many challenges</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as bioprinted products contain both biological materials like living cells and non-biological parts such as hydrogels</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which makes them hard to classify.</w:t>
      </w:r>
    </w:p>
    <w:p w14:paraId="6967ACAD" w14:textId="77777777" w:rsidR="00D77619" w:rsidRPr="00D77619" w:rsidRDefault="00D77619" w:rsidP="00FC0811">
      <w:pPr>
        <w:spacing w:after="240" w:line="360" w:lineRule="auto"/>
        <w:jc w:val="both"/>
        <w:rPr>
          <w:rFonts w:ascii="Garamond" w:hAnsi="Garamond" w:cs="Times New Roman"/>
          <w:sz w:val="2"/>
          <w:szCs w:val="2"/>
          <w:lang w:val="en-US"/>
        </w:rPr>
      </w:pPr>
    </w:p>
    <w:p w14:paraId="16E3A7DA" w14:textId="75D53E28" w:rsidR="00B25321" w:rsidRDefault="003D3BB7" w:rsidP="00FC0811">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They usually aim to use the </w:t>
      </w:r>
      <w:r w:rsidRPr="0086769A">
        <w:rPr>
          <w:rFonts w:ascii="Garamond" w:hAnsi="Garamond" w:cs="Times New Roman"/>
          <w:b/>
          <w:bCs/>
          <w:sz w:val="21"/>
          <w:szCs w:val="21"/>
          <w:lang w:val="en-US"/>
        </w:rPr>
        <w:t>510(K) Pathway</w:t>
      </w:r>
      <w:r w:rsidR="000619E4" w:rsidRPr="0086769A">
        <w:rPr>
          <w:rFonts w:ascii="Garamond" w:hAnsi="Garamond" w:cs="Times New Roman"/>
          <w:b/>
          <w:bCs/>
          <w:sz w:val="21"/>
          <w:szCs w:val="21"/>
          <w:lang w:val="en-US"/>
        </w:rPr>
        <w:t>,</w:t>
      </w:r>
      <w:r w:rsidRPr="0086769A">
        <w:rPr>
          <w:rFonts w:ascii="Garamond" w:hAnsi="Garamond" w:cs="Times New Roman"/>
          <w:sz w:val="21"/>
          <w:szCs w:val="21"/>
          <w:lang w:val="en-US"/>
        </w:rPr>
        <w:t xml:space="preserve"> which is a process used by the FDA to review and clear most medical devices before they are sold to the public. If a new device is similar to one already on the market</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those companies can file a 510(k) to show that it is safe and works the same way. Many 3D printed devices go through this process. </w:t>
      </w:r>
      <w:r w:rsidR="002060B6" w:rsidRPr="0086769A">
        <w:rPr>
          <w:rFonts w:ascii="Garamond" w:hAnsi="Garamond" w:cs="Times New Roman"/>
          <w:sz w:val="21"/>
          <w:szCs w:val="21"/>
          <w:lang w:val="en-US"/>
        </w:rPr>
        <w:t xml:space="preserve">An example of </w:t>
      </w:r>
      <w:r w:rsidR="005F7967" w:rsidRPr="0086769A">
        <w:rPr>
          <w:rFonts w:ascii="Garamond" w:hAnsi="Garamond" w:cs="Times New Roman"/>
          <w:sz w:val="21"/>
          <w:szCs w:val="21"/>
          <w:lang w:val="en-US"/>
        </w:rPr>
        <w:t>this</w:t>
      </w:r>
      <w:r w:rsidR="000619E4" w:rsidRPr="0086769A">
        <w:rPr>
          <w:rFonts w:ascii="Garamond" w:hAnsi="Garamond" w:cs="Times New Roman"/>
          <w:sz w:val="21"/>
          <w:szCs w:val="21"/>
          <w:lang w:val="en-US"/>
        </w:rPr>
        <w:t xml:space="preserve"> </w:t>
      </w:r>
      <w:r w:rsidR="002060B6" w:rsidRPr="0086769A">
        <w:rPr>
          <w:rFonts w:ascii="Garamond" w:hAnsi="Garamond" w:cs="Times New Roman"/>
          <w:sz w:val="21"/>
          <w:szCs w:val="21"/>
          <w:lang w:val="en-US"/>
        </w:rPr>
        <w:t xml:space="preserve">is the partnering of the FDA and </w:t>
      </w:r>
      <w:r w:rsidR="000619E4" w:rsidRPr="0086769A">
        <w:rPr>
          <w:rFonts w:ascii="Garamond" w:hAnsi="Garamond" w:cs="Times New Roman"/>
          <w:sz w:val="21"/>
          <w:szCs w:val="21"/>
          <w:lang w:val="en-US"/>
        </w:rPr>
        <w:t>the</w:t>
      </w:r>
      <w:r w:rsidR="002060B6" w:rsidRPr="0086769A">
        <w:rPr>
          <w:rFonts w:ascii="Garamond" w:hAnsi="Garamond" w:cs="Times New Roman"/>
          <w:sz w:val="21"/>
          <w:szCs w:val="21"/>
          <w:lang w:val="en-US"/>
        </w:rPr>
        <w:t xml:space="preserve"> Wake Forest </w:t>
      </w:r>
      <w:r w:rsidR="000619E4" w:rsidRPr="0086769A">
        <w:rPr>
          <w:rFonts w:ascii="Garamond" w:hAnsi="Garamond" w:cs="Times New Roman"/>
          <w:sz w:val="21"/>
          <w:szCs w:val="21"/>
          <w:lang w:val="en-US"/>
        </w:rPr>
        <w:t>U</w:t>
      </w:r>
      <w:r w:rsidR="002060B6" w:rsidRPr="0086769A">
        <w:rPr>
          <w:rFonts w:ascii="Garamond" w:hAnsi="Garamond" w:cs="Times New Roman"/>
          <w:sz w:val="21"/>
          <w:szCs w:val="21"/>
          <w:lang w:val="en-US"/>
        </w:rPr>
        <w:t xml:space="preserve">niversity to develop ways to test bioprinted tissues safely. </w:t>
      </w:r>
    </w:p>
    <w:p w14:paraId="5A7066B2" w14:textId="77777777" w:rsidR="00D77619" w:rsidRPr="0086769A" w:rsidRDefault="00D77619" w:rsidP="00FC0811">
      <w:pPr>
        <w:spacing w:after="240" w:line="360" w:lineRule="auto"/>
        <w:jc w:val="both"/>
        <w:rPr>
          <w:rFonts w:ascii="Garamond" w:hAnsi="Garamond" w:cs="Times New Roman"/>
          <w:sz w:val="21"/>
          <w:szCs w:val="21"/>
          <w:lang w:val="en-US"/>
        </w:rPr>
      </w:pPr>
    </w:p>
    <w:p w14:paraId="63D58C7F" w14:textId="77777777" w:rsidR="002060B6" w:rsidRDefault="007A07AE" w:rsidP="0086769A">
      <w:pPr>
        <w:pStyle w:val="Heading2"/>
        <w:spacing w:after="240"/>
        <w:rPr>
          <w:rFonts w:ascii="Garamond" w:hAnsi="Garamond" w:cs="Times New Roman"/>
          <w:b/>
          <w:bCs/>
          <w:color w:val="auto"/>
          <w:sz w:val="21"/>
          <w:szCs w:val="21"/>
          <w:lang w:val="en-US"/>
        </w:rPr>
      </w:pPr>
      <w:bookmarkStart w:id="27" w:name="_Toc207300034"/>
      <w:r w:rsidRPr="0086769A">
        <w:rPr>
          <w:rFonts w:ascii="Garamond" w:hAnsi="Garamond" w:cs="Times New Roman"/>
          <w:b/>
          <w:bCs/>
          <w:color w:val="auto"/>
          <w:sz w:val="21"/>
          <w:szCs w:val="21"/>
          <w:lang w:val="en-US"/>
        </w:rPr>
        <w:t>5.</w:t>
      </w:r>
      <w:r w:rsidR="0025108A" w:rsidRPr="0086769A">
        <w:rPr>
          <w:rFonts w:ascii="Garamond" w:hAnsi="Garamond" w:cs="Times New Roman"/>
          <w:b/>
          <w:bCs/>
          <w:color w:val="auto"/>
          <w:sz w:val="21"/>
          <w:szCs w:val="21"/>
          <w:lang w:val="en-US"/>
        </w:rPr>
        <w:t xml:space="preserve">3 </w:t>
      </w:r>
      <w:r w:rsidR="005F7967" w:rsidRPr="0086769A">
        <w:rPr>
          <w:rFonts w:ascii="Garamond" w:hAnsi="Garamond" w:cs="Times New Roman"/>
          <w:b/>
          <w:bCs/>
          <w:color w:val="auto"/>
          <w:sz w:val="21"/>
          <w:szCs w:val="21"/>
          <w:lang w:val="en-US"/>
        </w:rPr>
        <w:t>Regulatory</w:t>
      </w:r>
      <w:r w:rsidR="002060B6" w:rsidRPr="0086769A">
        <w:rPr>
          <w:rFonts w:ascii="Garamond" w:hAnsi="Garamond" w:cs="Times New Roman"/>
          <w:b/>
          <w:bCs/>
          <w:color w:val="auto"/>
          <w:sz w:val="21"/>
          <w:szCs w:val="21"/>
          <w:lang w:val="en-US"/>
        </w:rPr>
        <w:t xml:space="preserve"> challenges </w:t>
      </w:r>
      <w:r w:rsidR="005F7967" w:rsidRPr="0086769A">
        <w:rPr>
          <w:rFonts w:ascii="Garamond" w:hAnsi="Garamond" w:cs="Times New Roman"/>
          <w:b/>
          <w:bCs/>
          <w:color w:val="auto"/>
          <w:sz w:val="21"/>
          <w:szCs w:val="21"/>
          <w:lang w:val="en-US"/>
        </w:rPr>
        <w:t>for</w:t>
      </w:r>
      <w:r w:rsidR="002060B6" w:rsidRPr="0086769A">
        <w:rPr>
          <w:rFonts w:ascii="Garamond" w:hAnsi="Garamond" w:cs="Times New Roman"/>
          <w:b/>
          <w:bCs/>
          <w:color w:val="auto"/>
          <w:sz w:val="21"/>
          <w:szCs w:val="21"/>
          <w:lang w:val="en-US"/>
        </w:rPr>
        <w:t xml:space="preserve"> 3D bioprinting at the point of </w:t>
      </w:r>
      <w:r w:rsidR="005F7967" w:rsidRPr="0086769A">
        <w:rPr>
          <w:rFonts w:ascii="Garamond" w:hAnsi="Garamond" w:cs="Times New Roman"/>
          <w:b/>
          <w:bCs/>
          <w:color w:val="auto"/>
          <w:sz w:val="21"/>
          <w:szCs w:val="21"/>
          <w:lang w:val="en-US"/>
        </w:rPr>
        <w:t>care:</w:t>
      </w:r>
      <w:bookmarkEnd w:id="27"/>
      <w:r w:rsidR="002060B6" w:rsidRPr="0086769A">
        <w:rPr>
          <w:rFonts w:ascii="Garamond" w:hAnsi="Garamond" w:cs="Times New Roman"/>
          <w:b/>
          <w:bCs/>
          <w:color w:val="auto"/>
          <w:sz w:val="21"/>
          <w:szCs w:val="21"/>
          <w:lang w:val="en-US"/>
        </w:rPr>
        <w:t xml:space="preserve"> </w:t>
      </w:r>
    </w:p>
    <w:p w14:paraId="5602F829" w14:textId="77777777" w:rsidR="00FC0811" w:rsidRPr="00FC0811" w:rsidRDefault="00FC0811" w:rsidP="00FC0811">
      <w:pPr>
        <w:rPr>
          <w:sz w:val="8"/>
          <w:szCs w:val="8"/>
          <w:lang w:val="en-US"/>
        </w:rPr>
      </w:pPr>
    </w:p>
    <w:p w14:paraId="3D823B49" w14:textId="61B2143E" w:rsidR="000619E4" w:rsidRDefault="00FC0811" w:rsidP="00FC0811">
      <w:pPr>
        <w:spacing w:after="240" w:line="360" w:lineRule="auto"/>
        <w:jc w:val="both"/>
        <w:rPr>
          <w:rFonts w:ascii="Garamond" w:hAnsi="Garamond" w:cs="Times New Roman"/>
          <w:sz w:val="21"/>
          <w:szCs w:val="21"/>
          <w:lang w:val="en-US"/>
        </w:rPr>
      </w:pPr>
      <w:r>
        <w:rPr>
          <w:rFonts w:ascii="Garamond" w:hAnsi="Garamond" w:cs="Times New Roman"/>
          <w:sz w:val="21"/>
          <w:szCs w:val="21"/>
          <w:lang w:val="en-US"/>
        </w:rPr>
        <w:t>I</w:t>
      </w:r>
      <w:r w:rsidR="002060B6" w:rsidRPr="0086769A">
        <w:rPr>
          <w:rFonts w:ascii="Garamond" w:hAnsi="Garamond" w:cs="Times New Roman"/>
          <w:sz w:val="21"/>
          <w:szCs w:val="21"/>
          <w:lang w:val="en-US"/>
        </w:rPr>
        <w:t xml:space="preserve">n 2020, </w:t>
      </w:r>
      <w:r w:rsidR="005F7967" w:rsidRPr="0086769A">
        <w:rPr>
          <w:rFonts w:ascii="Garamond" w:hAnsi="Garamond" w:cs="Times New Roman"/>
          <w:sz w:val="21"/>
          <w:szCs w:val="21"/>
          <w:lang w:val="en-US"/>
        </w:rPr>
        <w:t>surgeons</w:t>
      </w:r>
      <w:r w:rsidR="002060B6" w:rsidRPr="0086769A">
        <w:rPr>
          <w:rFonts w:ascii="Garamond" w:hAnsi="Garamond" w:cs="Times New Roman"/>
          <w:sz w:val="21"/>
          <w:szCs w:val="21"/>
          <w:lang w:val="en-US"/>
        </w:rPr>
        <w:t xml:space="preserve"> at the </w:t>
      </w:r>
      <w:r w:rsidR="002060B6" w:rsidRPr="0086769A">
        <w:rPr>
          <w:rFonts w:ascii="Garamond" w:hAnsi="Garamond" w:cs="Times New Roman"/>
          <w:b/>
          <w:bCs/>
          <w:sz w:val="21"/>
          <w:szCs w:val="21"/>
          <w:u w:val="single"/>
          <w:lang w:val="en-US"/>
        </w:rPr>
        <w:t>University of Michigan Mott</w:t>
      </w:r>
      <w:r w:rsidR="002060B6" w:rsidRPr="0086769A">
        <w:rPr>
          <w:rFonts w:ascii="Garamond" w:hAnsi="Garamond" w:cs="Times New Roman"/>
          <w:sz w:val="21"/>
          <w:szCs w:val="21"/>
          <w:lang w:val="en-US"/>
        </w:rPr>
        <w:t xml:space="preserve"> </w:t>
      </w:r>
      <w:r w:rsidR="005F7967" w:rsidRPr="0086769A">
        <w:rPr>
          <w:rFonts w:ascii="Garamond" w:hAnsi="Garamond" w:cs="Times New Roman"/>
          <w:sz w:val="21"/>
          <w:szCs w:val="21"/>
          <w:lang w:val="en-US"/>
        </w:rPr>
        <w:t>children’s</w:t>
      </w:r>
      <w:r w:rsidR="002060B6" w:rsidRPr="0086769A">
        <w:rPr>
          <w:rFonts w:ascii="Garamond" w:hAnsi="Garamond" w:cs="Times New Roman"/>
          <w:sz w:val="21"/>
          <w:szCs w:val="21"/>
          <w:lang w:val="en-US"/>
        </w:rPr>
        <w:t xml:space="preserve"> hospital successfully separated conjoined twins after using 3D printing technology</w:t>
      </w:r>
      <w:r w:rsidR="000619E4" w:rsidRPr="0086769A">
        <w:rPr>
          <w:rFonts w:ascii="Garamond" w:hAnsi="Garamond" w:cs="Times New Roman"/>
          <w:sz w:val="21"/>
          <w:szCs w:val="21"/>
          <w:lang w:val="en-US"/>
        </w:rPr>
        <w:t>.</w:t>
      </w:r>
    </w:p>
    <w:p w14:paraId="6D63F0BE" w14:textId="77777777" w:rsidR="00D77619" w:rsidRPr="00D77619" w:rsidRDefault="00D77619" w:rsidP="00FC0811">
      <w:pPr>
        <w:spacing w:after="240" w:line="360" w:lineRule="auto"/>
        <w:jc w:val="both"/>
        <w:rPr>
          <w:rFonts w:ascii="Garamond" w:hAnsi="Garamond" w:cs="Times New Roman"/>
          <w:sz w:val="2"/>
          <w:szCs w:val="2"/>
          <w:lang w:val="en-US"/>
        </w:rPr>
      </w:pPr>
    </w:p>
    <w:p w14:paraId="6F765C82" w14:textId="07BF76AD" w:rsidR="005F7967" w:rsidRDefault="000619E4" w:rsidP="00FC0811">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S</w:t>
      </w:r>
      <w:r w:rsidR="005F7967" w:rsidRPr="0086769A">
        <w:rPr>
          <w:rFonts w:ascii="Garamond" w:hAnsi="Garamond" w:cs="Times New Roman"/>
          <w:sz w:val="21"/>
          <w:szCs w:val="21"/>
          <w:lang w:val="en-US"/>
        </w:rPr>
        <w:t>ince they could not find ready-made models of twins shared organs, they printed their own models at the hospital using a process called 3D printing at the point of care. This means medical tools and models were made directly at the hospital, not by a company</w:t>
      </w:r>
      <w:r w:rsidRPr="0086769A">
        <w:rPr>
          <w:rFonts w:ascii="Garamond" w:hAnsi="Garamond" w:cs="Times New Roman"/>
          <w:sz w:val="21"/>
          <w:szCs w:val="21"/>
          <w:lang w:val="en-US"/>
        </w:rPr>
        <w:t>,</w:t>
      </w:r>
      <w:r w:rsidR="005F7967" w:rsidRPr="0086769A">
        <w:rPr>
          <w:rFonts w:ascii="Garamond" w:hAnsi="Garamond" w:cs="Times New Roman"/>
          <w:sz w:val="21"/>
          <w:szCs w:val="21"/>
          <w:lang w:val="en-US"/>
        </w:rPr>
        <w:t xml:space="preserve"> </w:t>
      </w:r>
      <w:r w:rsidRPr="0086769A">
        <w:rPr>
          <w:rFonts w:ascii="Garamond" w:hAnsi="Garamond" w:cs="Times New Roman"/>
          <w:sz w:val="21"/>
          <w:szCs w:val="21"/>
          <w:lang w:val="en-US"/>
        </w:rPr>
        <w:t>w</w:t>
      </w:r>
      <w:r w:rsidR="005F7967" w:rsidRPr="0086769A">
        <w:rPr>
          <w:rFonts w:ascii="Garamond" w:hAnsi="Garamond" w:cs="Times New Roman"/>
          <w:sz w:val="21"/>
          <w:szCs w:val="21"/>
          <w:lang w:val="en-US"/>
        </w:rPr>
        <w:t>hich helped and contributed to the surgery’s positive result</w:t>
      </w:r>
      <w:r w:rsidRPr="0086769A">
        <w:rPr>
          <w:rFonts w:ascii="Garamond" w:hAnsi="Garamond" w:cs="Times New Roman"/>
          <w:sz w:val="21"/>
          <w:szCs w:val="21"/>
          <w:lang w:val="en-US"/>
        </w:rPr>
        <w:t>.</w:t>
      </w:r>
      <w:r w:rsidR="005F7967" w:rsidRPr="0086769A">
        <w:rPr>
          <w:rFonts w:ascii="Garamond" w:hAnsi="Garamond" w:cs="Times New Roman"/>
          <w:sz w:val="21"/>
          <w:szCs w:val="21"/>
          <w:lang w:val="en-US"/>
        </w:rPr>
        <w:t xml:space="preserve"> </w:t>
      </w:r>
      <w:r w:rsidRPr="0086769A">
        <w:rPr>
          <w:rFonts w:ascii="Garamond" w:hAnsi="Garamond" w:cs="Times New Roman"/>
          <w:sz w:val="21"/>
          <w:szCs w:val="21"/>
          <w:lang w:val="en-US"/>
        </w:rPr>
        <w:t>B</w:t>
      </w:r>
      <w:r w:rsidR="005F7967" w:rsidRPr="0086769A">
        <w:rPr>
          <w:rFonts w:ascii="Garamond" w:hAnsi="Garamond" w:cs="Times New Roman"/>
          <w:sz w:val="21"/>
          <w:szCs w:val="21"/>
          <w:lang w:val="en-US"/>
        </w:rPr>
        <w:t xml:space="preserve">ut it creates a challenge about what rules should apply when hospitals make their own medical devices with 3D printers? </w:t>
      </w:r>
    </w:p>
    <w:p w14:paraId="2717A1A2" w14:textId="77777777" w:rsidR="00D77619" w:rsidRPr="00D77619" w:rsidRDefault="00D77619" w:rsidP="00FC0811">
      <w:pPr>
        <w:spacing w:after="240" w:line="360" w:lineRule="auto"/>
        <w:jc w:val="both"/>
        <w:rPr>
          <w:rFonts w:ascii="Garamond" w:hAnsi="Garamond" w:cs="Times New Roman"/>
          <w:sz w:val="2"/>
          <w:szCs w:val="2"/>
          <w:lang w:val="en-US"/>
        </w:rPr>
      </w:pPr>
    </w:p>
    <w:p w14:paraId="4E012701" w14:textId="573890C1" w:rsidR="000619E4" w:rsidRDefault="005F7967" w:rsidP="00FC0811">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The FDA normally makes sure that those medical devices made are safe before</w:t>
      </w:r>
      <w:r w:rsidR="000619E4" w:rsidRPr="0086769A">
        <w:rPr>
          <w:rFonts w:ascii="Garamond" w:hAnsi="Garamond" w:cs="Times New Roman"/>
          <w:sz w:val="21"/>
          <w:szCs w:val="21"/>
          <w:lang w:val="en-US"/>
        </w:rPr>
        <w:t xml:space="preserve"> they are </w:t>
      </w:r>
      <w:r w:rsidRPr="0086769A">
        <w:rPr>
          <w:rFonts w:ascii="Garamond" w:hAnsi="Garamond" w:cs="Times New Roman"/>
          <w:sz w:val="21"/>
          <w:szCs w:val="21"/>
          <w:lang w:val="en-US"/>
        </w:rPr>
        <w:t>shared with the public. But when hospitals make them</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it’s not clear on who is now responsible if something goes wrong.</w:t>
      </w:r>
    </w:p>
    <w:p w14:paraId="3BA92E2A" w14:textId="77777777" w:rsidR="00D77619" w:rsidRPr="00D77619" w:rsidRDefault="00D77619" w:rsidP="00FC0811">
      <w:pPr>
        <w:spacing w:after="240" w:line="360" w:lineRule="auto"/>
        <w:jc w:val="both"/>
        <w:rPr>
          <w:rFonts w:ascii="Garamond" w:hAnsi="Garamond" w:cs="Times New Roman"/>
          <w:sz w:val="2"/>
          <w:szCs w:val="2"/>
          <w:lang w:val="en-US"/>
        </w:rPr>
      </w:pPr>
    </w:p>
    <w:p w14:paraId="2EC4A39B" w14:textId="544810E3" w:rsidR="000619E4" w:rsidRDefault="005F7967" w:rsidP="000A061E">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 The FDA is still working on making rules to tackle this new situation. Experts and scholars stipulated that the rules must be clear, especially when hospitals make risky and complex devices. The problem is that technology is moving very rapidly</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meaning that rules and laws are finding it difficult to keep up</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so this gap can really have a negative effect on patients’ safety. </w:t>
      </w:r>
      <w:r w:rsidR="0025108A" w:rsidRPr="0086769A">
        <w:rPr>
          <w:rFonts w:ascii="Garamond" w:hAnsi="Garamond" w:cs="Times New Roman"/>
          <w:sz w:val="21"/>
          <w:szCs w:val="21"/>
          <w:lang w:val="en-US"/>
        </w:rPr>
        <w:t>(</w:t>
      </w:r>
      <w:r w:rsidRPr="0086769A">
        <w:rPr>
          <w:rStyle w:val="FootnoteReference"/>
          <w:rFonts w:ascii="Garamond" w:hAnsi="Garamond" w:cs="Times New Roman"/>
          <w:sz w:val="21"/>
          <w:szCs w:val="21"/>
          <w:lang w:val="en-US"/>
        </w:rPr>
        <w:footnoteReference w:id="24"/>
      </w:r>
      <w:r w:rsidR="0025108A" w:rsidRPr="0086769A">
        <w:rPr>
          <w:rFonts w:ascii="Garamond" w:hAnsi="Garamond" w:cs="Times New Roman"/>
          <w:sz w:val="21"/>
          <w:szCs w:val="21"/>
          <w:lang w:val="en-US"/>
        </w:rPr>
        <w:t>)</w:t>
      </w:r>
    </w:p>
    <w:p w14:paraId="44576B64" w14:textId="77777777" w:rsidR="000A061E" w:rsidRPr="000A061E" w:rsidRDefault="000A061E" w:rsidP="000A061E">
      <w:pPr>
        <w:spacing w:after="240" w:line="360" w:lineRule="auto"/>
        <w:jc w:val="both"/>
        <w:rPr>
          <w:rFonts w:ascii="Garamond" w:hAnsi="Garamond" w:cs="Times New Roman"/>
          <w:sz w:val="2"/>
          <w:szCs w:val="2"/>
          <w:lang w:val="en-US"/>
        </w:rPr>
      </w:pPr>
    </w:p>
    <w:p w14:paraId="48C544B4" w14:textId="77777777" w:rsidR="002420B4" w:rsidRPr="0086769A" w:rsidRDefault="007A07AE" w:rsidP="0086769A">
      <w:pPr>
        <w:pStyle w:val="Heading2"/>
        <w:spacing w:after="240"/>
        <w:rPr>
          <w:rFonts w:ascii="Garamond" w:hAnsi="Garamond" w:cs="Times New Roman"/>
          <w:b/>
          <w:bCs/>
          <w:color w:val="auto"/>
          <w:sz w:val="21"/>
          <w:szCs w:val="21"/>
          <w:lang w:val="en-US"/>
        </w:rPr>
      </w:pPr>
      <w:bookmarkStart w:id="28" w:name="_Toc207300035"/>
      <w:r w:rsidRPr="0086769A">
        <w:rPr>
          <w:rFonts w:ascii="Garamond" w:hAnsi="Garamond" w:cs="Times New Roman"/>
          <w:b/>
          <w:bCs/>
          <w:color w:val="auto"/>
          <w:sz w:val="21"/>
          <w:szCs w:val="21"/>
          <w:lang w:val="en-US"/>
        </w:rPr>
        <w:t>5</w:t>
      </w:r>
      <w:r w:rsidR="0025108A" w:rsidRPr="0086769A">
        <w:rPr>
          <w:rFonts w:ascii="Garamond" w:hAnsi="Garamond" w:cs="Times New Roman"/>
          <w:b/>
          <w:bCs/>
          <w:color w:val="auto"/>
          <w:sz w:val="21"/>
          <w:szCs w:val="21"/>
          <w:lang w:val="en-US"/>
        </w:rPr>
        <w:t xml:space="preserve">.4 </w:t>
      </w:r>
      <w:r w:rsidR="002420B4" w:rsidRPr="0086769A">
        <w:rPr>
          <w:rFonts w:ascii="Garamond" w:hAnsi="Garamond" w:cs="Times New Roman"/>
          <w:b/>
          <w:bCs/>
          <w:color w:val="auto"/>
          <w:sz w:val="21"/>
          <w:szCs w:val="21"/>
          <w:lang w:val="en-US"/>
        </w:rPr>
        <w:t>Europe EMA and CE Mark</w:t>
      </w:r>
      <w:bookmarkEnd w:id="28"/>
      <w:r w:rsidR="002420B4" w:rsidRPr="0086769A">
        <w:rPr>
          <w:rFonts w:ascii="Garamond" w:hAnsi="Garamond" w:cs="Times New Roman"/>
          <w:b/>
          <w:bCs/>
          <w:color w:val="auto"/>
          <w:sz w:val="21"/>
          <w:szCs w:val="21"/>
          <w:lang w:val="en-US"/>
        </w:rPr>
        <w:t xml:space="preserve"> </w:t>
      </w:r>
    </w:p>
    <w:p w14:paraId="52E98D99" w14:textId="77777777" w:rsidR="002420B4" w:rsidRPr="000A061E" w:rsidRDefault="002420B4" w:rsidP="0086769A">
      <w:pPr>
        <w:spacing w:after="240" w:line="360" w:lineRule="auto"/>
        <w:jc w:val="both"/>
        <w:rPr>
          <w:rFonts w:ascii="Garamond" w:hAnsi="Garamond" w:cs="Times New Roman"/>
          <w:sz w:val="2"/>
          <w:szCs w:val="2"/>
          <w:lang w:val="en-US"/>
        </w:rPr>
      </w:pPr>
    </w:p>
    <w:p w14:paraId="016C71E9" w14:textId="072B1625" w:rsidR="000619E4" w:rsidRDefault="002420B4" w:rsidP="000A061E">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In Europe</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the EMA (</w:t>
      </w:r>
      <w:r w:rsidRPr="0086769A">
        <w:rPr>
          <w:rFonts w:ascii="Garamond" w:hAnsi="Garamond" w:cs="Times New Roman"/>
          <w:b/>
          <w:bCs/>
          <w:sz w:val="21"/>
          <w:szCs w:val="21"/>
          <w:lang w:val="en-US"/>
        </w:rPr>
        <w:t>European Medical Agency</w:t>
      </w:r>
      <w:r w:rsidRPr="0086769A">
        <w:rPr>
          <w:rFonts w:ascii="Garamond" w:hAnsi="Garamond" w:cs="Times New Roman"/>
          <w:sz w:val="21"/>
          <w:szCs w:val="21"/>
          <w:lang w:val="en-US"/>
        </w:rPr>
        <w:t>) does the same job as the FDA in the USA</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it looks at medical products and decides if they are safe. Europe requires in their devices CE mark label</w:t>
      </w:r>
      <w:r w:rsidR="000619E4" w:rsidRPr="0086769A">
        <w:rPr>
          <w:rFonts w:ascii="Garamond" w:hAnsi="Garamond" w:cs="Times New Roman"/>
          <w:sz w:val="21"/>
          <w:szCs w:val="21"/>
          <w:lang w:val="en-US"/>
        </w:rPr>
        <w:t>s</w:t>
      </w:r>
      <w:r w:rsidRPr="0086769A">
        <w:rPr>
          <w:rFonts w:ascii="Garamond" w:hAnsi="Garamond" w:cs="Times New Roman"/>
          <w:sz w:val="21"/>
          <w:szCs w:val="21"/>
          <w:lang w:val="en-US"/>
        </w:rPr>
        <w:t xml:space="preserve"> to show that their devices meet health and safety rules.</w:t>
      </w:r>
    </w:p>
    <w:p w14:paraId="58FDA360" w14:textId="77777777" w:rsidR="00D77619" w:rsidRPr="00D77619" w:rsidRDefault="00D77619" w:rsidP="000A061E">
      <w:pPr>
        <w:spacing w:after="240" w:line="360" w:lineRule="auto"/>
        <w:jc w:val="both"/>
        <w:rPr>
          <w:rFonts w:ascii="Garamond" w:hAnsi="Garamond" w:cs="Times New Roman"/>
          <w:sz w:val="2"/>
          <w:szCs w:val="2"/>
          <w:lang w:val="en-US"/>
        </w:rPr>
      </w:pPr>
    </w:p>
    <w:p w14:paraId="06ABF53C" w14:textId="1AFD3A86" w:rsidR="0063593B" w:rsidRDefault="002420B4" w:rsidP="000A061E">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This is the main body there that regulates tissue engineered products, which includes bioprinted organs and tissues, especially if they contain any living cells and are used to treat or replace damaged parts of the body. </w:t>
      </w:r>
    </w:p>
    <w:p w14:paraId="3C6B4569" w14:textId="77777777" w:rsidR="00D77619" w:rsidRPr="00D77619" w:rsidRDefault="00D77619" w:rsidP="000A061E">
      <w:pPr>
        <w:spacing w:after="240" w:line="360" w:lineRule="auto"/>
        <w:jc w:val="both"/>
        <w:rPr>
          <w:rFonts w:ascii="Garamond" w:hAnsi="Garamond" w:cs="Times New Roman"/>
          <w:sz w:val="2"/>
          <w:szCs w:val="2"/>
          <w:lang w:val="en-US"/>
        </w:rPr>
      </w:pPr>
    </w:p>
    <w:p w14:paraId="27C3C65A" w14:textId="7FBAD92E" w:rsidR="0010043E" w:rsidRDefault="002420B4" w:rsidP="000A061E">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When a 3D bioprinted product has a </w:t>
      </w:r>
      <w:r w:rsidR="009E6D1A" w:rsidRPr="0086769A">
        <w:rPr>
          <w:rFonts w:ascii="Garamond" w:hAnsi="Garamond" w:cs="Times New Roman"/>
          <w:sz w:val="21"/>
          <w:szCs w:val="21"/>
          <w:lang w:val="en-US"/>
        </w:rPr>
        <w:t>living cell,</w:t>
      </w:r>
      <w:r w:rsidRPr="0086769A">
        <w:rPr>
          <w:rFonts w:ascii="Garamond" w:hAnsi="Garamond" w:cs="Times New Roman"/>
          <w:sz w:val="21"/>
          <w:szCs w:val="21"/>
          <w:lang w:val="en-US"/>
        </w:rPr>
        <w:t xml:space="preserve"> it means there is an intention or a possibility it could be used on patients</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w:t>
      </w:r>
      <w:r w:rsidR="000619E4" w:rsidRPr="0086769A">
        <w:rPr>
          <w:rFonts w:ascii="Garamond" w:hAnsi="Garamond" w:cs="Times New Roman"/>
          <w:sz w:val="21"/>
          <w:szCs w:val="21"/>
          <w:lang w:val="en-US"/>
        </w:rPr>
        <w:t>T</w:t>
      </w:r>
      <w:r w:rsidRPr="0086769A">
        <w:rPr>
          <w:rFonts w:ascii="Garamond" w:hAnsi="Garamond" w:cs="Times New Roman"/>
          <w:sz w:val="21"/>
          <w:szCs w:val="21"/>
          <w:lang w:val="en-US"/>
        </w:rPr>
        <w:t xml:space="preserve">he EMA usually classifies it as </w:t>
      </w:r>
      <w:r w:rsidRPr="0086769A">
        <w:rPr>
          <w:rFonts w:ascii="Garamond" w:hAnsi="Garamond" w:cs="Times New Roman"/>
          <w:b/>
          <w:bCs/>
          <w:sz w:val="21"/>
          <w:szCs w:val="21"/>
          <w:lang w:val="en-US"/>
        </w:rPr>
        <w:t>an advanced therapy medical product</w:t>
      </w:r>
      <w:r w:rsidRPr="0086769A">
        <w:rPr>
          <w:rFonts w:ascii="Garamond" w:hAnsi="Garamond" w:cs="Times New Roman"/>
          <w:sz w:val="21"/>
          <w:szCs w:val="21"/>
          <w:lang w:val="en-US"/>
        </w:rPr>
        <w:t xml:space="preserve"> (ATMP</w:t>
      </w:r>
      <w:r w:rsidR="000619E4" w:rsidRPr="0086769A">
        <w:rPr>
          <w:rFonts w:ascii="Garamond" w:hAnsi="Garamond" w:cs="Times New Roman"/>
          <w:sz w:val="21"/>
          <w:szCs w:val="21"/>
          <w:lang w:val="en-US"/>
        </w:rPr>
        <w:t>)</w:t>
      </w:r>
      <w:r w:rsidR="000619E4" w:rsidRPr="0086769A">
        <w:rPr>
          <w:rFonts w:ascii="Garamond" w:hAnsi="Garamond" w:cs="Times New Roman"/>
          <w:sz w:val="21"/>
          <w:szCs w:val="21"/>
          <w:rtl/>
          <w:lang w:val="en-US"/>
        </w:rPr>
        <w:t xml:space="preserve"> (</w:t>
      </w:r>
      <w:r w:rsidR="000619E4" w:rsidRPr="0086769A">
        <w:rPr>
          <w:rFonts w:ascii="Garamond" w:hAnsi="Garamond" w:cs="Times New Roman"/>
          <w:b/>
          <w:bCs/>
          <w:sz w:val="21"/>
          <w:szCs w:val="21"/>
          <w:rtl/>
          <w:lang w:val="en-US"/>
        </w:rPr>
        <w:t>منتج طبي علاجي متقدم</w:t>
      </w:r>
      <w:r w:rsidR="000619E4" w:rsidRPr="0086769A">
        <w:rPr>
          <w:rFonts w:ascii="Garamond" w:hAnsi="Garamond" w:cs="Times New Roman"/>
          <w:sz w:val="21"/>
          <w:szCs w:val="21"/>
          <w:rtl/>
          <w:lang w:val="en-US"/>
        </w:rPr>
        <w:t>).</w:t>
      </w:r>
      <w:r w:rsidRPr="0086769A">
        <w:rPr>
          <w:rFonts w:ascii="Garamond" w:hAnsi="Garamond" w:cs="Times New Roman"/>
          <w:sz w:val="21"/>
          <w:szCs w:val="21"/>
          <w:lang w:val="en-US"/>
        </w:rPr>
        <w:t xml:space="preserve"> These products face strict processes for them to be approved </w:t>
      </w:r>
      <w:r w:rsidR="009E6D1A" w:rsidRPr="0086769A">
        <w:rPr>
          <w:rFonts w:ascii="Garamond" w:hAnsi="Garamond" w:cs="Times New Roman"/>
          <w:sz w:val="21"/>
          <w:szCs w:val="21"/>
          <w:lang w:val="en-US"/>
        </w:rPr>
        <w:t xml:space="preserve">to ensure that they are safe and effective for the public to use in hospitals. </w:t>
      </w:r>
    </w:p>
    <w:p w14:paraId="5107D5C5" w14:textId="77777777" w:rsidR="00D77619" w:rsidRPr="00D77619" w:rsidRDefault="00D77619" w:rsidP="000A061E">
      <w:pPr>
        <w:spacing w:after="240" w:line="360" w:lineRule="auto"/>
        <w:jc w:val="both"/>
        <w:rPr>
          <w:rFonts w:ascii="Garamond" w:hAnsi="Garamond" w:cs="Times New Roman"/>
          <w:sz w:val="2"/>
          <w:szCs w:val="2"/>
          <w:lang w:val="en-US"/>
        </w:rPr>
      </w:pPr>
    </w:p>
    <w:p w14:paraId="54F9D45E" w14:textId="3E2AA3E3" w:rsidR="000619E4" w:rsidRDefault="009E6D1A" w:rsidP="000A061E">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In addition, in Europe</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there is something called the CE mark</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w:t>
      </w:r>
      <w:r w:rsidR="000619E4" w:rsidRPr="0086769A">
        <w:rPr>
          <w:rFonts w:ascii="Garamond" w:hAnsi="Garamond" w:cs="Times New Roman"/>
          <w:sz w:val="21"/>
          <w:szCs w:val="21"/>
          <w:lang w:val="en-US"/>
        </w:rPr>
        <w:t>T</w:t>
      </w:r>
      <w:r w:rsidRPr="0086769A">
        <w:rPr>
          <w:rFonts w:ascii="Garamond" w:hAnsi="Garamond" w:cs="Times New Roman"/>
          <w:sz w:val="21"/>
          <w:szCs w:val="21"/>
          <w:lang w:val="en-US"/>
        </w:rPr>
        <w:t>his is a symbol that shows that those products made adhere to EU safety and health standards. An example,</w:t>
      </w:r>
      <w:r w:rsidR="000619E4" w:rsidRPr="0086769A">
        <w:rPr>
          <w:rFonts w:ascii="Garamond" w:hAnsi="Garamond" w:cs="Times New Roman"/>
          <w:sz w:val="21"/>
          <w:szCs w:val="21"/>
          <w:lang w:val="en-US"/>
        </w:rPr>
        <w:t xml:space="preserve"> a</w:t>
      </w:r>
      <w:r w:rsidRPr="0086769A">
        <w:rPr>
          <w:rFonts w:ascii="Garamond" w:hAnsi="Garamond" w:cs="Times New Roman"/>
          <w:sz w:val="21"/>
          <w:szCs w:val="21"/>
          <w:lang w:val="en-US"/>
        </w:rPr>
        <w:t xml:space="preserve"> bioprinted machine must have a CE mark before it can be sold or used by the public. (</w:t>
      </w:r>
      <w:r w:rsidRPr="0086769A">
        <w:rPr>
          <w:rStyle w:val="FootnoteReference"/>
          <w:rFonts w:ascii="Garamond" w:hAnsi="Garamond" w:cs="Times New Roman"/>
          <w:sz w:val="21"/>
          <w:szCs w:val="21"/>
          <w:lang w:val="en-US"/>
        </w:rPr>
        <w:footnoteReference w:id="25"/>
      </w:r>
      <w:r w:rsidRPr="0086769A">
        <w:rPr>
          <w:rFonts w:ascii="Garamond" w:hAnsi="Garamond" w:cs="Times New Roman"/>
          <w:sz w:val="21"/>
          <w:szCs w:val="21"/>
          <w:lang w:val="en-US"/>
        </w:rPr>
        <w:t>)</w:t>
      </w:r>
    </w:p>
    <w:p w14:paraId="14F9B35B" w14:textId="77777777" w:rsidR="00D77619" w:rsidRPr="00D77619" w:rsidRDefault="00D77619" w:rsidP="000A061E">
      <w:pPr>
        <w:spacing w:after="240" w:line="360" w:lineRule="auto"/>
        <w:jc w:val="both"/>
        <w:rPr>
          <w:rFonts w:ascii="Garamond" w:hAnsi="Garamond" w:cs="Times New Roman"/>
          <w:sz w:val="2"/>
          <w:szCs w:val="2"/>
          <w:lang w:val="en-US"/>
        </w:rPr>
      </w:pPr>
    </w:p>
    <w:p w14:paraId="642DD5A8" w14:textId="066D4432" w:rsidR="00D77619" w:rsidRDefault="009E6D1A" w:rsidP="00D77619">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In 2017, global medicine regulators such as the ICMRA group recognized 3D bioprinting as a major future technology</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meaning it could disrupt healthcare.</w:t>
      </w:r>
    </w:p>
    <w:p w14:paraId="6440F06E" w14:textId="77777777" w:rsidR="00D77619" w:rsidRPr="00D77619" w:rsidRDefault="00D77619" w:rsidP="00D77619">
      <w:pPr>
        <w:spacing w:after="240" w:line="360" w:lineRule="auto"/>
        <w:jc w:val="both"/>
        <w:rPr>
          <w:rFonts w:ascii="Garamond" w:hAnsi="Garamond" w:cs="Times New Roman"/>
          <w:sz w:val="2"/>
          <w:szCs w:val="2"/>
          <w:lang w:val="en-US"/>
        </w:rPr>
      </w:pPr>
    </w:p>
    <w:p w14:paraId="172A5900" w14:textId="62BFA045" w:rsidR="006813F3" w:rsidRPr="0086769A" w:rsidRDefault="009E6D1A"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They chose to stud</w:t>
      </w:r>
      <w:r w:rsidR="000619E4" w:rsidRPr="0086769A">
        <w:rPr>
          <w:rFonts w:ascii="Garamond" w:hAnsi="Garamond" w:cs="Times New Roman"/>
          <w:sz w:val="21"/>
          <w:szCs w:val="21"/>
          <w:lang w:val="en-US"/>
        </w:rPr>
        <w:t>y</w:t>
      </w:r>
      <w:r w:rsidRPr="0086769A">
        <w:rPr>
          <w:rFonts w:ascii="Garamond" w:hAnsi="Garamond" w:cs="Times New Roman"/>
          <w:sz w:val="21"/>
          <w:szCs w:val="21"/>
          <w:lang w:val="en-US"/>
        </w:rPr>
        <w:t xml:space="preserve"> it closely alongside AI and gene </w:t>
      </w:r>
      <w:r w:rsidR="006813F3" w:rsidRPr="0086769A">
        <w:rPr>
          <w:rFonts w:ascii="Garamond" w:hAnsi="Garamond" w:cs="Times New Roman"/>
          <w:sz w:val="21"/>
          <w:szCs w:val="21"/>
          <w:lang w:val="en-US"/>
        </w:rPr>
        <w:t>editing because it mixes living and non – living materials to print body parts like tissues, organs</w:t>
      </w:r>
      <w:r w:rsidR="000619E4" w:rsidRPr="0086769A">
        <w:rPr>
          <w:rFonts w:ascii="Garamond" w:hAnsi="Garamond" w:cs="Times New Roman"/>
          <w:sz w:val="21"/>
          <w:szCs w:val="21"/>
          <w:lang w:val="en-US"/>
        </w:rPr>
        <w:t>,</w:t>
      </w:r>
      <w:r w:rsidR="006813F3" w:rsidRPr="0086769A">
        <w:rPr>
          <w:rFonts w:ascii="Garamond" w:hAnsi="Garamond" w:cs="Times New Roman"/>
          <w:sz w:val="21"/>
          <w:szCs w:val="21"/>
          <w:lang w:val="en-US"/>
        </w:rPr>
        <w:t xml:space="preserve"> and implants. These are a lot of new technologies that are difficult to regulate using the existing laws. </w:t>
      </w:r>
      <w:r w:rsidRPr="0086769A">
        <w:rPr>
          <w:rFonts w:ascii="Garamond" w:hAnsi="Garamond" w:cs="Times New Roman"/>
          <w:sz w:val="21"/>
          <w:szCs w:val="21"/>
          <w:lang w:val="en-US"/>
        </w:rPr>
        <w:t xml:space="preserve"> </w:t>
      </w:r>
    </w:p>
    <w:p w14:paraId="2F0EC1CB" w14:textId="535D8B9E" w:rsidR="006E09B9" w:rsidRDefault="006813F3" w:rsidP="000A061E">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It's important to stipulate again the reasons that regulation is difficult because it is difficult to classify</w:t>
      </w:r>
      <w:r w:rsidR="000619E4" w:rsidRPr="0086769A">
        <w:rPr>
          <w:rFonts w:ascii="Garamond" w:hAnsi="Garamond" w:cs="Times New Roman"/>
          <w:sz w:val="21"/>
          <w:szCs w:val="21"/>
          <w:lang w:val="en-US"/>
        </w:rPr>
        <w:t>:</w:t>
      </w:r>
      <w:r w:rsidRPr="0086769A">
        <w:rPr>
          <w:rFonts w:ascii="Garamond" w:hAnsi="Garamond" w:cs="Times New Roman"/>
          <w:sz w:val="21"/>
          <w:szCs w:val="21"/>
          <w:u w:val="single"/>
          <w:lang w:val="en-US"/>
        </w:rPr>
        <w:t xml:space="preserve"> if it is a drug, device</w:t>
      </w:r>
      <w:r w:rsidR="000619E4" w:rsidRPr="0086769A">
        <w:rPr>
          <w:rFonts w:ascii="Garamond" w:hAnsi="Garamond" w:cs="Times New Roman"/>
          <w:sz w:val="21"/>
          <w:szCs w:val="21"/>
          <w:u w:val="single"/>
          <w:lang w:val="en-US"/>
        </w:rPr>
        <w:t>,</w:t>
      </w:r>
      <w:r w:rsidRPr="0086769A">
        <w:rPr>
          <w:rFonts w:ascii="Garamond" w:hAnsi="Garamond" w:cs="Times New Roman"/>
          <w:sz w:val="21"/>
          <w:szCs w:val="21"/>
          <w:u w:val="single"/>
          <w:lang w:val="en-US"/>
        </w:rPr>
        <w:t xml:space="preserve"> or a new kind of therapy? </w:t>
      </w:r>
      <w:r w:rsidR="000619E4" w:rsidRPr="0086769A">
        <w:rPr>
          <w:rFonts w:ascii="Garamond" w:hAnsi="Garamond" w:cs="Times New Roman"/>
          <w:sz w:val="21"/>
          <w:szCs w:val="21"/>
          <w:lang w:val="en-US"/>
        </w:rPr>
        <w:t>A</w:t>
      </w:r>
      <w:r w:rsidRPr="0086769A">
        <w:rPr>
          <w:rFonts w:ascii="Garamond" w:hAnsi="Garamond" w:cs="Times New Roman"/>
          <w:sz w:val="21"/>
          <w:szCs w:val="21"/>
          <w:lang w:val="en-US"/>
        </w:rPr>
        <w:t>nd many concerns on how those products will be used in patients</w:t>
      </w:r>
      <w:r w:rsidR="000619E4" w:rsidRPr="0086769A">
        <w:rPr>
          <w:rFonts w:ascii="Garamond" w:hAnsi="Garamond" w:cs="Times New Roman"/>
          <w:sz w:val="21"/>
          <w:szCs w:val="21"/>
          <w:lang w:val="en-US"/>
        </w:rPr>
        <w:t xml:space="preserve">, </w:t>
      </w:r>
      <w:r w:rsidRPr="0086769A">
        <w:rPr>
          <w:rFonts w:ascii="Garamond" w:hAnsi="Garamond" w:cs="Times New Roman"/>
          <w:sz w:val="21"/>
          <w:szCs w:val="21"/>
          <w:lang w:val="en-US"/>
        </w:rPr>
        <w:t>and as tackled before</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problems arise when these products are printed in a hospital (</w:t>
      </w:r>
      <w:r w:rsidRPr="0086769A">
        <w:rPr>
          <w:rFonts w:ascii="Garamond" w:hAnsi="Garamond" w:cs="Times New Roman"/>
          <w:b/>
          <w:bCs/>
          <w:sz w:val="21"/>
          <w:szCs w:val="21"/>
          <w:lang w:val="en-US"/>
        </w:rPr>
        <w:t>point of care</w:t>
      </w:r>
      <w:r w:rsidRPr="0086769A">
        <w:rPr>
          <w:rFonts w:ascii="Garamond" w:hAnsi="Garamond" w:cs="Times New Roman"/>
          <w:sz w:val="21"/>
          <w:szCs w:val="21"/>
          <w:lang w:val="en-US"/>
        </w:rPr>
        <w:t xml:space="preserve">) instead of factories. </w:t>
      </w:r>
    </w:p>
    <w:p w14:paraId="0880F0EE" w14:textId="77777777" w:rsidR="00D77619" w:rsidRPr="00D77619" w:rsidRDefault="00D77619" w:rsidP="000A061E">
      <w:pPr>
        <w:spacing w:after="240" w:line="360" w:lineRule="auto"/>
        <w:jc w:val="both"/>
        <w:rPr>
          <w:rFonts w:ascii="Garamond" w:hAnsi="Garamond" w:cs="Times New Roman"/>
          <w:sz w:val="2"/>
          <w:szCs w:val="2"/>
          <w:lang w:val="en-US"/>
        </w:rPr>
      </w:pPr>
    </w:p>
    <w:p w14:paraId="25C052AE" w14:textId="46C1FB73" w:rsidR="00B25321" w:rsidRDefault="006813F3" w:rsidP="000A061E">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It's important to differentiate between </w:t>
      </w:r>
      <w:r w:rsidRPr="0086769A">
        <w:rPr>
          <w:rFonts w:ascii="Garamond" w:hAnsi="Garamond" w:cs="Times New Roman"/>
          <w:b/>
          <w:bCs/>
          <w:sz w:val="21"/>
          <w:szCs w:val="21"/>
          <w:u w:val="single"/>
          <w:lang w:val="en-US"/>
        </w:rPr>
        <w:t>centralized v point of care</w:t>
      </w:r>
      <w:r w:rsidRPr="0086769A">
        <w:rPr>
          <w:rFonts w:ascii="Garamond" w:hAnsi="Garamond" w:cs="Times New Roman"/>
          <w:sz w:val="21"/>
          <w:szCs w:val="21"/>
          <w:lang w:val="en-US"/>
        </w:rPr>
        <w:t xml:space="preserve"> </w:t>
      </w:r>
      <w:r w:rsidRPr="0086769A">
        <w:rPr>
          <w:rFonts w:ascii="Garamond" w:hAnsi="Garamond" w:cs="Times New Roman"/>
          <w:b/>
          <w:bCs/>
          <w:sz w:val="21"/>
          <w:szCs w:val="21"/>
          <w:u w:val="single"/>
          <w:lang w:val="en-US"/>
        </w:rPr>
        <w:t>production</w:t>
      </w:r>
      <w:r w:rsidR="000619E4" w:rsidRPr="0086769A">
        <w:rPr>
          <w:rFonts w:ascii="Garamond" w:hAnsi="Garamond" w:cs="Times New Roman"/>
          <w:b/>
          <w:bCs/>
          <w:sz w:val="21"/>
          <w:szCs w:val="21"/>
          <w:u w:val="single"/>
          <w:lang w:val="en-US"/>
        </w:rPr>
        <w:t>.</w:t>
      </w:r>
      <w:r w:rsidRPr="0086769A">
        <w:rPr>
          <w:rFonts w:ascii="Garamond" w:hAnsi="Garamond" w:cs="Times New Roman"/>
          <w:b/>
          <w:bCs/>
          <w:sz w:val="21"/>
          <w:szCs w:val="21"/>
          <w:u w:val="single"/>
          <w:lang w:val="en-US"/>
        </w:rPr>
        <w:t xml:space="preserve"> </w:t>
      </w:r>
      <w:r w:rsidR="000619E4" w:rsidRPr="0086769A">
        <w:rPr>
          <w:rFonts w:ascii="Garamond" w:hAnsi="Garamond" w:cs="Times New Roman"/>
          <w:sz w:val="21"/>
          <w:szCs w:val="21"/>
          <w:lang w:val="en-US"/>
        </w:rPr>
        <w:t>M</w:t>
      </w:r>
      <w:r w:rsidRPr="0086769A">
        <w:rPr>
          <w:rFonts w:ascii="Garamond" w:hAnsi="Garamond" w:cs="Times New Roman"/>
          <w:sz w:val="21"/>
          <w:szCs w:val="21"/>
          <w:lang w:val="en-US"/>
        </w:rPr>
        <w:t>ost regulators agree that it should be treated as a biological or regenerative therapy</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w:t>
      </w:r>
      <w:r w:rsidR="000619E4" w:rsidRPr="0086769A">
        <w:rPr>
          <w:rFonts w:ascii="Garamond" w:hAnsi="Garamond" w:cs="Times New Roman"/>
          <w:sz w:val="21"/>
          <w:szCs w:val="21"/>
          <w:lang w:val="en-US"/>
        </w:rPr>
        <w:t>B</w:t>
      </w:r>
      <w:r w:rsidRPr="0086769A">
        <w:rPr>
          <w:rFonts w:ascii="Garamond" w:hAnsi="Garamond" w:cs="Times New Roman"/>
          <w:sz w:val="21"/>
          <w:szCs w:val="21"/>
          <w:lang w:val="en-US"/>
        </w:rPr>
        <w:t xml:space="preserve">ut when it is printed in a hospital for a specific </w:t>
      </w:r>
      <w:r w:rsidR="000619E4" w:rsidRPr="0086769A">
        <w:rPr>
          <w:rFonts w:ascii="Garamond" w:hAnsi="Garamond" w:cs="Times New Roman"/>
          <w:sz w:val="21"/>
          <w:szCs w:val="21"/>
          <w:lang w:val="en-US"/>
        </w:rPr>
        <w:t>patient,</w:t>
      </w:r>
      <w:r w:rsidRPr="0086769A">
        <w:rPr>
          <w:rFonts w:ascii="Garamond" w:hAnsi="Garamond" w:cs="Times New Roman"/>
          <w:sz w:val="21"/>
          <w:szCs w:val="21"/>
          <w:lang w:val="en-US"/>
        </w:rPr>
        <w:t xml:space="preserve"> different countries tackle it using different approaches</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w:t>
      </w:r>
      <w:r w:rsidR="000619E4" w:rsidRPr="0086769A">
        <w:rPr>
          <w:rFonts w:ascii="Garamond" w:hAnsi="Garamond" w:cs="Times New Roman"/>
          <w:sz w:val="21"/>
          <w:szCs w:val="21"/>
          <w:lang w:val="en-US"/>
        </w:rPr>
        <w:t>F</w:t>
      </w:r>
      <w:r w:rsidRPr="0086769A">
        <w:rPr>
          <w:rFonts w:ascii="Garamond" w:hAnsi="Garamond" w:cs="Times New Roman"/>
          <w:sz w:val="21"/>
          <w:szCs w:val="21"/>
          <w:lang w:val="en-US"/>
        </w:rPr>
        <w:t xml:space="preserve">or </w:t>
      </w:r>
      <w:r w:rsidR="000619E4" w:rsidRPr="0086769A">
        <w:rPr>
          <w:rFonts w:ascii="Garamond" w:hAnsi="Garamond" w:cs="Times New Roman"/>
          <w:sz w:val="21"/>
          <w:szCs w:val="21"/>
          <w:lang w:val="en-US"/>
        </w:rPr>
        <w:t>example:</w:t>
      </w:r>
      <w:r w:rsidRPr="0086769A">
        <w:rPr>
          <w:rFonts w:ascii="Garamond" w:hAnsi="Garamond" w:cs="Times New Roman"/>
          <w:sz w:val="21"/>
          <w:szCs w:val="21"/>
          <w:lang w:val="en-US"/>
        </w:rPr>
        <w:t xml:space="preserve"> </w:t>
      </w:r>
      <w:r w:rsidR="000619E4" w:rsidRPr="0086769A">
        <w:rPr>
          <w:rFonts w:ascii="Garamond" w:hAnsi="Garamond" w:cs="Times New Roman"/>
          <w:sz w:val="21"/>
          <w:szCs w:val="21"/>
          <w:lang w:val="en-US"/>
        </w:rPr>
        <w:t>i</w:t>
      </w:r>
      <w:r w:rsidRPr="0086769A">
        <w:rPr>
          <w:rFonts w:ascii="Garamond" w:hAnsi="Garamond" w:cs="Times New Roman"/>
          <w:sz w:val="21"/>
          <w:szCs w:val="21"/>
          <w:lang w:val="en-US"/>
        </w:rPr>
        <w:t>n Europe, they qualify it as hospital exemption</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in Japan</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it falls under special rules for </w:t>
      </w:r>
      <w:r w:rsidRPr="0086769A">
        <w:rPr>
          <w:rFonts w:ascii="Garamond" w:hAnsi="Garamond" w:cs="Times New Roman"/>
          <w:b/>
          <w:bCs/>
          <w:sz w:val="21"/>
          <w:szCs w:val="21"/>
          <w:lang w:val="en-US"/>
        </w:rPr>
        <w:t>regenerative medicine</w:t>
      </w:r>
      <w:r w:rsidRPr="0086769A">
        <w:rPr>
          <w:rFonts w:ascii="Garamond" w:hAnsi="Garamond" w:cs="Times New Roman"/>
          <w:sz w:val="21"/>
          <w:szCs w:val="21"/>
          <w:lang w:val="en-US"/>
        </w:rPr>
        <w:t xml:space="preserve"> that do not require market approval</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and in </w:t>
      </w:r>
      <w:r w:rsidR="00781730" w:rsidRPr="0086769A">
        <w:rPr>
          <w:rFonts w:ascii="Garamond" w:hAnsi="Garamond" w:cs="Times New Roman"/>
          <w:sz w:val="21"/>
          <w:szCs w:val="21"/>
          <w:lang w:val="en-US"/>
        </w:rPr>
        <w:t>Canada</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the new regulatory sandbo</w:t>
      </w:r>
      <w:r w:rsidR="00781730" w:rsidRPr="0086769A">
        <w:rPr>
          <w:rFonts w:ascii="Garamond" w:hAnsi="Garamond" w:cs="Times New Roman"/>
          <w:sz w:val="21"/>
          <w:szCs w:val="21"/>
          <w:lang w:val="en-US"/>
        </w:rPr>
        <w:t>x</w:t>
      </w:r>
      <w:r w:rsidRPr="0086769A">
        <w:rPr>
          <w:rFonts w:ascii="Garamond" w:hAnsi="Garamond" w:cs="Times New Roman"/>
          <w:sz w:val="21"/>
          <w:szCs w:val="21"/>
          <w:lang w:val="en-US"/>
        </w:rPr>
        <w:t xml:space="preserve"> allows the government to tailor </w:t>
      </w:r>
      <w:r w:rsidR="00781730" w:rsidRPr="0086769A">
        <w:rPr>
          <w:rFonts w:ascii="Garamond" w:hAnsi="Garamond" w:cs="Times New Roman"/>
          <w:sz w:val="21"/>
          <w:szCs w:val="21"/>
          <w:lang w:val="en-US"/>
        </w:rPr>
        <w:t xml:space="preserve">flexible rules to test new </w:t>
      </w:r>
      <w:r w:rsidR="000619E4" w:rsidRPr="0086769A">
        <w:rPr>
          <w:rFonts w:ascii="Garamond" w:hAnsi="Garamond" w:cs="Times New Roman"/>
          <w:sz w:val="21"/>
          <w:szCs w:val="21"/>
          <w:lang w:val="en-US"/>
        </w:rPr>
        <w:t>approaches. (</w:t>
      </w:r>
      <w:r w:rsidR="00A106B3" w:rsidRPr="0086769A">
        <w:rPr>
          <w:rStyle w:val="FootnoteReference"/>
          <w:rFonts w:ascii="Garamond" w:hAnsi="Garamond" w:cs="Times New Roman"/>
          <w:sz w:val="21"/>
          <w:szCs w:val="21"/>
          <w:lang w:val="en-US"/>
        </w:rPr>
        <w:footnoteReference w:id="26"/>
      </w:r>
      <w:r w:rsidR="0025108A" w:rsidRPr="0086769A">
        <w:rPr>
          <w:rFonts w:ascii="Garamond" w:hAnsi="Garamond" w:cs="Times New Roman"/>
          <w:sz w:val="21"/>
          <w:szCs w:val="21"/>
          <w:lang w:val="en-US"/>
        </w:rPr>
        <w:t>)</w:t>
      </w:r>
    </w:p>
    <w:p w14:paraId="1ADFC0A0" w14:textId="77777777" w:rsidR="00D77619" w:rsidRDefault="00D77619" w:rsidP="000A061E">
      <w:pPr>
        <w:spacing w:after="240" w:line="360" w:lineRule="auto"/>
        <w:jc w:val="both"/>
        <w:rPr>
          <w:rFonts w:ascii="Garamond" w:hAnsi="Garamond" w:cs="Times New Roman"/>
          <w:sz w:val="21"/>
          <w:szCs w:val="21"/>
          <w:lang w:val="en-US"/>
        </w:rPr>
      </w:pPr>
    </w:p>
    <w:p w14:paraId="75C30565" w14:textId="77777777" w:rsidR="00D77619" w:rsidRDefault="00D77619" w:rsidP="000A061E">
      <w:pPr>
        <w:spacing w:after="240" w:line="360" w:lineRule="auto"/>
        <w:jc w:val="both"/>
        <w:rPr>
          <w:rFonts w:ascii="Garamond" w:hAnsi="Garamond" w:cs="Times New Roman"/>
          <w:sz w:val="21"/>
          <w:szCs w:val="21"/>
          <w:lang w:val="en-US"/>
        </w:rPr>
      </w:pPr>
    </w:p>
    <w:p w14:paraId="73ADEB83" w14:textId="77777777" w:rsidR="000A061E" w:rsidRPr="000A061E" w:rsidRDefault="000A061E" w:rsidP="000A061E">
      <w:pPr>
        <w:spacing w:after="240" w:line="360" w:lineRule="auto"/>
        <w:jc w:val="both"/>
        <w:rPr>
          <w:rFonts w:ascii="Garamond" w:hAnsi="Garamond" w:cs="Times New Roman"/>
          <w:sz w:val="2"/>
          <w:szCs w:val="2"/>
          <w:lang w:val="en-US"/>
        </w:rPr>
      </w:pPr>
    </w:p>
    <w:p w14:paraId="6A2ACB2D" w14:textId="129B9762" w:rsidR="0025108A" w:rsidRDefault="00070F80" w:rsidP="000A061E">
      <w:pPr>
        <w:pStyle w:val="Heading2"/>
        <w:spacing w:after="240"/>
        <w:rPr>
          <w:rFonts w:ascii="Garamond" w:hAnsi="Garamond" w:cs="Times New Roman"/>
          <w:b/>
          <w:bCs/>
          <w:color w:val="auto"/>
          <w:sz w:val="21"/>
          <w:szCs w:val="21"/>
          <w:lang w:val="en-US"/>
        </w:rPr>
      </w:pPr>
      <w:bookmarkStart w:id="29" w:name="_Toc207300036"/>
      <w:r w:rsidRPr="0086769A">
        <w:rPr>
          <w:rFonts w:ascii="Garamond" w:hAnsi="Garamond" w:cs="Times New Roman"/>
          <w:b/>
          <w:bCs/>
          <w:color w:val="auto"/>
          <w:sz w:val="21"/>
          <w:szCs w:val="21"/>
          <w:lang w:val="en-US"/>
        </w:rPr>
        <w:t xml:space="preserve">5.5 </w:t>
      </w:r>
      <w:r w:rsidR="0025108A" w:rsidRPr="0086769A">
        <w:rPr>
          <w:rFonts w:ascii="Garamond" w:hAnsi="Garamond" w:cs="Times New Roman"/>
          <w:b/>
          <w:bCs/>
          <w:color w:val="auto"/>
          <w:sz w:val="21"/>
          <w:szCs w:val="21"/>
          <w:lang w:val="en-US"/>
        </w:rPr>
        <w:t>International issues and inequality</w:t>
      </w:r>
      <w:bookmarkEnd w:id="29"/>
      <w:r w:rsidR="0025108A" w:rsidRPr="0086769A">
        <w:rPr>
          <w:rFonts w:ascii="Garamond" w:hAnsi="Garamond" w:cs="Times New Roman"/>
          <w:b/>
          <w:bCs/>
          <w:color w:val="auto"/>
          <w:sz w:val="21"/>
          <w:szCs w:val="21"/>
          <w:lang w:val="en-US"/>
        </w:rPr>
        <w:t xml:space="preserve"> </w:t>
      </w:r>
    </w:p>
    <w:p w14:paraId="2A226260" w14:textId="77777777" w:rsidR="000A061E" w:rsidRPr="000A061E" w:rsidRDefault="000A061E" w:rsidP="000A061E">
      <w:pPr>
        <w:rPr>
          <w:sz w:val="2"/>
          <w:szCs w:val="2"/>
          <w:lang w:val="en-US"/>
        </w:rPr>
      </w:pPr>
    </w:p>
    <w:p w14:paraId="4079A813" w14:textId="0424D345" w:rsidR="00B25321" w:rsidRDefault="0025108A" w:rsidP="000A061E">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There is a large demand for international rules to make IP protection fairer in a global landscape. However, issues and challenges arise such as conflicting </w:t>
      </w:r>
      <w:r w:rsidR="00861A09" w:rsidRPr="0086769A">
        <w:rPr>
          <w:rFonts w:ascii="Garamond" w:hAnsi="Garamond" w:cs="Times New Roman"/>
          <w:sz w:val="21"/>
          <w:szCs w:val="21"/>
          <w:lang w:val="en-US"/>
        </w:rPr>
        <w:t>laws,</w:t>
      </w:r>
      <w:r w:rsidRPr="0086769A">
        <w:rPr>
          <w:rFonts w:ascii="Garamond" w:hAnsi="Garamond" w:cs="Times New Roman"/>
          <w:sz w:val="21"/>
          <w:szCs w:val="21"/>
          <w:lang w:val="en-US"/>
        </w:rPr>
        <w:t xml:space="preserve"> unequal access </w:t>
      </w:r>
      <w:r w:rsidR="000619E4" w:rsidRPr="0086769A">
        <w:rPr>
          <w:rFonts w:ascii="Garamond" w:hAnsi="Garamond" w:cs="Times New Roman"/>
          <w:sz w:val="21"/>
          <w:szCs w:val="21"/>
          <w:lang w:val="en-US"/>
        </w:rPr>
        <w:t>to</w:t>
      </w:r>
      <w:r w:rsidRPr="0086769A">
        <w:rPr>
          <w:rFonts w:ascii="Garamond" w:hAnsi="Garamond" w:cs="Times New Roman"/>
          <w:sz w:val="21"/>
          <w:szCs w:val="21"/>
          <w:lang w:val="en-US"/>
        </w:rPr>
        <w:t xml:space="preserve"> technology</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as normally LEDCs have </w:t>
      </w:r>
      <w:r w:rsidR="00861A09" w:rsidRPr="0086769A">
        <w:rPr>
          <w:rFonts w:ascii="Garamond" w:hAnsi="Garamond" w:cs="Times New Roman"/>
          <w:sz w:val="21"/>
          <w:szCs w:val="21"/>
          <w:lang w:val="en-US"/>
        </w:rPr>
        <w:t>weaker technology</w:t>
      </w:r>
      <w:r w:rsidR="000619E4" w:rsidRPr="0086769A">
        <w:rPr>
          <w:rFonts w:ascii="Garamond" w:hAnsi="Garamond" w:cs="Times New Roman"/>
          <w:sz w:val="21"/>
          <w:szCs w:val="21"/>
          <w:lang w:val="en-US"/>
        </w:rPr>
        <w:t>.</w:t>
      </w:r>
      <w:r w:rsidR="00861A09" w:rsidRPr="0086769A">
        <w:rPr>
          <w:rFonts w:ascii="Garamond" w:hAnsi="Garamond" w:cs="Times New Roman"/>
          <w:sz w:val="21"/>
          <w:szCs w:val="21"/>
          <w:lang w:val="en-US"/>
        </w:rPr>
        <w:t xml:space="preserve"> </w:t>
      </w:r>
      <w:r w:rsidR="000619E4" w:rsidRPr="0086769A">
        <w:rPr>
          <w:rFonts w:ascii="Garamond" w:hAnsi="Garamond" w:cs="Times New Roman"/>
          <w:sz w:val="21"/>
          <w:szCs w:val="21"/>
          <w:lang w:val="en-US"/>
        </w:rPr>
        <w:t>T</w:t>
      </w:r>
      <w:r w:rsidR="00861A09" w:rsidRPr="0086769A">
        <w:rPr>
          <w:rFonts w:ascii="Garamond" w:hAnsi="Garamond" w:cs="Times New Roman"/>
          <w:sz w:val="21"/>
          <w:szCs w:val="21"/>
          <w:lang w:val="en-US"/>
        </w:rPr>
        <w:t>echnology prices can be incredibly expensive</w:t>
      </w:r>
      <w:r w:rsidR="000619E4" w:rsidRPr="0086769A">
        <w:rPr>
          <w:rFonts w:ascii="Garamond" w:hAnsi="Garamond" w:cs="Times New Roman"/>
          <w:sz w:val="21"/>
          <w:szCs w:val="21"/>
          <w:lang w:val="en-US"/>
        </w:rPr>
        <w:t>,</w:t>
      </w:r>
      <w:r w:rsidR="00861A09" w:rsidRPr="0086769A">
        <w:rPr>
          <w:rFonts w:ascii="Garamond" w:hAnsi="Garamond" w:cs="Times New Roman"/>
          <w:sz w:val="21"/>
          <w:szCs w:val="21"/>
          <w:lang w:val="en-US"/>
        </w:rPr>
        <w:t xml:space="preserve"> making it harder for them to afford it</w:t>
      </w:r>
      <w:r w:rsidR="000619E4" w:rsidRPr="0086769A">
        <w:rPr>
          <w:rFonts w:ascii="Garamond" w:hAnsi="Garamond" w:cs="Times New Roman"/>
          <w:sz w:val="21"/>
          <w:szCs w:val="21"/>
          <w:lang w:val="en-US"/>
        </w:rPr>
        <w:t>.</w:t>
      </w:r>
      <w:r w:rsidR="00861A09" w:rsidRPr="0086769A">
        <w:rPr>
          <w:rFonts w:ascii="Garamond" w:hAnsi="Garamond" w:cs="Times New Roman"/>
          <w:sz w:val="21"/>
          <w:szCs w:val="21"/>
          <w:lang w:val="en-US"/>
        </w:rPr>
        <w:t xml:space="preserve"> </w:t>
      </w:r>
      <w:r w:rsidR="000619E4" w:rsidRPr="0086769A">
        <w:rPr>
          <w:rFonts w:ascii="Garamond" w:hAnsi="Garamond" w:cs="Times New Roman"/>
          <w:sz w:val="21"/>
          <w:szCs w:val="21"/>
          <w:lang w:val="en-US"/>
        </w:rPr>
        <w:t>T</w:t>
      </w:r>
      <w:r w:rsidR="00861A09" w:rsidRPr="0086769A">
        <w:rPr>
          <w:rFonts w:ascii="Garamond" w:hAnsi="Garamond" w:cs="Times New Roman"/>
          <w:sz w:val="21"/>
          <w:szCs w:val="21"/>
          <w:lang w:val="en-US"/>
        </w:rPr>
        <w:t xml:space="preserve">his can lead to poor countries being left out in policy making. </w:t>
      </w:r>
    </w:p>
    <w:p w14:paraId="4D7FC726" w14:textId="77777777" w:rsidR="00D77619" w:rsidRPr="00D77619" w:rsidRDefault="00D77619" w:rsidP="000A061E">
      <w:pPr>
        <w:spacing w:after="240" w:line="360" w:lineRule="auto"/>
        <w:jc w:val="both"/>
        <w:rPr>
          <w:rFonts w:ascii="Garamond" w:hAnsi="Garamond" w:cs="Times New Roman"/>
          <w:sz w:val="2"/>
          <w:szCs w:val="2"/>
          <w:lang w:val="en-US"/>
        </w:rPr>
      </w:pPr>
    </w:p>
    <w:p w14:paraId="0456B745" w14:textId="13C9C21B" w:rsidR="000619E4" w:rsidRDefault="00861A09" w:rsidP="000A061E">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Some countries</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such as the USA, Japan</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and the EU nation</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have very strong</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detailed patent systems</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and others</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such as Africa</w:t>
      </w:r>
      <w:r w:rsidR="000619E4" w:rsidRPr="0086769A">
        <w:rPr>
          <w:rFonts w:ascii="Garamond" w:hAnsi="Garamond" w:cs="Times New Roman"/>
          <w:sz w:val="21"/>
          <w:szCs w:val="21"/>
          <w:lang w:val="en-US"/>
        </w:rPr>
        <w:t>n</w:t>
      </w:r>
      <w:r w:rsidRPr="0086769A">
        <w:rPr>
          <w:rFonts w:ascii="Garamond" w:hAnsi="Garamond" w:cs="Times New Roman"/>
          <w:sz w:val="21"/>
          <w:szCs w:val="21"/>
          <w:lang w:val="en-US"/>
        </w:rPr>
        <w:t xml:space="preserve"> nations</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have weaker IP laws or even poor enforcement of them. (</w:t>
      </w:r>
      <w:r w:rsidRPr="0086769A">
        <w:rPr>
          <w:rStyle w:val="FootnoteReference"/>
          <w:rFonts w:ascii="Garamond" w:hAnsi="Garamond" w:cs="Times New Roman"/>
          <w:sz w:val="21"/>
          <w:szCs w:val="21"/>
          <w:lang w:val="en-US"/>
        </w:rPr>
        <w:footnoteReference w:id="27"/>
      </w:r>
      <w:r w:rsidRPr="0086769A">
        <w:rPr>
          <w:rFonts w:ascii="Garamond" w:hAnsi="Garamond" w:cs="Times New Roman"/>
          <w:sz w:val="21"/>
          <w:szCs w:val="21"/>
          <w:lang w:val="en-US"/>
        </w:rPr>
        <w:t>)</w:t>
      </w:r>
      <w:r w:rsidR="00DF15CC" w:rsidRPr="0086769A">
        <w:rPr>
          <w:rFonts w:ascii="Garamond" w:hAnsi="Garamond" w:cs="Times New Roman"/>
          <w:sz w:val="21"/>
          <w:szCs w:val="21"/>
          <w:lang w:val="en-US"/>
        </w:rPr>
        <w:t xml:space="preserve"> </w:t>
      </w:r>
    </w:p>
    <w:p w14:paraId="58387B54" w14:textId="77777777" w:rsidR="00D77619" w:rsidRPr="00D77619" w:rsidRDefault="00D77619" w:rsidP="000A061E">
      <w:pPr>
        <w:spacing w:after="240" w:line="360" w:lineRule="auto"/>
        <w:jc w:val="both"/>
        <w:rPr>
          <w:rFonts w:ascii="Garamond" w:hAnsi="Garamond" w:cs="Times New Roman"/>
          <w:sz w:val="2"/>
          <w:szCs w:val="2"/>
          <w:lang w:val="en-US"/>
        </w:rPr>
      </w:pPr>
    </w:p>
    <w:p w14:paraId="5543CA9F" w14:textId="3E283696" w:rsidR="00861A09" w:rsidRDefault="00DF15CC" w:rsidP="000A061E">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Another ethical concern</w:t>
      </w:r>
      <w:r w:rsidR="000619E4" w:rsidRPr="0086769A">
        <w:rPr>
          <w:rFonts w:ascii="Garamond" w:hAnsi="Garamond" w:cs="Times New Roman"/>
          <w:sz w:val="21"/>
          <w:szCs w:val="21"/>
          <w:lang w:val="en-US"/>
        </w:rPr>
        <w:t xml:space="preserve"> is the </w:t>
      </w:r>
      <w:r w:rsidRPr="0086769A">
        <w:rPr>
          <w:rFonts w:ascii="Garamond" w:hAnsi="Garamond" w:cs="Times New Roman"/>
          <w:sz w:val="21"/>
          <w:szCs w:val="21"/>
          <w:lang w:val="en-US"/>
        </w:rPr>
        <w:t>issue with cloning and identity</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w:t>
      </w:r>
      <w:r w:rsidR="000619E4" w:rsidRPr="0086769A">
        <w:rPr>
          <w:rFonts w:ascii="Garamond" w:hAnsi="Garamond" w:cs="Times New Roman"/>
          <w:sz w:val="21"/>
          <w:szCs w:val="21"/>
          <w:lang w:val="en-US"/>
        </w:rPr>
        <w:t>E</w:t>
      </w:r>
      <w:r w:rsidRPr="0086769A">
        <w:rPr>
          <w:rFonts w:ascii="Garamond" w:hAnsi="Garamond" w:cs="Times New Roman"/>
          <w:sz w:val="21"/>
          <w:szCs w:val="21"/>
          <w:lang w:val="en-US"/>
        </w:rPr>
        <w:t>ven though there isn’t any actual evidence that full human cloning is possible</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bioprinting can create tissues and organs from a person’s own cells</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which still raises the fear that cloning might be possible one day in the future. If bioprinted organs can</w:t>
      </w:r>
      <w:r w:rsidR="000619E4" w:rsidRPr="0086769A">
        <w:rPr>
          <w:rFonts w:ascii="Garamond" w:hAnsi="Garamond" w:cs="Times New Roman"/>
          <w:sz w:val="21"/>
          <w:szCs w:val="21"/>
          <w:lang w:val="en-US"/>
        </w:rPr>
        <w:t xml:space="preserve"> also</w:t>
      </w:r>
      <w:r w:rsidRPr="0086769A">
        <w:rPr>
          <w:rFonts w:ascii="Garamond" w:hAnsi="Garamond" w:cs="Times New Roman"/>
          <w:sz w:val="21"/>
          <w:szCs w:val="21"/>
          <w:lang w:val="en-US"/>
        </w:rPr>
        <w:t xml:space="preserve"> be used to enhance the human</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such as stronger muscles or even longer life span</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this would be unfair</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as the poor countries or the poorer people may not benefit from this</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but only the rich</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w:t>
      </w:r>
      <w:r w:rsidR="000619E4" w:rsidRPr="0086769A">
        <w:rPr>
          <w:rFonts w:ascii="Garamond" w:hAnsi="Garamond" w:cs="Times New Roman"/>
          <w:sz w:val="21"/>
          <w:szCs w:val="21"/>
          <w:lang w:val="en-US"/>
        </w:rPr>
        <w:t>T</w:t>
      </w:r>
      <w:r w:rsidRPr="0086769A">
        <w:rPr>
          <w:rFonts w:ascii="Garamond" w:hAnsi="Garamond" w:cs="Times New Roman"/>
          <w:sz w:val="21"/>
          <w:szCs w:val="21"/>
          <w:lang w:val="en-US"/>
        </w:rPr>
        <w:t xml:space="preserve">his will then increase the gaps between the rich and the poor. </w:t>
      </w:r>
    </w:p>
    <w:p w14:paraId="7A2D690A" w14:textId="77777777" w:rsidR="00D77619" w:rsidRPr="00D77619" w:rsidRDefault="00D77619" w:rsidP="000A061E">
      <w:pPr>
        <w:spacing w:after="240" w:line="360" w:lineRule="auto"/>
        <w:jc w:val="both"/>
        <w:rPr>
          <w:rFonts w:ascii="Garamond" w:hAnsi="Garamond" w:cs="Times New Roman"/>
          <w:sz w:val="2"/>
          <w:szCs w:val="2"/>
          <w:lang w:val="en-US"/>
        </w:rPr>
      </w:pPr>
    </w:p>
    <w:p w14:paraId="20C4D2FC" w14:textId="27C2FBD9" w:rsidR="006E09B9" w:rsidRDefault="00861A09" w:rsidP="000A061E">
      <w:p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In my opinion</w:t>
      </w:r>
      <w:r w:rsidRPr="0086769A">
        <w:rPr>
          <w:rFonts w:ascii="Garamond" w:hAnsi="Garamond" w:cs="Times New Roman"/>
          <w:sz w:val="21"/>
          <w:szCs w:val="21"/>
          <w:lang w:val="en-US"/>
        </w:rPr>
        <w:t>, possible solutions could be the sharing of resources</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as MEDCs can donate some equipment and software to help the LEDCs evolve</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in addition to sharing open sources of bioprinted designs and bio inks. Investment in education, labs</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and training in LEDCs will help a lot.</w:t>
      </w:r>
    </w:p>
    <w:p w14:paraId="62AB09B9" w14:textId="77777777" w:rsidR="00D77619" w:rsidRPr="00D77619" w:rsidRDefault="00D77619" w:rsidP="000A061E">
      <w:pPr>
        <w:spacing w:after="240" w:line="360" w:lineRule="auto"/>
        <w:jc w:val="both"/>
        <w:rPr>
          <w:rFonts w:ascii="Garamond" w:hAnsi="Garamond" w:cs="Times New Roman"/>
          <w:sz w:val="2"/>
          <w:szCs w:val="2"/>
          <w:lang w:val="en-US"/>
        </w:rPr>
      </w:pPr>
    </w:p>
    <w:p w14:paraId="35D0049D" w14:textId="7E44881F" w:rsidR="000619E4" w:rsidRDefault="00861A09" w:rsidP="000A061E">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Finally, a proposal of a regional IP frameworks can make strong patent laws</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such as </w:t>
      </w:r>
      <w:r w:rsidRPr="0086769A">
        <w:rPr>
          <w:rFonts w:ascii="Garamond" w:hAnsi="Garamond" w:cs="Times New Roman"/>
          <w:b/>
          <w:bCs/>
          <w:sz w:val="21"/>
          <w:szCs w:val="21"/>
          <w:u w:val="single"/>
          <w:lang w:val="en-US"/>
        </w:rPr>
        <w:t>The African Regional Intellectual Property Organization</w:t>
      </w:r>
      <w:r w:rsidR="000619E4" w:rsidRPr="0086769A">
        <w:rPr>
          <w:rFonts w:ascii="Garamond" w:hAnsi="Garamond" w:cs="Times New Roman"/>
          <w:b/>
          <w:bCs/>
          <w:sz w:val="21"/>
          <w:szCs w:val="21"/>
          <w:u w:val="single"/>
          <w:lang w:val="en-US"/>
        </w:rPr>
        <w:t>,</w:t>
      </w:r>
      <w:r w:rsidRPr="0086769A">
        <w:rPr>
          <w:rFonts w:ascii="Garamond" w:hAnsi="Garamond" w:cs="Times New Roman"/>
          <w:sz w:val="21"/>
          <w:szCs w:val="21"/>
          <w:lang w:val="en-US"/>
        </w:rPr>
        <w:t xml:space="preserve"> which makes it easier to enforce patent laws and collaborate with other countries in making the law stronger. </w:t>
      </w:r>
    </w:p>
    <w:p w14:paraId="787AFD41" w14:textId="77777777" w:rsidR="00D77619" w:rsidRPr="00D77619" w:rsidRDefault="00D77619" w:rsidP="000A061E">
      <w:pPr>
        <w:spacing w:after="240" w:line="360" w:lineRule="auto"/>
        <w:jc w:val="both"/>
        <w:rPr>
          <w:rFonts w:ascii="Garamond" w:hAnsi="Garamond" w:cs="Times New Roman"/>
          <w:sz w:val="2"/>
          <w:szCs w:val="2"/>
          <w:lang w:val="en-US"/>
        </w:rPr>
      </w:pPr>
    </w:p>
    <w:p w14:paraId="0C4DEAD1" w14:textId="0CBFE436" w:rsidR="000A061E" w:rsidRPr="0086769A" w:rsidRDefault="00DF15CC" w:rsidP="000A061E">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Possible solutions could be regulations to limit </w:t>
      </w:r>
      <w:r w:rsidRPr="0086769A">
        <w:rPr>
          <w:rFonts w:ascii="Garamond" w:hAnsi="Garamond" w:cs="Times New Roman"/>
          <w:b/>
          <w:bCs/>
          <w:sz w:val="21"/>
          <w:szCs w:val="21"/>
          <w:lang w:val="en-US"/>
        </w:rPr>
        <w:t>“</w:t>
      </w:r>
      <w:r w:rsidR="000619E4" w:rsidRPr="0086769A">
        <w:rPr>
          <w:rFonts w:ascii="Garamond" w:hAnsi="Garamond" w:cs="Times New Roman"/>
          <w:b/>
          <w:bCs/>
          <w:sz w:val="21"/>
          <w:szCs w:val="21"/>
          <w:lang w:val="en-US"/>
        </w:rPr>
        <w:t>misuse</w:t>
      </w:r>
      <w:r w:rsidR="000619E4" w:rsidRPr="0086769A">
        <w:rPr>
          <w:rFonts w:ascii="Garamond" w:hAnsi="Garamond" w:cs="Times New Roman"/>
          <w:sz w:val="21"/>
          <w:szCs w:val="21"/>
          <w:lang w:val="en-US"/>
        </w:rPr>
        <w:t>”</w:t>
      </w:r>
      <w:r w:rsidR="000619E4" w:rsidRPr="0086769A">
        <w:rPr>
          <w:rFonts w:ascii="Garamond" w:hAnsi="Garamond" w:cs="Times New Roman"/>
          <w:sz w:val="21"/>
          <w:szCs w:val="21"/>
          <w:rtl/>
          <w:lang w:val="en-US"/>
        </w:rPr>
        <w:t xml:space="preserve"> (</w:t>
      </w:r>
      <w:r w:rsidR="000619E4" w:rsidRPr="0086769A">
        <w:rPr>
          <w:rFonts w:ascii="Garamond" w:hAnsi="Garamond" w:cs="Times New Roman"/>
          <w:b/>
          <w:bCs/>
          <w:sz w:val="21"/>
          <w:szCs w:val="21"/>
          <w:rtl/>
          <w:lang w:val="en-US"/>
        </w:rPr>
        <w:t>سوء الاستخدام)</w:t>
      </w:r>
      <w:r w:rsidRPr="0086769A">
        <w:rPr>
          <w:rFonts w:ascii="Garamond" w:hAnsi="Garamond" w:cs="Times New Roman"/>
          <w:sz w:val="21"/>
          <w:szCs w:val="21"/>
          <w:lang w:val="en-US"/>
        </w:rPr>
        <w:t xml:space="preserve"> of bioprinting</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as the laws should give explicit rules guiding how bioprinting must be used and what it can be used for </w:t>
      </w:r>
      <w:r w:rsidR="000619E4" w:rsidRPr="0086769A">
        <w:rPr>
          <w:rFonts w:ascii="Garamond" w:hAnsi="Garamond" w:cs="Times New Roman"/>
          <w:sz w:val="21"/>
          <w:szCs w:val="21"/>
          <w:lang w:val="en-US"/>
        </w:rPr>
        <w:t xml:space="preserve">- </w:t>
      </w:r>
      <w:r w:rsidRPr="0086769A">
        <w:rPr>
          <w:rFonts w:ascii="Garamond" w:hAnsi="Garamond" w:cs="Times New Roman"/>
          <w:sz w:val="21"/>
          <w:szCs w:val="21"/>
          <w:lang w:val="en-US"/>
        </w:rPr>
        <w:t>such as treating diseases and replacing damaged organs</w:t>
      </w:r>
      <w:r w:rsidR="000619E4" w:rsidRPr="0086769A">
        <w:rPr>
          <w:rFonts w:ascii="Garamond" w:hAnsi="Garamond" w:cs="Times New Roman"/>
          <w:sz w:val="21"/>
          <w:szCs w:val="21"/>
          <w:lang w:val="en-US"/>
        </w:rPr>
        <w:t xml:space="preserve"> -</w:t>
      </w:r>
      <w:r w:rsidRPr="0086769A">
        <w:rPr>
          <w:rFonts w:ascii="Garamond" w:hAnsi="Garamond" w:cs="Times New Roman"/>
          <w:sz w:val="21"/>
          <w:szCs w:val="21"/>
          <w:lang w:val="en-US"/>
        </w:rPr>
        <w:t xml:space="preserve"> and that it should not be used for cosmetic changes or even human enhancement. Rules could </w:t>
      </w:r>
      <w:r w:rsidR="002D7111" w:rsidRPr="0086769A">
        <w:rPr>
          <w:rFonts w:ascii="Garamond" w:hAnsi="Garamond" w:cs="Times New Roman"/>
          <w:sz w:val="21"/>
          <w:szCs w:val="21"/>
          <w:lang w:val="en-US"/>
        </w:rPr>
        <w:t xml:space="preserve">be </w:t>
      </w:r>
      <w:r w:rsidRPr="0086769A">
        <w:rPr>
          <w:rFonts w:ascii="Garamond" w:hAnsi="Garamond" w:cs="Times New Roman"/>
          <w:sz w:val="21"/>
          <w:szCs w:val="21"/>
          <w:lang w:val="en-US"/>
        </w:rPr>
        <w:t>stipulat</w:t>
      </w:r>
      <w:r w:rsidR="002D7111" w:rsidRPr="0086769A">
        <w:rPr>
          <w:rFonts w:ascii="Garamond" w:hAnsi="Garamond" w:cs="Times New Roman"/>
          <w:sz w:val="21"/>
          <w:szCs w:val="21"/>
          <w:lang w:val="en-US"/>
        </w:rPr>
        <w:t>ed</w:t>
      </w:r>
      <w:r w:rsidRPr="0086769A">
        <w:rPr>
          <w:rFonts w:ascii="Garamond" w:hAnsi="Garamond" w:cs="Times New Roman"/>
          <w:sz w:val="21"/>
          <w:szCs w:val="21"/>
          <w:lang w:val="en-US"/>
        </w:rPr>
        <w:t>:</w:t>
      </w:r>
    </w:p>
    <w:p w14:paraId="7437A3DA" w14:textId="2152A04D" w:rsidR="000A061E" w:rsidRPr="0086769A" w:rsidRDefault="00DF15CC" w:rsidP="00D77619">
      <w:pPr>
        <w:spacing w:after="240" w:line="360" w:lineRule="auto"/>
        <w:jc w:val="both"/>
        <w:rPr>
          <w:rFonts w:ascii="Garamond" w:hAnsi="Garamond" w:cs="Times New Roman"/>
          <w:b/>
          <w:bCs/>
          <w:sz w:val="21"/>
          <w:szCs w:val="21"/>
          <w:u w:val="single"/>
          <w:rtl/>
          <w:lang w:val="en-US"/>
        </w:rPr>
      </w:pPr>
      <w:r w:rsidRPr="0086769A">
        <w:rPr>
          <w:rFonts w:ascii="Garamond" w:hAnsi="Garamond" w:cs="Times New Roman"/>
          <w:b/>
          <w:bCs/>
          <w:sz w:val="21"/>
          <w:szCs w:val="21"/>
          <w:u w:val="single"/>
          <w:lang w:val="en-US"/>
        </w:rPr>
        <w:t xml:space="preserve">“Bioprinting shall be used in life saving therapies. Therefore, not for optional upgrades, enhancement or cloning purposes” </w:t>
      </w:r>
    </w:p>
    <w:p w14:paraId="7683EFED" w14:textId="1595EA1E" w:rsidR="000A061E" w:rsidRDefault="000619E4" w:rsidP="000A061E">
      <w:pPr>
        <w:bidi/>
        <w:spacing w:after="240" w:line="360" w:lineRule="auto"/>
        <w:jc w:val="both"/>
        <w:rPr>
          <w:rFonts w:ascii="Garamond" w:hAnsi="Garamond" w:cs="Times New Roman"/>
          <w:b/>
          <w:bCs/>
          <w:sz w:val="21"/>
          <w:szCs w:val="21"/>
          <w:u w:val="single"/>
          <w:lang w:val="en-US"/>
        </w:rPr>
      </w:pPr>
      <w:r w:rsidRPr="0086769A">
        <w:rPr>
          <w:rFonts w:ascii="Garamond" w:hAnsi="Garamond" w:cs="Times New Roman"/>
          <w:b/>
          <w:bCs/>
          <w:sz w:val="21"/>
          <w:szCs w:val="21"/>
          <w:u w:val="single"/>
          <w:rtl/>
          <w:lang w:val="en-US"/>
        </w:rPr>
        <w:t xml:space="preserve">" تستخدم الطباعة الحيوية في العلاجات المنقذة للحياة. لذا، لا تستخدم لأغراض الترقيات الاختيارية أو التحسين أو الاستنساخ"  </w:t>
      </w:r>
    </w:p>
    <w:p w14:paraId="15E2D77D" w14:textId="77777777" w:rsidR="00D77619" w:rsidRPr="00D77619" w:rsidRDefault="00D77619" w:rsidP="00D77619">
      <w:pPr>
        <w:bidi/>
        <w:spacing w:after="240" w:line="360" w:lineRule="auto"/>
        <w:jc w:val="both"/>
        <w:rPr>
          <w:rFonts w:ascii="Garamond" w:hAnsi="Garamond" w:cs="Times New Roman"/>
          <w:b/>
          <w:bCs/>
          <w:sz w:val="2"/>
          <w:szCs w:val="2"/>
          <w:u w:val="single"/>
          <w:lang w:val="en-US"/>
        </w:rPr>
      </w:pPr>
    </w:p>
    <w:p w14:paraId="072F1D14" w14:textId="6D4D7042" w:rsidR="00B25321" w:rsidRDefault="00DF15CC" w:rsidP="000A061E">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Rules like the requirement on how cells and tissues are collected via informed consent from donors are fundamental</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and how organs are distributed</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such as based on medical need</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is also </w:t>
      </w:r>
      <w:r w:rsidR="002D7111" w:rsidRPr="0086769A">
        <w:rPr>
          <w:rFonts w:ascii="Garamond" w:hAnsi="Garamond" w:cs="Times New Roman"/>
          <w:sz w:val="21"/>
          <w:szCs w:val="21"/>
          <w:lang w:val="en-US"/>
        </w:rPr>
        <w:t>important</w:t>
      </w:r>
      <w:r w:rsidR="000619E4" w:rsidRPr="0086769A">
        <w:rPr>
          <w:rFonts w:ascii="Garamond" w:hAnsi="Garamond" w:cs="Times New Roman"/>
          <w:sz w:val="21"/>
          <w:szCs w:val="21"/>
          <w:lang w:val="en-US"/>
        </w:rPr>
        <w:t>.</w:t>
      </w:r>
    </w:p>
    <w:p w14:paraId="07DC7891" w14:textId="77777777" w:rsidR="00D77619" w:rsidRPr="00D77619" w:rsidRDefault="00D77619" w:rsidP="000A061E">
      <w:pPr>
        <w:spacing w:after="240" w:line="360" w:lineRule="auto"/>
        <w:jc w:val="both"/>
        <w:rPr>
          <w:rFonts w:ascii="Garamond" w:hAnsi="Garamond" w:cs="Times New Roman"/>
          <w:sz w:val="2"/>
          <w:szCs w:val="2"/>
          <w:lang w:val="en-US"/>
        </w:rPr>
      </w:pPr>
    </w:p>
    <w:p w14:paraId="0D99D797" w14:textId="4ED87562" w:rsidR="000619E4" w:rsidRDefault="000619E4" w:rsidP="000A061E">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E</w:t>
      </w:r>
      <w:r w:rsidR="002D7111" w:rsidRPr="0086769A">
        <w:rPr>
          <w:rFonts w:ascii="Garamond" w:hAnsi="Garamond" w:cs="Times New Roman"/>
          <w:sz w:val="21"/>
          <w:szCs w:val="21"/>
          <w:lang w:val="en-US"/>
        </w:rPr>
        <w:t>nsuring</w:t>
      </w:r>
      <w:r w:rsidR="00DF15CC" w:rsidRPr="0086769A">
        <w:rPr>
          <w:rFonts w:ascii="Garamond" w:hAnsi="Garamond" w:cs="Times New Roman"/>
          <w:sz w:val="21"/>
          <w:szCs w:val="21"/>
          <w:lang w:val="en-US"/>
        </w:rPr>
        <w:t xml:space="preserve"> that the technology must be tested repeatedly and accurately is also important to ensure it</w:t>
      </w:r>
      <w:r w:rsidRPr="0086769A">
        <w:rPr>
          <w:rFonts w:ascii="Garamond" w:hAnsi="Garamond" w:cs="Times New Roman"/>
          <w:sz w:val="21"/>
          <w:szCs w:val="21"/>
          <w:lang w:val="en-US"/>
        </w:rPr>
        <w:t xml:space="preserve"> is</w:t>
      </w:r>
      <w:r w:rsidR="00DF15CC" w:rsidRPr="0086769A">
        <w:rPr>
          <w:rFonts w:ascii="Garamond" w:hAnsi="Garamond" w:cs="Times New Roman"/>
          <w:sz w:val="21"/>
          <w:szCs w:val="21"/>
          <w:lang w:val="en-US"/>
        </w:rPr>
        <w:t xml:space="preserve"> safe for public use and effective. </w:t>
      </w:r>
    </w:p>
    <w:p w14:paraId="09AC6E16" w14:textId="77777777" w:rsidR="00D77619" w:rsidRPr="00D77619" w:rsidRDefault="00D77619" w:rsidP="000A061E">
      <w:pPr>
        <w:spacing w:after="240" w:line="360" w:lineRule="auto"/>
        <w:jc w:val="both"/>
        <w:rPr>
          <w:rFonts w:ascii="Garamond" w:hAnsi="Garamond" w:cs="Times New Roman"/>
          <w:sz w:val="2"/>
          <w:szCs w:val="2"/>
          <w:lang w:val="en-US"/>
        </w:rPr>
      </w:pPr>
    </w:p>
    <w:p w14:paraId="6366F975" w14:textId="611C0F89" w:rsidR="000619E4" w:rsidRDefault="002D7111" w:rsidP="000A061E">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By setting global agreements</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such as common rules for how bioprinting may be used and making sure that patients worldwide are treated fairly</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will be more efficient</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w:t>
      </w:r>
      <w:r w:rsidR="000619E4" w:rsidRPr="0086769A">
        <w:rPr>
          <w:rFonts w:ascii="Garamond" w:hAnsi="Garamond" w:cs="Times New Roman"/>
          <w:sz w:val="21"/>
          <w:szCs w:val="21"/>
          <w:lang w:val="en-US"/>
        </w:rPr>
        <w:t>A</w:t>
      </w:r>
      <w:r w:rsidRPr="0086769A">
        <w:rPr>
          <w:rFonts w:ascii="Garamond" w:hAnsi="Garamond" w:cs="Times New Roman"/>
          <w:sz w:val="21"/>
          <w:szCs w:val="21"/>
          <w:lang w:val="en-US"/>
        </w:rPr>
        <w:t xml:space="preserve">s one country may allow cloning or enhancements while </w:t>
      </w:r>
      <w:r w:rsidR="000619E4" w:rsidRPr="0086769A">
        <w:rPr>
          <w:rFonts w:ascii="Garamond" w:hAnsi="Garamond" w:cs="Times New Roman"/>
          <w:sz w:val="21"/>
          <w:szCs w:val="21"/>
          <w:lang w:val="en-US"/>
        </w:rPr>
        <w:t>another</w:t>
      </w:r>
      <w:r w:rsidRPr="0086769A">
        <w:rPr>
          <w:rFonts w:ascii="Garamond" w:hAnsi="Garamond" w:cs="Times New Roman"/>
          <w:sz w:val="21"/>
          <w:szCs w:val="21"/>
          <w:lang w:val="en-US"/>
        </w:rPr>
        <w:t xml:space="preserve"> may forbid this</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w:t>
      </w:r>
      <w:r w:rsidR="000619E4" w:rsidRPr="0086769A">
        <w:rPr>
          <w:rFonts w:ascii="Garamond" w:hAnsi="Garamond" w:cs="Times New Roman"/>
          <w:sz w:val="21"/>
          <w:szCs w:val="21"/>
          <w:lang w:val="en-US"/>
        </w:rPr>
        <w:t xml:space="preserve">it </w:t>
      </w:r>
      <w:r w:rsidRPr="0086769A">
        <w:rPr>
          <w:rFonts w:ascii="Garamond" w:hAnsi="Garamond" w:cs="Times New Roman"/>
          <w:sz w:val="21"/>
          <w:szCs w:val="21"/>
          <w:lang w:val="en-US"/>
        </w:rPr>
        <w:t>could create complexities and loopholes.</w:t>
      </w:r>
    </w:p>
    <w:p w14:paraId="4A0CEF7C" w14:textId="77777777" w:rsidR="00D77619" w:rsidRPr="00D77619" w:rsidRDefault="00D77619" w:rsidP="000A061E">
      <w:pPr>
        <w:spacing w:after="240" w:line="360" w:lineRule="auto"/>
        <w:jc w:val="both"/>
        <w:rPr>
          <w:rFonts w:ascii="Garamond" w:hAnsi="Garamond" w:cs="Times New Roman"/>
          <w:sz w:val="2"/>
          <w:szCs w:val="2"/>
          <w:lang w:val="en-US"/>
        </w:rPr>
      </w:pPr>
    </w:p>
    <w:p w14:paraId="664F327B" w14:textId="6D4C5211" w:rsidR="006E09B9" w:rsidRDefault="002D7111" w:rsidP="00D77619">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The range of different standards can make sure that technologies are used fairly and that it could help different people around the</w:t>
      </w:r>
      <w:r w:rsidR="006E09B9" w:rsidRPr="0086769A">
        <w:rPr>
          <w:rFonts w:ascii="Garamond" w:hAnsi="Garamond" w:cs="Times New Roman"/>
          <w:sz w:val="21"/>
          <w:szCs w:val="21"/>
          <w:lang w:val="en-US"/>
        </w:rPr>
        <w:t xml:space="preserve"> </w:t>
      </w:r>
      <w:r w:rsidRPr="0086769A">
        <w:rPr>
          <w:rFonts w:ascii="Garamond" w:hAnsi="Garamond" w:cs="Times New Roman"/>
          <w:sz w:val="21"/>
          <w:szCs w:val="21"/>
          <w:lang w:val="en-US"/>
        </w:rPr>
        <w:t>world</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and not just the rich ones</w:t>
      </w:r>
      <w:r w:rsidR="000619E4" w:rsidRPr="0086769A">
        <w:rPr>
          <w:rFonts w:ascii="Garamond" w:hAnsi="Garamond" w:cs="Times New Roman"/>
          <w:sz w:val="21"/>
          <w:szCs w:val="21"/>
          <w:lang w:val="en-US"/>
        </w:rPr>
        <w:t xml:space="preserve">, </w:t>
      </w:r>
      <w:r w:rsidRPr="0086769A">
        <w:rPr>
          <w:rFonts w:ascii="Garamond" w:hAnsi="Garamond" w:cs="Times New Roman"/>
          <w:sz w:val="21"/>
          <w:szCs w:val="21"/>
          <w:lang w:val="en-US"/>
        </w:rPr>
        <w:t xml:space="preserve">which will play a huge role in avoiding unethical behavior. </w:t>
      </w:r>
    </w:p>
    <w:p w14:paraId="161F37A4" w14:textId="77777777" w:rsidR="00D77619" w:rsidRPr="00D77619" w:rsidRDefault="00D77619" w:rsidP="00D77619">
      <w:pPr>
        <w:spacing w:after="240" w:line="360" w:lineRule="auto"/>
        <w:jc w:val="both"/>
        <w:rPr>
          <w:rFonts w:ascii="Garamond" w:hAnsi="Garamond" w:cs="Times New Roman"/>
          <w:sz w:val="21"/>
          <w:szCs w:val="21"/>
          <w:lang w:val="en-US"/>
        </w:rPr>
      </w:pPr>
    </w:p>
    <w:p w14:paraId="07508329" w14:textId="77777777" w:rsidR="00A106B3" w:rsidRPr="0086769A" w:rsidRDefault="007A07AE" w:rsidP="0086769A">
      <w:pPr>
        <w:pStyle w:val="Heading2"/>
        <w:spacing w:after="240"/>
        <w:rPr>
          <w:rFonts w:ascii="Garamond" w:hAnsi="Garamond" w:cs="Times New Roman"/>
          <w:b/>
          <w:bCs/>
          <w:color w:val="auto"/>
          <w:sz w:val="21"/>
          <w:szCs w:val="21"/>
          <w:lang w:val="en-US"/>
        </w:rPr>
      </w:pPr>
      <w:bookmarkStart w:id="30" w:name="_Toc207300037"/>
      <w:r w:rsidRPr="0086769A">
        <w:rPr>
          <w:rFonts w:ascii="Garamond" w:hAnsi="Garamond" w:cs="Times New Roman"/>
          <w:b/>
          <w:bCs/>
          <w:color w:val="auto"/>
          <w:sz w:val="21"/>
          <w:szCs w:val="21"/>
          <w:lang w:val="en-US"/>
        </w:rPr>
        <w:t>5</w:t>
      </w:r>
      <w:r w:rsidR="00861A09" w:rsidRPr="0086769A">
        <w:rPr>
          <w:rFonts w:ascii="Garamond" w:hAnsi="Garamond" w:cs="Times New Roman"/>
          <w:b/>
          <w:bCs/>
          <w:color w:val="auto"/>
          <w:sz w:val="21"/>
          <w:szCs w:val="21"/>
          <w:lang w:val="en-US"/>
        </w:rPr>
        <w:t xml:space="preserve">.6 </w:t>
      </w:r>
      <w:r w:rsidR="00A106B3" w:rsidRPr="0086769A">
        <w:rPr>
          <w:rFonts w:ascii="Garamond" w:hAnsi="Garamond" w:cs="Times New Roman"/>
          <w:b/>
          <w:bCs/>
          <w:color w:val="auto"/>
          <w:sz w:val="21"/>
          <w:szCs w:val="21"/>
          <w:lang w:val="en-US"/>
        </w:rPr>
        <w:t>The Importance of early advice</w:t>
      </w:r>
      <w:bookmarkEnd w:id="30"/>
      <w:r w:rsidR="00A106B3" w:rsidRPr="0086769A">
        <w:rPr>
          <w:rFonts w:ascii="Garamond" w:hAnsi="Garamond" w:cs="Times New Roman"/>
          <w:b/>
          <w:bCs/>
          <w:color w:val="auto"/>
          <w:sz w:val="21"/>
          <w:szCs w:val="21"/>
          <w:lang w:val="en-US"/>
        </w:rPr>
        <w:t xml:space="preserve"> </w:t>
      </w:r>
    </w:p>
    <w:p w14:paraId="36C473A4" w14:textId="77777777" w:rsidR="00A106B3" w:rsidRPr="000A061E" w:rsidRDefault="00A106B3" w:rsidP="0086769A">
      <w:pPr>
        <w:spacing w:after="240" w:line="360" w:lineRule="auto"/>
        <w:jc w:val="both"/>
        <w:rPr>
          <w:rFonts w:ascii="Garamond" w:hAnsi="Garamond" w:cs="Times New Roman"/>
          <w:sz w:val="2"/>
          <w:szCs w:val="2"/>
          <w:lang w:val="en-US"/>
        </w:rPr>
      </w:pPr>
    </w:p>
    <w:p w14:paraId="299539D0" w14:textId="77777777" w:rsidR="00A106B3" w:rsidRPr="0086769A" w:rsidRDefault="00A106B3"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Regulators say that developers of 3D bioprinted products should seek early advice before starting clinical trials. This helps both sides prepare for new scientific questions, like how to test the products safety and how to prove it works. Many agencies (</w:t>
      </w:r>
      <w:r w:rsidRPr="0086769A">
        <w:rPr>
          <w:rFonts w:ascii="Garamond" w:hAnsi="Garamond" w:cs="Times New Roman"/>
          <w:sz w:val="21"/>
          <w:szCs w:val="21"/>
          <w:u w:val="single"/>
          <w:lang w:val="en-US"/>
        </w:rPr>
        <w:t>like the EMA’s innovation taskforce or HAS’s innovation office</w:t>
      </w:r>
      <w:r w:rsidRPr="0086769A">
        <w:rPr>
          <w:rFonts w:ascii="Garamond" w:hAnsi="Garamond" w:cs="Times New Roman"/>
          <w:sz w:val="21"/>
          <w:szCs w:val="21"/>
          <w:lang w:val="en-US"/>
        </w:rPr>
        <w:t xml:space="preserve">) have expert teams ready to </w:t>
      </w:r>
      <w:r w:rsidR="00861A09" w:rsidRPr="0086769A">
        <w:rPr>
          <w:rFonts w:ascii="Garamond" w:hAnsi="Garamond" w:cs="Times New Roman"/>
          <w:sz w:val="21"/>
          <w:szCs w:val="21"/>
          <w:lang w:val="en-US"/>
        </w:rPr>
        <w:t>help. (</w:t>
      </w:r>
      <w:r w:rsidRPr="0086769A">
        <w:rPr>
          <w:rStyle w:val="FootnoteReference"/>
          <w:rFonts w:ascii="Garamond" w:hAnsi="Garamond" w:cs="Times New Roman"/>
          <w:sz w:val="21"/>
          <w:szCs w:val="21"/>
          <w:lang w:val="en-US"/>
        </w:rPr>
        <w:footnoteReference w:id="28"/>
      </w:r>
      <w:r w:rsidR="00861A09" w:rsidRPr="0086769A">
        <w:rPr>
          <w:rFonts w:ascii="Garamond" w:hAnsi="Garamond" w:cs="Times New Roman"/>
          <w:sz w:val="21"/>
          <w:szCs w:val="21"/>
          <w:lang w:val="en-US"/>
        </w:rPr>
        <w:t>)</w:t>
      </w:r>
    </w:p>
    <w:p w14:paraId="5CD7B53B" w14:textId="77777777" w:rsidR="00A106B3" w:rsidRPr="000A061E" w:rsidRDefault="00A106B3" w:rsidP="0086769A">
      <w:pPr>
        <w:spacing w:after="240" w:line="360" w:lineRule="auto"/>
        <w:jc w:val="both"/>
        <w:rPr>
          <w:rFonts w:ascii="Garamond" w:hAnsi="Garamond" w:cs="Times New Roman"/>
          <w:sz w:val="2"/>
          <w:szCs w:val="2"/>
          <w:lang w:val="en-US"/>
        </w:rPr>
      </w:pPr>
    </w:p>
    <w:p w14:paraId="5A507C03" w14:textId="77777777" w:rsidR="00A106B3" w:rsidRPr="0086769A" w:rsidRDefault="007A07AE" w:rsidP="0086769A">
      <w:pPr>
        <w:pStyle w:val="Heading2"/>
        <w:spacing w:after="240"/>
        <w:rPr>
          <w:rFonts w:ascii="Garamond" w:hAnsi="Garamond" w:cs="Times New Roman"/>
          <w:b/>
          <w:bCs/>
          <w:color w:val="auto"/>
          <w:sz w:val="21"/>
          <w:szCs w:val="21"/>
          <w:lang w:val="en-US"/>
        </w:rPr>
      </w:pPr>
      <w:bookmarkStart w:id="31" w:name="_Toc207300038"/>
      <w:r w:rsidRPr="0086769A">
        <w:rPr>
          <w:rFonts w:ascii="Garamond" w:hAnsi="Garamond" w:cs="Times New Roman"/>
          <w:b/>
          <w:bCs/>
          <w:color w:val="auto"/>
          <w:sz w:val="21"/>
          <w:szCs w:val="21"/>
          <w:lang w:val="en-US"/>
        </w:rPr>
        <w:t>5</w:t>
      </w:r>
      <w:r w:rsidR="00861A09" w:rsidRPr="0086769A">
        <w:rPr>
          <w:rFonts w:ascii="Garamond" w:hAnsi="Garamond" w:cs="Times New Roman"/>
          <w:b/>
          <w:bCs/>
          <w:color w:val="auto"/>
          <w:sz w:val="21"/>
          <w:szCs w:val="21"/>
          <w:lang w:val="en-US"/>
        </w:rPr>
        <w:t xml:space="preserve">.7 </w:t>
      </w:r>
      <w:r w:rsidR="00A106B3" w:rsidRPr="0086769A">
        <w:rPr>
          <w:rFonts w:ascii="Garamond" w:hAnsi="Garamond" w:cs="Times New Roman"/>
          <w:b/>
          <w:bCs/>
          <w:color w:val="auto"/>
          <w:sz w:val="21"/>
          <w:szCs w:val="21"/>
          <w:lang w:val="en-US"/>
        </w:rPr>
        <w:t>Building Smarter rules for the future</w:t>
      </w:r>
      <w:bookmarkEnd w:id="31"/>
      <w:r w:rsidR="00A106B3" w:rsidRPr="0086769A">
        <w:rPr>
          <w:rFonts w:ascii="Garamond" w:hAnsi="Garamond" w:cs="Times New Roman"/>
          <w:b/>
          <w:bCs/>
          <w:color w:val="auto"/>
          <w:sz w:val="21"/>
          <w:szCs w:val="21"/>
          <w:lang w:val="en-US"/>
        </w:rPr>
        <w:t xml:space="preserve"> </w:t>
      </w:r>
    </w:p>
    <w:p w14:paraId="5CB2684A" w14:textId="77777777" w:rsidR="00A106B3" w:rsidRPr="000A061E" w:rsidRDefault="00A106B3" w:rsidP="0086769A">
      <w:pPr>
        <w:spacing w:after="240" w:line="360" w:lineRule="auto"/>
        <w:jc w:val="both"/>
        <w:rPr>
          <w:rFonts w:ascii="Garamond" w:hAnsi="Garamond" w:cs="Times New Roman"/>
          <w:sz w:val="2"/>
          <w:szCs w:val="2"/>
          <w:lang w:val="en-US"/>
        </w:rPr>
      </w:pPr>
    </w:p>
    <w:p w14:paraId="4357B99F" w14:textId="77777777" w:rsidR="000619E4" w:rsidRDefault="00A106B3"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To ensure regulators keep up with innovation, some countries are testing new laws and flexible legal frameworks. For example, Canada</w:t>
      </w:r>
      <w:r w:rsidR="000619E4" w:rsidRPr="0086769A">
        <w:rPr>
          <w:rFonts w:ascii="Garamond" w:hAnsi="Garamond" w:cs="Times New Roman"/>
          <w:sz w:val="21"/>
          <w:szCs w:val="21"/>
          <w:lang w:val="en-US"/>
        </w:rPr>
        <w:t>’s</w:t>
      </w:r>
      <w:r w:rsidRPr="0086769A">
        <w:rPr>
          <w:rFonts w:ascii="Garamond" w:hAnsi="Garamond" w:cs="Times New Roman"/>
          <w:sz w:val="21"/>
          <w:szCs w:val="21"/>
          <w:lang w:val="en-US"/>
        </w:rPr>
        <w:t xml:space="preserve"> regulatory sandbox is one example</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w:t>
      </w:r>
      <w:r w:rsidR="000619E4" w:rsidRPr="0086769A">
        <w:rPr>
          <w:rFonts w:ascii="Garamond" w:hAnsi="Garamond" w:cs="Times New Roman"/>
          <w:sz w:val="21"/>
          <w:szCs w:val="21"/>
          <w:lang w:val="en-US"/>
        </w:rPr>
        <w:t>H</w:t>
      </w:r>
      <w:r w:rsidRPr="0086769A">
        <w:rPr>
          <w:rFonts w:ascii="Garamond" w:hAnsi="Garamond" w:cs="Times New Roman"/>
          <w:sz w:val="21"/>
          <w:szCs w:val="21"/>
          <w:lang w:val="en-US"/>
        </w:rPr>
        <w:t>ere</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companies and regulators test products under controlled conditions to learn what they can do to be able to improve rules. </w:t>
      </w:r>
    </w:p>
    <w:p w14:paraId="0C0D0F3C" w14:textId="77777777" w:rsidR="00D77619" w:rsidRPr="00D77619" w:rsidRDefault="00D77619" w:rsidP="0086769A">
      <w:pPr>
        <w:spacing w:after="240" w:line="360" w:lineRule="auto"/>
        <w:jc w:val="both"/>
        <w:rPr>
          <w:rFonts w:ascii="Garamond" w:hAnsi="Garamond" w:cs="Times New Roman"/>
          <w:sz w:val="2"/>
          <w:szCs w:val="2"/>
          <w:lang w:val="en-US"/>
        </w:rPr>
      </w:pPr>
    </w:p>
    <w:p w14:paraId="12914D2A" w14:textId="6B4A0598" w:rsidR="000A061E" w:rsidRDefault="00A106B3" w:rsidP="000A061E">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Singapore and Brazil are also working on similar new systems. These efforts are all examples that show how there is global cooperation and adaptability</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which is a good step in ensuring that 3D bioprinting will be safely managed in the </w:t>
      </w:r>
      <w:r w:rsidR="002D7111" w:rsidRPr="0086769A">
        <w:rPr>
          <w:rFonts w:ascii="Garamond" w:hAnsi="Garamond" w:cs="Times New Roman"/>
          <w:sz w:val="21"/>
          <w:szCs w:val="21"/>
          <w:lang w:val="en-US"/>
        </w:rPr>
        <w:t>future. (</w:t>
      </w:r>
      <w:r w:rsidRPr="0086769A">
        <w:rPr>
          <w:rStyle w:val="FootnoteReference"/>
          <w:rFonts w:ascii="Garamond" w:hAnsi="Garamond" w:cs="Times New Roman"/>
          <w:sz w:val="21"/>
          <w:szCs w:val="21"/>
          <w:lang w:val="en-US"/>
        </w:rPr>
        <w:footnoteReference w:id="29"/>
      </w:r>
      <w:r w:rsidR="002D7111" w:rsidRPr="0086769A">
        <w:rPr>
          <w:rFonts w:ascii="Garamond" w:hAnsi="Garamond" w:cs="Times New Roman"/>
          <w:sz w:val="21"/>
          <w:szCs w:val="21"/>
          <w:lang w:val="en-US"/>
        </w:rPr>
        <w:t xml:space="preserve">) </w:t>
      </w:r>
    </w:p>
    <w:p w14:paraId="135442BF" w14:textId="77777777" w:rsidR="00D77619" w:rsidRPr="00D77619" w:rsidRDefault="00D77619" w:rsidP="000A061E">
      <w:pPr>
        <w:spacing w:after="240" w:line="360" w:lineRule="auto"/>
        <w:jc w:val="both"/>
        <w:rPr>
          <w:rFonts w:ascii="Garamond" w:hAnsi="Garamond" w:cs="Times New Roman"/>
          <w:sz w:val="2"/>
          <w:szCs w:val="2"/>
          <w:lang w:val="en-US"/>
        </w:rPr>
      </w:pPr>
    </w:p>
    <w:p w14:paraId="623242DF" w14:textId="11C5810C" w:rsidR="0063593B" w:rsidRDefault="007A07AE" w:rsidP="000A061E">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So,</w:t>
      </w:r>
      <w:r w:rsidR="002D7111" w:rsidRPr="0086769A">
        <w:rPr>
          <w:rFonts w:ascii="Garamond" w:hAnsi="Garamond" w:cs="Times New Roman"/>
          <w:sz w:val="21"/>
          <w:szCs w:val="21"/>
          <w:lang w:val="en-US"/>
        </w:rPr>
        <w:t xml:space="preserve"> to ensure that bioprinting is used responsibly</w:t>
      </w:r>
      <w:r w:rsidR="000619E4" w:rsidRPr="0086769A">
        <w:rPr>
          <w:rFonts w:ascii="Garamond" w:hAnsi="Garamond" w:cs="Times New Roman"/>
          <w:sz w:val="21"/>
          <w:szCs w:val="21"/>
          <w:lang w:val="en-US"/>
        </w:rPr>
        <w:t>,</w:t>
      </w:r>
      <w:r w:rsidR="002D7111" w:rsidRPr="0086769A">
        <w:rPr>
          <w:rFonts w:ascii="Garamond" w:hAnsi="Garamond" w:cs="Times New Roman"/>
          <w:sz w:val="21"/>
          <w:szCs w:val="21"/>
          <w:lang w:val="en-US"/>
        </w:rPr>
        <w:t xml:space="preserve"> clear laws must exist and companies should follow industry standards and prioritize ethics</w:t>
      </w:r>
      <w:r w:rsidR="000619E4" w:rsidRPr="0086769A">
        <w:rPr>
          <w:rFonts w:ascii="Garamond" w:hAnsi="Garamond" w:cs="Times New Roman"/>
          <w:sz w:val="21"/>
          <w:szCs w:val="21"/>
          <w:lang w:val="en-US"/>
        </w:rPr>
        <w:t>.</w:t>
      </w:r>
      <w:r w:rsidR="002D7111" w:rsidRPr="0086769A">
        <w:rPr>
          <w:rFonts w:ascii="Garamond" w:hAnsi="Garamond" w:cs="Times New Roman"/>
          <w:sz w:val="21"/>
          <w:szCs w:val="21"/>
          <w:lang w:val="en-US"/>
        </w:rPr>
        <w:t xml:space="preserve"> </w:t>
      </w:r>
      <w:r w:rsidR="000619E4" w:rsidRPr="0086769A">
        <w:rPr>
          <w:rFonts w:ascii="Garamond" w:hAnsi="Garamond" w:cs="Times New Roman"/>
          <w:sz w:val="21"/>
          <w:szCs w:val="21"/>
          <w:lang w:val="en-US"/>
        </w:rPr>
        <w:t>E</w:t>
      </w:r>
      <w:r w:rsidR="002D7111" w:rsidRPr="0086769A">
        <w:rPr>
          <w:rFonts w:ascii="Garamond" w:hAnsi="Garamond" w:cs="Times New Roman"/>
          <w:sz w:val="21"/>
          <w:szCs w:val="21"/>
          <w:lang w:val="en-US"/>
        </w:rPr>
        <w:t>nsuring that countries work together will help ensure that bioprinting is used in an ethical way</w:t>
      </w:r>
      <w:r w:rsidR="000619E4" w:rsidRPr="0086769A">
        <w:rPr>
          <w:rFonts w:ascii="Garamond" w:hAnsi="Garamond" w:cs="Times New Roman"/>
          <w:sz w:val="21"/>
          <w:szCs w:val="21"/>
          <w:lang w:val="en-US"/>
        </w:rPr>
        <w:t>,</w:t>
      </w:r>
      <w:r w:rsidR="002D7111" w:rsidRPr="0086769A">
        <w:rPr>
          <w:rFonts w:ascii="Garamond" w:hAnsi="Garamond" w:cs="Times New Roman"/>
          <w:sz w:val="21"/>
          <w:szCs w:val="21"/>
          <w:lang w:val="en-US"/>
        </w:rPr>
        <w:t xml:space="preserve"> which is to save lives and not create any unethical risks.  </w:t>
      </w:r>
    </w:p>
    <w:p w14:paraId="3C9D3C2E" w14:textId="77777777" w:rsidR="00D77619" w:rsidRPr="00D77619" w:rsidRDefault="00D77619" w:rsidP="000A061E">
      <w:pPr>
        <w:spacing w:after="240" w:line="360" w:lineRule="auto"/>
        <w:jc w:val="both"/>
        <w:rPr>
          <w:rFonts w:ascii="Garamond" w:hAnsi="Garamond" w:cs="Times New Roman"/>
          <w:sz w:val="2"/>
          <w:szCs w:val="2"/>
          <w:lang w:val="en-US"/>
        </w:rPr>
      </w:pPr>
    </w:p>
    <w:p w14:paraId="3D3C51A9" w14:textId="77777777" w:rsidR="000926A3" w:rsidRPr="0086769A" w:rsidRDefault="007A07AE" w:rsidP="0086769A">
      <w:pPr>
        <w:pStyle w:val="Heading2"/>
        <w:spacing w:after="240"/>
        <w:rPr>
          <w:rFonts w:ascii="Garamond" w:hAnsi="Garamond" w:cs="Times New Roman"/>
          <w:b/>
          <w:bCs/>
          <w:color w:val="auto"/>
          <w:sz w:val="21"/>
          <w:szCs w:val="21"/>
          <w:lang w:val="en-US"/>
        </w:rPr>
      </w:pPr>
      <w:bookmarkStart w:id="32" w:name="_Toc207300039"/>
      <w:r w:rsidRPr="0086769A">
        <w:rPr>
          <w:rFonts w:ascii="Garamond" w:hAnsi="Garamond" w:cs="Times New Roman"/>
          <w:b/>
          <w:bCs/>
          <w:color w:val="auto"/>
          <w:sz w:val="21"/>
          <w:szCs w:val="21"/>
          <w:lang w:val="en-US"/>
        </w:rPr>
        <w:t>5</w:t>
      </w:r>
      <w:r w:rsidR="00861A09" w:rsidRPr="0086769A">
        <w:rPr>
          <w:rFonts w:ascii="Garamond" w:hAnsi="Garamond" w:cs="Times New Roman"/>
          <w:b/>
          <w:bCs/>
          <w:color w:val="auto"/>
          <w:sz w:val="21"/>
          <w:szCs w:val="21"/>
          <w:lang w:val="en-US"/>
        </w:rPr>
        <w:t xml:space="preserve">.8 </w:t>
      </w:r>
      <w:r w:rsidR="000926A3" w:rsidRPr="0086769A">
        <w:rPr>
          <w:rFonts w:ascii="Garamond" w:hAnsi="Garamond" w:cs="Times New Roman"/>
          <w:b/>
          <w:bCs/>
          <w:color w:val="auto"/>
          <w:sz w:val="21"/>
          <w:szCs w:val="21"/>
          <w:lang w:val="en-US"/>
        </w:rPr>
        <w:t>Japan – Fast track approvals</w:t>
      </w:r>
      <w:bookmarkEnd w:id="32"/>
      <w:r w:rsidR="000926A3" w:rsidRPr="0086769A">
        <w:rPr>
          <w:rFonts w:ascii="Garamond" w:hAnsi="Garamond" w:cs="Times New Roman"/>
          <w:b/>
          <w:bCs/>
          <w:color w:val="auto"/>
          <w:sz w:val="21"/>
          <w:szCs w:val="21"/>
          <w:lang w:val="en-US"/>
        </w:rPr>
        <w:t xml:space="preserve"> </w:t>
      </w:r>
    </w:p>
    <w:p w14:paraId="4E158268" w14:textId="77777777" w:rsidR="000926A3" w:rsidRPr="000A061E" w:rsidRDefault="000926A3" w:rsidP="0086769A">
      <w:pPr>
        <w:spacing w:after="240" w:line="360" w:lineRule="auto"/>
        <w:jc w:val="both"/>
        <w:rPr>
          <w:rFonts w:ascii="Garamond" w:hAnsi="Garamond" w:cs="Times New Roman"/>
          <w:sz w:val="2"/>
          <w:szCs w:val="2"/>
          <w:lang w:val="en-US"/>
        </w:rPr>
      </w:pPr>
    </w:p>
    <w:p w14:paraId="5AF568C0" w14:textId="39437F21" w:rsidR="0063593B" w:rsidRPr="0086769A" w:rsidRDefault="000926A3" w:rsidP="000A061E">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Japan is a leader in regenerative medicine. They successfully managed to pass a law in 2014 to allow faster </w:t>
      </w:r>
      <w:r w:rsidR="00F24DAA" w:rsidRPr="0086769A">
        <w:rPr>
          <w:rFonts w:ascii="Garamond" w:hAnsi="Garamond" w:cs="Times New Roman"/>
          <w:sz w:val="21"/>
          <w:szCs w:val="21"/>
          <w:lang w:val="en-US"/>
        </w:rPr>
        <w:t>approvals</w:t>
      </w:r>
      <w:r w:rsidRPr="0086769A">
        <w:rPr>
          <w:rFonts w:ascii="Garamond" w:hAnsi="Garamond" w:cs="Times New Roman"/>
          <w:sz w:val="21"/>
          <w:szCs w:val="21"/>
          <w:lang w:val="en-US"/>
        </w:rPr>
        <w:t xml:space="preserve"> for new technologies like </w:t>
      </w:r>
      <w:r w:rsidR="00DF15CC" w:rsidRPr="0086769A">
        <w:rPr>
          <w:rFonts w:ascii="Garamond" w:hAnsi="Garamond" w:cs="Times New Roman"/>
          <w:sz w:val="21"/>
          <w:szCs w:val="21"/>
          <w:lang w:val="en-US"/>
        </w:rPr>
        <w:t>bioprinting. (</w:t>
      </w:r>
      <w:r w:rsidR="00D34349" w:rsidRPr="0086769A">
        <w:rPr>
          <w:rStyle w:val="FootnoteReference"/>
          <w:rFonts w:ascii="Garamond" w:hAnsi="Garamond" w:cs="Times New Roman"/>
          <w:sz w:val="21"/>
          <w:szCs w:val="21"/>
          <w:lang w:val="en-US"/>
        </w:rPr>
        <w:footnoteReference w:id="30"/>
      </w:r>
      <w:r w:rsidR="00861A09" w:rsidRPr="0086769A">
        <w:rPr>
          <w:rFonts w:ascii="Garamond" w:hAnsi="Garamond" w:cs="Times New Roman"/>
          <w:sz w:val="21"/>
          <w:szCs w:val="21"/>
          <w:lang w:val="en-US"/>
        </w:rPr>
        <w:t>)</w:t>
      </w:r>
    </w:p>
    <w:p w14:paraId="13C07E4C" w14:textId="77777777" w:rsidR="000619E4" w:rsidRDefault="000926A3" w:rsidP="0086769A">
      <w:pPr>
        <w:spacing w:after="240" w:line="360" w:lineRule="auto"/>
        <w:jc w:val="both"/>
        <w:rPr>
          <w:rFonts w:ascii="Garamond" w:eastAsia="Times New Roman" w:hAnsi="Garamond" w:cs="Times New Roman"/>
          <w:kern w:val="0"/>
          <w:sz w:val="21"/>
          <w:szCs w:val="21"/>
          <w:lang w:val="en-US"/>
          <w14:ligatures w14:val="none"/>
        </w:rPr>
      </w:pPr>
      <w:r w:rsidRPr="0086769A">
        <w:rPr>
          <w:rFonts w:ascii="Garamond" w:eastAsia="Times New Roman" w:hAnsi="Garamond" w:cs="Times New Roman"/>
          <w:kern w:val="0"/>
          <w:sz w:val="21"/>
          <w:szCs w:val="21"/>
          <w14:ligatures w14:val="none"/>
        </w:rPr>
        <w:t>Japan</w:t>
      </w:r>
      <w:r w:rsidRPr="0086769A">
        <w:rPr>
          <w:rFonts w:ascii="Garamond" w:eastAsia="Times New Roman" w:hAnsi="Garamond" w:cs="Times New Roman"/>
          <w:kern w:val="0"/>
          <w:sz w:val="21"/>
          <w:szCs w:val="21"/>
          <w:lang w:val="en-US"/>
          <w14:ligatures w14:val="none"/>
        </w:rPr>
        <w:t xml:space="preserve"> managed to make essential</w:t>
      </w:r>
      <w:r w:rsidRPr="0086769A">
        <w:rPr>
          <w:rFonts w:ascii="Garamond" w:eastAsia="Times New Roman" w:hAnsi="Garamond" w:cs="Times New Roman"/>
          <w:kern w:val="0"/>
          <w:sz w:val="21"/>
          <w:szCs w:val="21"/>
          <w14:ligatures w14:val="none"/>
        </w:rPr>
        <w:t xml:space="preserve"> changes to its </w:t>
      </w:r>
      <w:r w:rsidRPr="0086769A">
        <w:rPr>
          <w:rFonts w:ascii="Garamond" w:eastAsia="Times New Roman" w:hAnsi="Garamond" w:cs="Times New Roman"/>
          <w:kern w:val="0"/>
          <w:sz w:val="21"/>
          <w:szCs w:val="21"/>
          <w:u w:val="single"/>
          <w14:ligatures w14:val="none"/>
        </w:rPr>
        <w:t>pharmaceutical and medical device laws</w:t>
      </w:r>
      <w:r w:rsidRPr="0086769A">
        <w:rPr>
          <w:rFonts w:ascii="Garamond" w:eastAsia="Times New Roman" w:hAnsi="Garamond" w:cs="Times New Roman"/>
          <w:kern w:val="0"/>
          <w:sz w:val="21"/>
          <w:szCs w:val="21"/>
          <w14:ligatures w14:val="none"/>
        </w:rPr>
        <w:t xml:space="preserve"> to support the rapid development and approval of innovative therapies like regenerative medicine and 3D bioprinting.</w:t>
      </w:r>
      <w:r w:rsidRPr="0086769A">
        <w:rPr>
          <w:rFonts w:ascii="Garamond" w:eastAsia="Times New Roman" w:hAnsi="Garamond" w:cs="Times New Roman"/>
          <w:kern w:val="0"/>
          <w:sz w:val="21"/>
          <w:szCs w:val="21"/>
          <w:lang w:val="en-US"/>
          <w14:ligatures w14:val="none"/>
        </w:rPr>
        <w:t xml:space="preserve"> The old Pharmaceutical Affairs law (PAL) was amended and was renamed </w:t>
      </w:r>
      <w:r w:rsidRPr="0086769A">
        <w:rPr>
          <w:rFonts w:ascii="Garamond" w:eastAsia="Times New Roman" w:hAnsi="Garamond" w:cs="Times New Roman"/>
          <w:b/>
          <w:bCs/>
          <w:kern w:val="0"/>
          <w:sz w:val="21"/>
          <w:szCs w:val="21"/>
          <w:lang w:val="en-US"/>
          <w14:ligatures w14:val="none"/>
        </w:rPr>
        <w:t>the Pharmaceuticals and medical device law (PMDL)</w:t>
      </w:r>
      <w:r w:rsidR="000619E4" w:rsidRPr="0086769A">
        <w:rPr>
          <w:rFonts w:ascii="Garamond" w:eastAsia="Times New Roman" w:hAnsi="Garamond" w:cs="Times New Roman"/>
          <w:b/>
          <w:bCs/>
          <w:kern w:val="0"/>
          <w:sz w:val="21"/>
          <w:szCs w:val="21"/>
          <w:lang w:val="en-US"/>
          <w14:ligatures w14:val="none"/>
        </w:rPr>
        <w:t>,</w:t>
      </w:r>
      <w:r w:rsidR="00F24DAA" w:rsidRPr="0086769A">
        <w:rPr>
          <w:rFonts w:ascii="Garamond" w:eastAsia="Times New Roman" w:hAnsi="Garamond" w:cs="Times New Roman"/>
          <w:kern w:val="0"/>
          <w:sz w:val="21"/>
          <w:szCs w:val="21"/>
          <w:lang w:val="en-US"/>
          <w14:ligatures w14:val="none"/>
        </w:rPr>
        <w:t xml:space="preserve"> and this was made into effect in November 2014. What was introduced was a new fast track approval process for regenerative medicine </w:t>
      </w:r>
      <w:r w:rsidR="000619E4" w:rsidRPr="0086769A">
        <w:rPr>
          <w:rFonts w:ascii="Garamond" w:eastAsia="Times New Roman" w:hAnsi="Garamond" w:cs="Times New Roman"/>
          <w:kern w:val="0"/>
          <w:sz w:val="21"/>
          <w:szCs w:val="21"/>
          <w:lang w:val="en-US"/>
          <w14:ligatures w14:val="none"/>
        </w:rPr>
        <w:t>products. Those</w:t>
      </w:r>
      <w:r w:rsidR="00F24DAA" w:rsidRPr="0086769A">
        <w:rPr>
          <w:rFonts w:ascii="Garamond" w:eastAsia="Times New Roman" w:hAnsi="Garamond" w:cs="Times New Roman"/>
          <w:kern w:val="0"/>
          <w:sz w:val="21"/>
          <w:szCs w:val="21"/>
          <w:lang w:val="en-US"/>
          <w14:ligatures w14:val="none"/>
        </w:rPr>
        <w:t xml:space="preserve"> were inspired by a Nobel </w:t>
      </w:r>
      <w:r w:rsidR="00120CA2" w:rsidRPr="0086769A">
        <w:rPr>
          <w:rFonts w:ascii="Garamond" w:eastAsia="Times New Roman" w:hAnsi="Garamond" w:cs="Times New Roman"/>
          <w:kern w:val="0"/>
          <w:sz w:val="21"/>
          <w:szCs w:val="21"/>
          <w:lang w:val="en-US"/>
          <w14:ligatures w14:val="none"/>
        </w:rPr>
        <w:t>prize</w:t>
      </w:r>
      <w:r w:rsidR="00F24DAA" w:rsidRPr="0086769A">
        <w:rPr>
          <w:rFonts w:ascii="Garamond" w:eastAsia="Times New Roman" w:hAnsi="Garamond" w:cs="Times New Roman"/>
          <w:kern w:val="0"/>
          <w:sz w:val="21"/>
          <w:szCs w:val="21"/>
          <w:lang w:val="en-US"/>
          <w14:ligatures w14:val="none"/>
        </w:rPr>
        <w:t xml:space="preserve"> winner</w:t>
      </w:r>
      <w:r w:rsidR="002D7111" w:rsidRPr="0086769A">
        <w:rPr>
          <w:rFonts w:ascii="Garamond" w:eastAsia="Times New Roman" w:hAnsi="Garamond" w:cs="Times New Roman"/>
          <w:kern w:val="0"/>
          <w:sz w:val="21"/>
          <w:szCs w:val="21"/>
          <w:lang w:val="en-US"/>
          <w14:ligatures w14:val="none"/>
        </w:rPr>
        <w:t xml:space="preserve"> </w:t>
      </w:r>
      <w:r w:rsidR="00F24DAA" w:rsidRPr="0086769A">
        <w:rPr>
          <w:rFonts w:ascii="Garamond" w:eastAsia="Times New Roman" w:hAnsi="Garamond" w:cs="Times New Roman"/>
          <w:b/>
          <w:bCs/>
          <w:kern w:val="0"/>
          <w:sz w:val="21"/>
          <w:szCs w:val="21"/>
          <w:lang w:val="en-US"/>
          <w14:ligatures w14:val="none"/>
        </w:rPr>
        <w:t>laureate Shinya Yamanaka</w:t>
      </w:r>
      <w:r w:rsidR="00F24DAA" w:rsidRPr="0086769A">
        <w:rPr>
          <w:rFonts w:ascii="Garamond" w:eastAsia="Times New Roman" w:hAnsi="Garamond" w:cs="Times New Roman"/>
          <w:kern w:val="0"/>
          <w:sz w:val="21"/>
          <w:szCs w:val="21"/>
          <w:lang w:val="en-US"/>
          <w14:ligatures w14:val="none"/>
        </w:rPr>
        <w:t>. If safety is proven</w:t>
      </w:r>
      <w:r w:rsidR="000619E4" w:rsidRPr="0086769A">
        <w:rPr>
          <w:rFonts w:ascii="Garamond" w:eastAsia="Times New Roman" w:hAnsi="Garamond" w:cs="Times New Roman"/>
          <w:kern w:val="0"/>
          <w:sz w:val="21"/>
          <w:szCs w:val="21"/>
          <w:lang w:val="en-US"/>
          <w14:ligatures w14:val="none"/>
        </w:rPr>
        <w:t>,</w:t>
      </w:r>
      <w:r w:rsidR="00F24DAA" w:rsidRPr="0086769A">
        <w:rPr>
          <w:rFonts w:ascii="Garamond" w:eastAsia="Times New Roman" w:hAnsi="Garamond" w:cs="Times New Roman"/>
          <w:kern w:val="0"/>
          <w:sz w:val="21"/>
          <w:szCs w:val="21"/>
          <w:lang w:val="en-US"/>
          <w14:ligatures w14:val="none"/>
        </w:rPr>
        <w:t xml:space="preserve"> the companies can first be granted conditional approval</w:t>
      </w:r>
      <w:r w:rsidR="000619E4" w:rsidRPr="0086769A">
        <w:rPr>
          <w:rFonts w:ascii="Garamond" w:eastAsia="Times New Roman" w:hAnsi="Garamond" w:cs="Times New Roman"/>
          <w:kern w:val="0"/>
          <w:sz w:val="21"/>
          <w:szCs w:val="21"/>
          <w:lang w:val="en-US"/>
          <w14:ligatures w14:val="none"/>
        </w:rPr>
        <w:t>,</w:t>
      </w:r>
      <w:r w:rsidR="00F24DAA" w:rsidRPr="0086769A">
        <w:rPr>
          <w:rFonts w:ascii="Garamond" w:eastAsia="Times New Roman" w:hAnsi="Garamond" w:cs="Times New Roman"/>
          <w:kern w:val="0"/>
          <w:sz w:val="21"/>
          <w:szCs w:val="21"/>
          <w:lang w:val="en-US"/>
          <w14:ligatures w14:val="none"/>
        </w:rPr>
        <w:t xml:space="preserve"> which is up to 7 years</w:t>
      </w:r>
      <w:r w:rsidR="000619E4" w:rsidRPr="0086769A">
        <w:rPr>
          <w:rFonts w:ascii="Garamond" w:eastAsia="Times New Roman" w:hAnsi="Garamond" w:cs="Times New Roman"/>
          <w:kern w:val="0"/>
          <w:sz w:val="21"/>
          <w:szCs w:val="21"/>
          <w:lang w:val="en-US"/>
          <w14:ligatures w14:val="none"/>
        </w:rPr>
        <w:t>.</w:t>
      </w:r>
      <w:r w:rsidR="00F24DAA" w:rsidRPr="0086769A">
        <w:rPr>
          <w:rFonts w:ascii="Garamond" w:eastAsia="Times New Roman" w:hAnsi="Garamond" w:cs="Times New Roman"/>
          <w:kern w:val="0"/>
          <w:sz w:val="21"/>
          <w:szCs w:val="21"/>
          <w:lang w:val="en-US"/>
          <w14:ligatures w14:val="none"/>
        </w:rPr>
        <w:t xml:space="preserve"> </w:t>
      </w:r>
      <w:r w:rsidR="000619E4" w:rsidRPr="0086769A">
        <w:rPr>
          <w:rFonts w:ascii="Garamond" w:eastAsia="Times New Roman" w:hAnsi="Garamond" w:cs="Times New Roman"/>
          <w:kern w:val="0"/>
          <w:sz w:val="21"/>
          <w:szCs w:val="21"/>
          <w:lang w:val="en-US"/>
          <w14:ligatures w14:val="none"/>
        </w:rPr>
        <w:t>T</w:t>
      </w:r>
      <w:r w:rsidR="00F24DAA" w:rsidRPr="0086769A">
        <w:rPr>
          <w:rFonts w:ascii="Garamond" w:eastAsia="Times New Roman" w:hAnsi="Garamond" w:cs="Times New Roman"/>
          <w:kern w:val="0"/>
          <w:sz w:val="21"/>
          <w:szCs w:val="21"/>
          <w:lang w:val="en-US"/>
          <w14:ligatures w14:val="none"/>
        </w:rPr>
        <w:t>hen</w:t>
      </w:r>
      <w:r w:rsidR="000619E4" w:rsidRPr="0086769A">
        <w:rPr>
          <w:rFonts w:ascii="Garamond" w:eastAsia="Times New Roman" w:hAnsi="Garamond" w:cs="Times New Roman"/>
          <w:kern w:val="0"/>
          <w:sz w:val="21"/>
          <w:szCs w:val="21"/>
          <w:lang w:val="en-US"/>
          <w14:ligatures w14:val="none"/>
        </w:rPr>
        <w:t>,</w:t>
      </w:r>
      <w:r w:rsidR="00F24DAA" w:rsidRPr="0086769A">
        <w:rPr>
          <w:rFonts w:ascii="Garamond" w:eastAsia="Times New Roman" w:hAnsi="Garamond" w:cs="Times New Roman"/>
          <w:kern w:val="0"/>
          <w:sz w:val="21"/>
          <w:szCs w:val="21"/>
          <w:lang w:val="en-US"/>
          <w14:ligatures w14:val="none"/>
        </w:rPr>
        <w:t xml:space="preserve"> after</w:t>
      </w:r>
      <w:r w:rsidR="000619E4" w:rsidRPr="0086769A">
        <w:rPr>
          <w:rFonts w:ascii="Garamond" w:eastAsia="Times New Roman" w:hAnsi="Garamond" w:cs="Times New Roman"/>
          <w:kern w:val="0"/>
          <w:sz w:val="21"/>
          <w:szCs w:val="21"/>
          <w:lang w:val="en-US"/>
          <w14:ligatures w14:val="none"/>
        </w:rPr>
        <w:t>,</w:t>
      </w:r>
      <w:r w:rsidR="00F24DAA" w:rsidRPr="0086769A">
        <w:rPr>
          <w:rFonts w:ascii="Garamond" w:eastAsia="Times New Roman" w:hAnsi="Garamond" w:cs="Times New Roman"/>
          <w:kern w:val="0"/>
          <w:sz w:val="21"/>
          <w:szCs w:val="21"/>
          <w:lang w:val="en-US"/>
          <w14:ligatures w14:val="none"/>
        </w:rPr>
        <w:t xml:space="preserve"> they can later apply for full </w:t>
      </w:r>
      <w:r w:rsidR="00DF15CC" w:rsidRPr="0086769A">
        <w:rPr>
          <w:rFonts w:ascii="Garamond" w:eastAsia="Times New Roman" w:hAnsi="Garamond" w:cs="Times New Roman"/>
          <w:kern w:val="0"/>
          <w:sz w:val="21"/>
          <w:szCs w:val="21"/>
          <w:lang w:val="en-US"/>
          <w14:ligatures w14:val="none"/>
        </w:rPr>
        <w:t>approval. (</w:t>
      </w:r>
      <w:r w:rsidR="00D34349" w:rsidRPr="0086769A">
        <w:rPr>
          <w:rStyle w:val="FootnoteReference"/>
          <w:rFonts w:ascii="Garamond" w:eastAsia="Times New Roman" w:hAnsi="Garamond" w:cs="Times New Roman"/>
          <w:kern w:val="0"/>
          <w:sz w:val="21"/>
          <w:szCs w:val="21"/>
          <w:lang w:val="en-US"/>
          <w14:ligatures w14:val="none"/>
        </w:rPr>
        <w:footnoteReference w:id="31"/>
      </w:r>
      <w:r w:rsidR="00861A09" w:rsidRPr="0086769A">
        <w:rPr>
          <w:rFonts w:ascii="Garamond" w:eastAsia="Times New Roman" w:hAnsi="Garamond" w:cs="Times New Roman"/>
          <w:kern w:val="0"/>
          <w:sz w:val="21"/>
          <w:szCs w:val="21"/>
          <w:lang w:val="en-US"/>
          <w14:ligatures w14:val="none"/>
        </w:rPr>
        <w:t>)</w:t>
      </w:r>
    </w:p>
    <w:p w14:paraId="36449B56" w14:textId="77777777" w:rsidR="00D77619" w:rsidRPr="00D77619" w:rsidRDefault="00D77619" w:rsidP="0086769A">
      <w:pPr>
        <w:spacing w:after="240" w:line="360" w:lineRule="auto"/>
        <w:jc w:val="both"/>
        <w:rPr>
          <w:rFonts w:ascii="Garamond" w:eastAsia="Times New Roman" w:hAnsi="Garamond" w:cs="Times New Roman"/>
          <w:kern w:val="0"/>
          <w:sz w:val="2"/>
          <w:szCs w:val="2"/>
          <w:lang w:val="en-US"/>
          <w14:ligatures w14:val="none"/>
        </w:rPr>
      </w:pPr>
    </w:p>
    <w:p w14:paraId="2660B24E" w14:textId="6D70E875" w:rsidR="000619E4" w:rsidRPr="0086769A" w:rsidRDefault="00F24DAA" w:rsidP="000A061E">
      <w:pPr>
        <w:spacing w:after="240" w:line="360" w:lineRule="auto"/>
        <w:jc w:val="both"/>
        <w:rPr>
          <w:rFonts w:ascii="Garamond" w:eastAsia="Times New Roman" w:hAnsi="Garamond" w:cs="Times New Roman"/>
          <w:kern w:val="0"/>
          <w:sz w:val="21"/>
          <w:szCs w:val="21"/>
          <w:lang w:val="en-US"/>
          <w14:ligatures w14:val="none"/>
        </w:rPr>
      </w:pPr>
      <w:r w:rsidRPr="0086769A">
        <w:rPr>
          <w:rFonts w:ascii="Garamond" w:eastAsia="Times New Roman" w:hAnsi="Garamond" w:cs="Times New Roman"/>
          <w:kern w:val="0"/>
          <w:sz w:val="21"/>
          <w:szCs w:val="21"/>
          <w:lang w:val="en-US"/>
          <w14:ligatures w14:val="none"/>
        </w:rPr>
        <w:t>This then leads us to an important area</w:t>
      </w:r>
      <w:r w:rsidR="000619E4" w:rsidRPr="0086769A">
        <w:rPr>
          <w:rFonts w:ascii="Garamond" w:eastAsia="Times New Roman" w:hAnsi="Garamond" w:cs="Times New Roman"/>
          <w:kern w:val="0"/>
          <w:sz w:val="21"/>
          <w:szCs w:val="21"/>
          <w:lang w:val="en-US"/>
          <w14:ligatures w14:val="none"/>
        </w:rPr>
        <w:t>,</w:t>
      </w:r>
      <w:r w:rsidRPr="0086769A">
        <w:rPr>
          <w:rFonts w:ascii="Garamond" w:eastAsia="Times New Roman" w:hAnsi="Garamond" w:cs="Times New Roman"/>
          <w:kern w:val="0"/>
          <w:sz w:val="21"/>
          <w:szCs w:val="21"/>
          <w:lang w:val="en-US"/>
          <w14:ligatures w14:val="none"/>
        </w:rPr>
        <w:t xml:space="preserve"> which to define </w:t>
      </w:r>
      <w:r w:rsidRPr="0086769A">
        <w:rPr>
          <w:rFonts w:ascii="Garamond" w:eastAsia="Times New Roman" w:hAnsi="Garamond" w:cs="Times New Roman"/>
          <w:b/>
          <w:bCs/>
          <w:kern w:val="0"/>
          <w:sz w:val="21"/>
          <w:szCs w:val="21"/>
          <w:lang w:val="en-US"/>
          <w14:ligatures w14:val="none"/>
        </w:rPr>
        <w:t>Regenerative Medicine Products under PMDL</w:t>
      </w:r>
      <w:r w:rsidRPr="0086769A">
        <w:rPr>
          <w:rFonts w:ascii="Garamond" w:eastAsia="Times New Roman" w:hAnsi="Garamond" w:cs="Times New Roman"/>
          <w:kern w:val="0"/>
          <w:sz w:val="21"/>
          <w:szCs w:val="21"/>
          <w:lang w:val="en-US"/>
          <w14:ligatures w14:val="none"/>
        </w:rPr>
        <w:t xml:space="preserve">: which includes cell-based therapies to repair or replace body functions, </w:t>
      </w:r>
      <w:r w:rsidR="000619E4" w:rsidRPr="0086769A">
        <w:rPr>
          <w:rFonts w:ascii="Garamond" w:eastAsia="Times New Roman" w:hAnsi="Garamond" w:cs="Times New Roman"/>
          <w:kern w:val="0"/>
          <w:sz w:val="21"/>
          <w:szCs w:val="21"/>
          <w:lang w:val="en-US"/>
          <w14:ligatures w14:val="none"/>
        </w:rPr>
        <w:t>g</w:t>
      </w:r>
      <w:r w:rsidRPr="0086769A">
        <w:rPr>
          <w:rFonts w:ascii="Garamond" w:eastAsia="Times New Roman" w:hAnsi="Garamond" w:cs="Times New Roman"/>
          <w:kern w:val="0"/>
          <w:sz w:val="21"/>
          <w:szCs w:val="21"/>
          <w:lang w:val="en-US"/>
          <w14:ligatures w14:val="none"/>
        </w:rPr>
        <w:t>ene therapies</w:t>
      </w:r>
      <w:r w:rsidR="000619E4" w:rsidRPr="0086769A">
        <w:rPr>
          <w:rFonts w:ascii="Garamond" w:eastAsia="Times New Roman" w:hAnsi="Garamond" w:cs="Times New Roman"/>
          <w:kern w:val="0"/>
          <w:sz w:val="21"/>
          <w:szCs w:val="21"/>
          <w:lang w:val="en-US"/>
          <w14:ligatures w14:val="none"/>
        </w:rPr>
        <w:t>,</w:t>
      </w:r>
      <w:r w:rsidRPr="0086769A">
        <w:rPr>
          <w:rFonts w:ascii="Garamond" w:eastAsia="Times New Roman" w:hAnsi="Garamond" w:cs="Times New Roman"/>
          <w:kern w:val="0"/>
          <w:sz w:val="21"/>
          <w:szCs w:val="21"/>
          <w:lang w:val="en-US"/>
          <w14:ligatures w14:val="none"/>
        </w:rPr>
        <w:t xml:space="preserve"> … etc. </w:t>
      </w:r>
      <w:r w:rsidR="000619E4" w:rsidRPr="0086769A">
        <w:rPr>
          <w:rFonts w:ascii="Garamond" w:eastAsia="Times New Roman" w:hAnsi="Garamond" w:cs="Times New Roman"/>
          <w:kern w:val="0"/>
          <w:sz w:val="21"/>
          <w:szCs w:val="21"/>
          <w:lang w:val="en-US"/>
          <w14:ligatures w14:val="none"/>
        </w:rPr>
        <w:t>(</w:t>
      </w:r>
      <w:r w:rsidR="000619E4" w:rsidRPr="0086769A">
        <w:rPr>
          <w:rStyle w:val="FootnoteReference"/>
          <w:rFonts w:ascii="Garamond" w:eastAsia="Times New Roman" w:hAnsi="Garamond" w:cs="Times New Roman"/>
          <w:kern w:val="0"/>
          <w:sz w:val="21"/>
          <w:szCs w:val="21"/>
          <w:lang w:val="en-US"/>
          <w14:ligatures w14:val="none"/>
        </w:rPr>
        <w:footnoteReference w:id="32"/>
      </w:r>
      <w:r w:rsidR="000619E4" w:rsidRPr="0086769A">
        <w:rPr>
          <w:rFonts w:ascii="Garamond" w:eastAsia="Times New Roman" w:hAnsi="Garamond" w:cs="Times New Roman"/>
          <w:kern w:val="0"/>
          <w:sz w:val="21"/>
          <w:szCs w:val="21"/>
          <w:lang w:val="en-US"/>
          <w14:ligatures w14:val="none"/>
        </w:rPr>
        <w:t>)</w:t>
      </w:r>
    </w:p>
    <w:p w14:paraId="68D58AC7" w14:textId="1F92B7AF" w:rsidR="000619E4" w:rsidRDefault="000619E4" w:rsidP="000A061E">
      <w:pPr>
        <w:spacing w:after="240" w:line="360" w:lineRule="auto"/>
        <w:jc w:val="both"/>
        <w:rPr>
          <w:rFonts w:ascii="Garamond" w:eastAsia="Times New Roman" w:hAnsi="Garamond" w:cs="Times New Roman"/>
          <w:kern w:val="0"/>
          <w:sz w:val="21"/>
          <w:szCs w:val="21"/>
          <w:lang w:val="en-US"/>
          <w14:ligatures w14:val="none"/>
        </w:rPr>
      </w:pPr>
      <w:r w:rsidRPr="0086769A">
        <w:rPr>
          <w:rFonts w:ascii="Garamond" w:eastAsia="Times New Roman" w:hAnsi="Garamond" w:cs="Times New Roman"/>
          <w:kern w:val="0"/>
          <w:sz w:val="21"/>
          <w:szCs w:val="21"/>
          <w:lang w:val="en-US"/>
          <w14:ligatures w14:val="none"/>
        </w:rPr>
        <w:t>T</w:t>
      </w:r>
      <w:r w:rsidR="00F24DAA" w:rsidRPr="0086769A">
        <w:rPr>
          <w:rFonts w:ascii="Garamond" w:eastAsia="Times New Roman" w:hAnsi="Garamond" w:cs="Times New Roman"/>
          <w:kern w:val="0"/>
          <w:sz w:val="21"/>
          <w:szCs w:val="21"/>
          <w:lang w:val="en-US"/>
          <w14:ligatures w14:val="none"/>
        </w:rPr>
        <w:t>he definition covers many 3D bioprinted tissues and organs. The law also tackles that doctors must provide clear explanations and obtain informed consent when using regenerative medicine products.</w:t>
      </w:r>
    </w:p>
    <w:p w14:paraId="0BCE2129" w14:textId="77777777" w:rsidR="00D77619" w:rsidRPr="00D77619" w:rsidRDefault="00D77619" w:rsidP="000A061E">
      <w:pPr>
        <w:spacing w:after="240" w:line="360" w:lineRule="auto"/>
        <w:jc w:val="both"/>
        <w:rPr>
          <w:rFonts w:ascii="Garamond" w:eastAsia="Times New Roman" w:hAnsi="Garamond" w:cs="Times New Roman"/>
          <w:kern w:val="0"/>
          <w:sz w:val="2"/>
          <w:szCs w:val="2"/>
          <w:lang w:val="en-US"/>
          <w14:ligatures w14:val="none"/>
        </w:rPr>
      </w:pPr>
    </w:p>
    <w:p w14:paraId="6339F073" w14:textId="77777777" w:rsidR="000619E4" w:rsidRDefault="00F24DAA" w:rsidP="0086769A">
      <w:pPr>
        <w:spacing w:after="240" w:line="360" w:lineRule="auto"/>
        <w:jc w:val="both"/>
        <w:rPr>
          <w:rFonts w:ascii="Garamond" w:eastAsia="Times New Roman" w:hAnsi="Garamond" w:cs="Times New Roman"/>
          <w:kern w:val="0"/>
          <w:sz w:val="21"/>
          <w:szCs w:val="21"/>
          <w:lang w:val="en-US"/>
          <w14:ligatures w14:val="none"/>
        </w:rPr>
      </w:pPr>
      <w:r w:rsidRPr="0086769A">
        <w:rPr>
          <w:rFonts w:ascii="Garamond" w:eastAsia="Times New Roman" w:hAnsi="Garamond" w:cs="Times New Roman"/>
          <w:kern w:val="0"/>
          <w:sz w:val="21"/>
          <w:szCs w:val="21"/>
          <w:lang w:val="en-US"/>
          <w14:ligatures w14:val="none"/>
        </w:rPr>
        <w:t>All of these legal changes made by Japan make the country one of the most progressive countries supporting regenerative medicine and 3D bioprinting</w:t>
      </w:r>
      <w:r w:rsidR="000619E4" w:rsidRPr="0086769A">
        <w:rPr>
          <w:rFonts w:ascii="Garamond" w:eastAsia="Times New Roman" w:hAnsi="Garamond" w:cs="Times New Roman"/>
          <w:kern w:val="0"/>
          <w:sz w:val="21"/>
          <w:szCs w:val="21"/>
          <w:lang w:val="en-US"/>
          <w14:ligatures w14:val="none"/>
        </w:rPr>
        <w:t>.</w:t>
      </w:r>
      <w:r w:rsidRPr="0086769A">
        <w:rPr>
          <w:rFonts w:ascii="Garamond" w:eastAsia="Times New Roman" w:hAnsi="Garamond" w:cs="Times New Roman"/>
          <w:kern w:val="0"/>
          <w:sz w:val="21"/>
          <w:szCs w:val="21"/>
          <w:lang w:val="en-US"/>
          <w14:ligatures w14:val="none"/>
        </w:rPr>
        <w:t xml:space="preserve"> </w:t>
      </w:r>
      <w:r w:rsidR="000619E4" w:rsidRPr="0086769A">
        <w:rPr>
          <w:rFonts w:ascii="Garamond" w:eastAsia="Times New Roman" w:hAnsi="Garamond" w:cs="Times New Roman"/>
          <w:kern w:val="0"/>
          <w:sz w:val="21"/>
          <w:szCs w:val="21"/>
          <w:lang w:val="en-US"/>
          <w14:ligatures w14:val="none"/>
        </w:rPr>
        <w:t>A</w:t>
      </w:r>
      <w:r w:rsidRPr="0086769A">
        <w:rPr>
          <w:rFonts w:ascii="Garamond" w:eastAsia="Times New Roman" w:hAnsi="Garamond" w:cs="Times New Roman"/>
          <w:kern w:val="0"/>
          <w:sz w:val="21"/>
          <w:szCs w:val="21"/>
          <w:lang w:val="en-US"/>
          <w14:ligatures w14:val="none"/>
        </w:rPr>
        <w:t>nd this is done by allowing faster paths to approval</w:t>
      </w:r>
      <w:r w:rsidR="000619E4" w:rsidRPr="0086769A">
        <w:rPr>
          <w:rFonts w:ascii="Garamond" w:eastAsia="Times New Roman" w:hAnsi="Garamond" w:cs="Times New Roman"/>
          <w:kern w:val="0"/>
          <w:sz w:val="21"/>
          <w:szCs w:val="21"/>
          <w:lang w:val="en-US"/>
          <w14:ligatures w14:val="none"/>
        </w:rPr>
        <w:t xml:space="preserve">, </w:t>
      </w:r>
      <w:r w:rsidRPr="0086769A">
        <w:rPr>
          <w:rFonts w:ascii="Garamond" w:eastAsia="Times New Roman" w:hAnsi="Garamond" w:cs="Times New Roman"/>
          <w:kern w:val="0"/>
          <w:sz w:val="21"/>
          <w:szCs w:val="21"/>
          <w:lang w:val="en-US"/>
          <w14:ligatures w14:val="none"/>
        </w:rPr>
        <w:t>offering patents protections</w:t>
      </w:r>
      <w:r w:rsidR="000619E4" w:rsidRPr="0086769A">
        <w:rPr>
          <w:rFonts w:ascii="Garamond" w:eastAsia="Times New Roman" w:hAnsi="Garamond" w:cs="Times New Roman"/>
          <w:kern w:val="0"/>
          <w:sz w:val="21"/>
          <w:szCs w:val="21"/>
          <w:lang w:val="en-US"/>
          <w14:ligatures w14:val="none"/>
        </w:rPr>
        <w:t>,</w:t>
      </w:r>
      <w:r w:rsidRPr="0086769A">
        <w:rPr>
          <w:rFonts w:ascii="Garamond" w:eastAsia="Times New Roman" w:hAnsi="Garamond" w:cs="Times New Roman"/>
          <w:kern w:val="0"/>
          <w:sz w:val="21"/>
          <w:szCs w:val="21"/>
          <w:lang w:val="en-US"/>
          <w14:ligatures w14:val="none"/>
        </w:rPr>
        <w:t xml:space="preserve"> and ensuring safety for patients.</w:t>
      </w:r>
      <w:r w:rsidR="00CF00C5" w:rsidRPr="0086769A">
        <w:rPr>
          <w:rFonts w:ascii="Garamond" w:eastAsia="Times New Roman" w:hAnsi="Garamond" w:cs="Times New Roman"/>
          <w:kern w:val="0"/>
          <w:sz w:val="21"/>
          <w:szCs w:val="21"/>
          <w:lang w:val="en-US"/>
          <w14:ligatures w14:val="none"/>
        </w:rPr>
        <w:t xml:space="preserve"> (</w:t>
      </w:r>
      <w:r w:rsidR="00D34349" w:rsidRPr="0086769A">
        <w:rPr>
          <w:rStyle w:val="FootnoteReference"/>
          <w:rFonts w:ascii="Garamond" w:eastAsia="Times New Roman" w:hAnsi="Garamond" w:cs="Times New Roman"/>
          <w:kern w:val="0"/>
          <w:sz w:val="21"/>
          <w:szCs w:val="21"/>
          <w:lang w:val="en-US"/>
          <w14:ligatures w14:val="none"/>
        </w:rPr>
        <w:footnoteReference w:id="33"/>
      </w:r>
      <w:r w:rsidR="00CF00C5" w:rsidRPr="0086769A">
        <w:rPr>
          <w:rFonts w:ascii="Garamond" w:eastAsia="Times New Roman" w:hAnsi="Garamond" w:cs="Times New Roman"/>
          <w:kern w:val="0"/>
          <w:sz w:val="21"/>
          <w:szCs w:val="21"/>
          <w:lang w:val="en-US"/>
          <w14:ligatures w14:val="none"/>
        </w:rPr>
        <w:t>)</w:t>
      </w:r>
    </w:p>
    <w:p w14:paraId="511B5975" w14:textId="77777777" w:rsidR="00D77619" w:rsidRPr="00D77619" w:rsidRDefault="00D77619" w:rsidP="0086769A">
      <w:pPr>
        <w:spacing w:after="240" w:line="360" w:lineRule="auto"/>
        <w:jc w:val="both"/>
        <w:rPr>
          <w:rFonts w:ascii="Garamond" w:eastAsia="Times New Roman" w:hAnsi="Garamond" w:cs="Times New Roman"/>
          <w:kern w:val="0"/>
          <w:sz w:val="2"/>
          <w:szCs w:val="2"/>
          <w:lang w:val="en-US"/>
          <w14:ligatures w14:val="none"/>
        </w:rPr>
      </w:pPr>
    </w:p>
    <w:p w14:paraId="2ABDF17F" w14:textId="5A9D6CB2" w:rsidR="000619E4" w:rsidRDefault="00D34349" w:rsidP="000A061E">
      <w:pPr>
        <w:spacing w:after="240" w:line="360" w:lineRule="auto"/>
        <w:jc w:val="both"/>
        <w:rPr>
          <w:rFonts w:ascii="Garamond" w:hAnsi="Garamond" w:cs="Times New Roman"/>
          <w:b/>
          <w:bCs/>
          <w:sz w:val="21"/>
          <w:szCs w:val="21"/>
          <w:lang w:val="en-US"/>
        </w:rPr>
      </w:pPr>
      <w:r w:rsidRPr="0086769A">
        <w:rPr>
          <w:rFonts w:ascii="Garamond" w:hAnsi="Garamond" w:cs="Times New Roman"/>
          <w:sz w:val="21"/>
          <w:szCs w:val="21"/>
          <w:lang w:val="en-US"/>
        </w:rPr>
        <w:t>Example:</w:t>
      </w:r>
      <w:r w:rsidR="00F24DAA" w:rsidRPr="0086769A">
        <w:rPr>
          <w:rFonts w:ascii="Garamond" w:hAnsi="Garamond" w:cs="Times New Roman"/>
          <w:sz w:val="21"/>
          <w:szCs w:val="21"/>
          <w:lang w:val="en-US"/>
        </w:rPr>
        <w:t xml:space="preserve"> </w:t>
      </w:r>
      <w:r w:rsidR="00F24DAA" w:rsidRPr="0086769A">
        <w:rPr>
          <w:rFonts w:ascii="Garamond" w:hAnsi="Garamond" w:cs="Times New Roman"/>
          <w:b/>
          <w:bCs/>
          <w:sz w:val="21"/>
          <w:szCs w:val="21"/>
          <w:lang w:val="en-US"/>
        </w:rPr>
        <w:t xml:space="preserve">Japanese company Cyfuse Biomedical created 3D tissues without using any scaffold (just cells). </w:t>
      </w:r>
    </w:p>
    <w:p w14:paraId="3D8D0043" w14:textId="77777777" w:rsidR="00D77619" w:rsidRDefault="00D77619" w:rsidP="000A061E">
      <w:pPr>
        <w:spacing w:after="240" w:line="360" w:lineRule="auto"/>
        <w:jc w:val="both"/>
        <w:rPr>
          <w:rFonts w:ascii="Garamond" w:hAnsi="Garamond" w:cs="Times New Roman"/>
          <w:b/>
          <w:bCs/>
          <w:sz w:val="18"/>
          <w:szCs w:val="18"/>
          <w:lang w:val="en-US"/>
        </w:rPr>
      </w:pPr>
    </w:p>
    <w:p w14:paraId="446F9F37" w14:textId="77777777" w:rsidR="000A061E" w:rsidRPr="000A061E" w:rsidRDefault="000A061E" w:rsidP="000A061E">
      <w:pPr>
        <w:spacing w:after="240" w:line="360" w:lineRule="auto"/>
        <w:jc w:val="both"/>
        <w:rPr>
          <w:rFonts w:ascii="Garamond" w:hAnsi="Garamond" w:cs="Times New Roman"/>
          <w:b/>
          <w:bCs/>
          <w:sz w:val="2"/>
          <w:szCs w:val="2"/>
          <w:lang w:val="en-US"/>
        </w:rPr>
      </w:pPr>
    </w:p>
    <w:p w14:paraId="53E64F21" w14:textId="77777777" w:rsidR="00F24DAA" w:rsidRPr="0086769A" w:rsidRDefault="007A07AE" w:rsidP="0086769A">
      <w:pPr>
        <w:pStyle w:val="Heading2"/>
        <w:spacing w:after="240"/>
        <w:rPr>
          <w:rFonts w:ascii="Garamond" w:hAnsi="Garamond" w:cs="Times New Roman"/>
          <w:b/>
          <w:bCs/>
          <w:color w:val="auto"/>
          <w:sz w:val="21"/>
          <w:szCs w:val="21"/>
          <w:lang w:val="en-US"/>
        </w:rPr>
      </w:pPr>
      <w:bookmarkStart w:id="33" w:name="_Toc207300040"/>
      <w:r w:rsidRPr="0086769A">
        <w:rPr>
          <w:rFonts w:ascii="Garamond" w:hAnsi="Garamond" w:cs="Times New Roman"/>
          <w:b/>
          <w:bCs/>
          <w:color w:val="auto"/>
          <w:sz w:val="21"/>
          <w:szCs w:val="21"/>
          <w:lang w:val="en-US"/>
        </w:rPr>
        <w:t>5</w:t>
      </w:r>
      <w:r w:rsidR="002D7111" w:rsidRPr="0086769A">
        <w:rPr>
          <w:rFonts w:ascii="Garamond" w:hAnsi="Garamond" w:cs="Times New Roman"/>
          <w:b/>
          <w:bCs/>
          <w:color w:val="auto"/>
          <w:sz w:val="21"/>
          <w:szCs w:val="21"/>
          <w:lang w:val="en-US"/>
        </w:rPr>
        <w:t xml:space="preserve">.9 </w:t>
      </w:r>
      <w:r w:rsidR="00F24DAA" w:rsidRPr="0086769A">
        <w:rPr>
          <w:rFonts w:ascii="Garamond" w:hAnsi="Garamond" w:cs="Times New Roman"/>
          <w:b/>
          <w:bCs/>
          <w:color w:val="auto"/>
          <w:sz w:val="21"/>
          <w:szCs w:val="21"/>
          <w:lang w:val="en-US"/>
        </w:rPr>
        <w:t xml:space="preserve">WHO </w:t>
      </w:r>
      <w:r w:rsidR="00D34349" w:rsidRPr="0086769A">
        <w:rPr>
          <w:rFonts w:ascii="Garamond" w:hAnsi="Garamond" w:cs="Times New Roman"/>
          <w:b/>
          <w:bCs/>
          <w:color w:val="auto"/>
          <w:sz w:val="21"/>
          <w:szCs w:val="21"/>
          <w:lang w:val="en-US"/>
        </w:rPr>
        <w:t>(World Health Organization)</w:t>
      </w:r>
      <w:bookmarkEnd w:id="33"/>
      <w:r w:rsidR="00D34349" w:rsidRPr="0086769A">
        <w:rPr>
          <w:rFonts w:ascii="Garamond" w:hAnsi="Garamond" w:cs="Times New Roman"/>
          <w:b/>
          <w:bCs/>
          <w:color w:val="auto"/>
          <w:sz w:val="21"/>
          <w:szCs w:val="21"/>
          <w:lang w:val="en-US"/>
        </w:rPr>
        <w:t xml:space="preserve"> </w:t>
      </w:r>
    </w:p>
    <w:p w14:paraId="45769575" w14:textId="77777777" w:rsidR="00D34349" w:rsidRPr="000A061E" w:rsidRDefault="00D34349" w:rsidP="0086769A">
      <w:pPr>
        <w:spacing w:after="240" w:line="360" w:lineRule="auto"/>
        <w:jc w:val="both"/>
        <w:rPr>
          <w:rFonts w:ascii="Garamond" w:hAnsi="Garamond" w:cs="Times New Roman"/>
          <w:sz w:val="2"/>
          <w:szCs w:val="2"/>
          <w:lang w:val="en-US"/>
        </w:rPr>
      </w:pPr>
    </w:p>
    <w:p w14:paraId="36BD904F" w14:textId="1C2D4478" w:rsidR="007A07AE" w:rsidRDefault="00D34349" w:rsidP="000A061E">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It’s</w:t>
      </w:r>
      <w:r w:rsidR="00F24DAA" w:rsidRPr="0086769A">
        <w:rPr>
          <w:rFonts w:ascii="Garamond" w:hAnsi="Garamond" w:cs="Times New Roman"/>
          <w:sz w:val="21"/>
          <w:szCs w:val="21"/>
          <w:lang w:val="en-US"/>
        </w:rPr>
        <w:t xml:space="preserve"> important to denote that the World health organization does not makes laws but gives global advice. In 2021, it called for better </w:t>
      </w:r>
      <w:r w:rsidRPr="0086769A">
        <w:rPr>
          <w:rFonts w:ascii="Garamond" w:hAnsi="Garamond" w:cs="Times New Roman"/>
          <w:sz w:val="21"/>
          <w:szCs w:val="21"/>
          <w:lang w:val="en-US"/>
        </w:rPr>
        <w:t>worldwide</w:t>
      </w:r>
      <w:r w:rsidR="00F24DAA" w:rsidRPr="0086769A">
        <w:rPr>
          <w:rFonts w:ascii="Garamond" w:hAnsi="Garamond" w:cs="Times New Roman"/>
          <w:sz w:val="21"/>
          <w:szCs w:val="21"/>
          <w:lang w:val="en-US"/>
        </w:rPr>
        <w:t xml:space="preserve"> rules on </w:t>
      </w:r>
      <w:r w:rsidRPr="0086769A">
        <w:rPr>
          <w:rFonts w:ascii="Garamond" w:hAnsi="Garamond" w:cs="Times New Roman"/>
          <w:sz w:val="21"/>
          <w:szCs w:val="21"/>
          <w:lang w:val="en-US"/>
        </w:rPr>
        <w:t>technologies</w:t>
      </w:r>
      <w:r w:rsidR="00F24DAA" w:rsidRPr="0086769A">
        <w:rPr>
          <w:rFonts w:ascii="Garamond" w:hAnsi="Garamond" w:cs="Times New Roman"/>
          <w:sz w:val="21"/>
          <w:szCs w:val="21"/>
          <w:lang w:val="en-US"/>
        </w:rPr>
        <w:t xml:space="preserve"> that include bioprinting </w:t>
      </w:r>
      <w:r w:rsidRPr="0086769A">
        <w:rPr>
          <w:rFonts w:ascii="Garamond" w:hAnsi="Garamond" w:cs="Times New Roman"/>
          <w:sz w:val="21"/>
          <w:szCs w:val="21"/>
          <w:lang w:val="en-US"/>
        </w:rPr>
        <w:t>so countries can share this safety standards</w:t>
      </w:r>
      <w:r w:rsidR="000619E4" w:rsidRPr="0086769A">
        <w:rPr>
          <w:rFonts w:ascii="Garamond" w:hAnsi="Garamond" w:cs="Times New Roman"/>
          <w:sz w:val="21"/>
          <w:szCs w:val="21"/>
          <w:lang w:val="en-US"/>
        </w:rPr>
        <w:t xml:space="preserve"> while </w:t>
      </w:r>
      <w:r w:rsidRPr="0086769A">
        <w:rPr>
          <w:rFonts w:ascii="Garamond" w:hAnsi="Garamond" w:cs="Times New Roman"/>
          <w:sz w:val="21"/>
          <w:szCs w:val="21"/>
          <w:lang w:val="en-US"/>
        </w:rPr>
        <w:t xml:space="preserve">working together. </w:t>
      </w:r>
    </w:p>
    <w:p w14:paraId="4518EC84" w14:textId="77777777" w:rsidR="00D77619" w:rsidRPr="00D77619" w:rsidRDefault="00D77619" w:rsidP="000A061E">
      <w:pPr>
        <w:spacing w:after="240" w:line="360" w:lineRule="auto"/>
        <w:jc w:val="both"/>
        <w:rPr>
          <w:rFonts w:ascii="Garamond" w:hAnsi="Garamond" w:cs="Times New Roman"/>
          <w:sz w:val="2"/>
          <w:szCs w:val="2"/>
          <w:lang w:val="en-US"/>
        </w:rPr>
      </w:pPr>
    </w:p>
    <w:p w14:paraId="508B2B7E" w14:textId="09A4BBD1" w:rsidR="000619E4" w:rsidRDefault="007A07AE" w:rsidP="000A061E">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The WHO can provide guidance and help countries develop policies and regulations to govern 3D Bioprinting</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w:t>
      </w:r>
      <w:r w:rsidR="000619E4" w:rsidRPr="0086769A">
        <w:rPr>
          <w:rFonts w:ascii="Garamond" w:hAnsi="Garamond" w:cs="Times New Roman"/>
          <w:sz w:val="21"/>
          <w:szCs w:val="21"/>
          <w:lang w:val="en-US"/>
        </w:rPr>
        <w:t>I</w:t>
      </w:r>
      <w:r w:rsidRPr="0086769A">
        <w:rPr>
          <w:rFonts w:ascii="Garamond" w:hAnsi="Garamond" w:cs="Times New Roman"/>
          <w:sz w:val="21"/>
          <w:szCs w:val="21"/>
          <w:lang w:val="en-US"/>
        </w:rPr>
        <w:t>t can do this by encouraging the ethical use of biotechnology and the fair access to this technology</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and that companies must prioritize public safety over profits. </w:t>
      </w:r>
    </w:p>
    <w:p w14:paraId="39465931" w14:textId="77777777" w:rsidR="00D77619" w:rsidRDefault="00D77619" w:rsidP="000A061E">
      <w:pPr>
        <w:spacing w:after="240" w:line="360" w:lineRule="auto"/>
        <w:jc w:val="both"/>
        <w:rPr>
          <w:rFonts w:ascii="Garamond" w:hAnsi="Garamond" w:cs="Times New Roman"/>
          <w:sz w:val="21"/>
          <w:szCs w:val="21"/>
          <w:lang w:val="en-US"/>
        </w:rPr>
      </w:pPr>
    </w:p>
    <w:p w14:paraId="404D4C44" w14:textId="77777777" w:rsidR="00D77619" w:rsidRDefault="00D77619" w:rsidP="000A061E">
      <w:pPr>
        <w:spacing w:after="240" w:line="360" w:lineRule="auto"/>
        <w:jc w:val="both"/>
        <w:rPr>
          <w:rFonts w:ascii="Garamond" w:hAnsi="Garamond" w:cs="Times New Roman"/>
          <w:sz w:val="21"/>
          <w:szCs w:val="21"/>
          <w:lang w:val="en-US"/>
        </w:rPr>
      </w:pPr>
    </w:p>
    <w:p w14:paraId="20DCE7C1" w14:textId="77777777" w:rsidR="00D77619" w:rsidRDefault="00D77619" w:rsidP="000A061E">
      <w:pPr>
        <w:spacing w:after="240" w:line="360" w:lineRule="auto"/>
        <w:jc w:val="both"/>
        <w:rPr>
          <w:rFonts w:ascii="Garamond" w:hAnsi="Garamond" w:cs="Times New Roman"/>
          <w:sz w:val="21"/>
          <w:szCs w:val="21"/>
          <w:lang w:val="en-US"/>
        </w:rPr>
      </w:pPr>
    </w:p>
    <w:p w14:paraId="67C0E785" w14:textId="77777777" w:rsidR="00D77619" w:rsidRDefault="00D77619" w:rsidP="000A061E">
      <w:pPr>
        <w:spacing w:after="240" w:line="360" w:lineRule="auto"/>
        <w:jc w:val="both"/>
        <w:rPr>
          <w:rFonts w:ascii="Garamond" w:hAnsi="Garamond" w:cs="Times New Roman"/>
          <w:sz w:val="21"/>
          <w:szCs w:val="21"/>
          <w:lang w:val="en-US"/>
        </w:rPr>
      </w:pPr>
    </w:p>
    <w:p w14:paraId="1126EF1E" w14:textId="77777777" w:rsidR="00D77619" w:rsidRDefault="00D77619" w:rsidP="000A061E">
      <w:pPr>
        <w:spacing w:after="240" w:line="360" w:lineRule="auto"/>
        <w:jc w:val="both"/>
        <w:rPr>
          <w:rFonts w:ascii="Garamond" w:hAnsi="Garamond" w:cs="Times New Roman"/>
          <w:sz w:val="21"/>
          <w:szCs w:val="21"/>
          <w:lang w:val="en-US"/>
        </w:rPr>
      </w:pPr>
    </w:p>
    <w:p w14:paraId="02FF1A3E" w14:textId="77777777" w:rsidR="00D77619" w:rsidRDefault="00D77619" w:rsidP="000A061E">
      <w:pPr>
        <w:spacing w:after="240" w:line="360" w:lineRule="auto"/>
        <w:jc w:val="both"/>
        <w:rPr>
          <w:rFonts w:ascii="Garamond" w:hAnsi="Garamond" w:cs="Times New Roman"/>
          <w:sz w:val="21"/>
          <w:szCs w:val="21"/>
          <w:lang w:val="en-US"/>
        </w:rPr>
      </w:pPr>
    </w:p>
    <w:p w14:paraId="203B7606" w14:textId="77777777" w:rsidR="000A061E" w:rsidRPr="0086769A" w:rsidRDefault="000A061E" w:rsidP="000A061E">
      <w:pPr>
        <w:spacing w:after="240" w:line="360" w:lineRule="auto"/>
        <w:jc w:val="both"/>
        <w:rPr>
          <w:rFonts w:ascii="Garamond" w:hAnsi="Garamond" w:cs="Times New Roman"/>
          <w:sz w:val="21"/>
          <w:szCs w:val="21"/>
          <w:lang w:val="en-US"/>
        </w:rPr>
      </w:pPr>
    </w:p>
    <w:p w14:paraId="06106A20" w14:textId="77777777" w:rsidR="00E629BF" w:rsidRPr="0086769A" w:rsidRDefault="00E629BF" w:rsidP="0086769A">
      <w:pPr>
        <w:pStyle w:val="Heading1"/>
        <w:spacing w:after="240"/>
        <w:jc w:val="center"/>
        <w:rPr>
          <w:rFonts w:ascii="Garamond" w:hAnsi="Garamond" w:cs="Times New Roman"/>
          <w:b/>
          <w:bCs/>
          <w:color w:val="auto"/>
          <w:sz w:val="21"/>
          <w:szCs w:val="21"/>
          <w:u w:val="single"/>
          <w:lang w:val="en-US"/>
        </w:rPr>
      </w:pPr>
      <w:bookmarkStart w:id="34" w:name="_Toc207300041"/>
      <w:r w:rsidRPr="0086769A">
        <w:rPr>
          <w:rFonts w:ascii="Garamond" w:hAnsi="Garamond" w:cs="Times New Roman"/>
          <w:b/>
          <w:bCs/>
          <w:color w:val="auto"/>
          <w:sz w:val="21"/>
          <w:szCs w:val="21"/>
          <w:u w:val="single"/>
          <w:lang w:val="en-US"/>
        </w:rPr>
        <w:t xml:space="preserve">Chapter </w:t>
      </w:r>
      <w:r w:rsidR="007A07AE" w:rsidRPr="0086769A">
        <w:rPr>
          <w:rFonts w:ascii="Garamond" w:hAnsi="Garamond" w:cs="Times New Roman"/>
          <w:b/>
          <w:bCs/>
          <w:color w:val="auto"/>
          <w:sz w:val="21"/>
          <w:szCs w:val="21"/>
          <w:u w:val="single"/>
          <w:lang w:val="en-US"/>
        </w:rPr>
        <w:t>6</w:t>
      </w:r>
      <w:r w:rsidRPr="0086769A">
        <w:rPr>
          <w:rFonts w:ascii="Garamond" w:hAnsi="Garamond" w:cs="Times New Roman"/>
          <w:b/>
          <w:bCs/>
          <w:color w:val="auto"/>
          <w:sz w:val="21"/>
          <w:szCs w:val="21"/>
          <w:u w:val="single"/>
          <w:lang w:val="en-US"/>
        </w:rPr>
        <w:t>: Intellectual Property In 3D Bioprinting</w:t>
      </w:r>
      <w:bookmarkEnd w:id="34"/>
    </w:p>
    <w:p w14:paraId="3EC40FF0" w14:textId="77777777" w:rsidR="00E629BF" w:rsidRPr="000A061E" w:rsidRDefault="00E629BF" w:rsidP="0086769A">
      <w:pPr>
        <w:spacing w:after="240" w:line="360" w:lineRule="auto"/>
        <w:jc w:val="both"/>
        <w:rPr>
          <w:rFonts w:ascii="Garamond" w:hAnsi="Garamond" w:cs="Times New Roman"/>
          <w:sz w:val="2"/>
          <w:szCs w:val="2"/>
          <w:lang w:val="en-US"/>
        </w:rPr>
      </w:pPr>
    </w:p>
    <w:p w14:paraId="02A43A84" w14:textId="77777777" w:rsidR="00E629BF" w:rsidRPr="0086769A" w:rsidRDefault="007A07AE" w:rsidP="0086769A">
      <w:pPr>
        <w:pStyle w:val="Heading2"/>
        <w:spacing w:after="240"/>
        <w:rPr>
          <w:rFonts w:ascii="Garamond" w:hAnsi="Garamond" w:cs="Times New Roman"/>
          <w:b/>
          <w:bCs/>
          <w:color w:val="auto"/>
          <w:sz w:val="21"/>
          <w:szCs w:val="21"/>
          <w:lang w:val="en-US"/>
        </w:rPr>
      </w:pPr>
      <w:bookmarkStart w:id="35" w:name="_Toc207300042"/>
      <w:r w:rsidRPr="0086769A">
        <w:rPr>
          <w:rFonts w:ascii="Garamond" w:hAnsi="Garamond" w:cs="Times New Roman"/>
          <w:b/>
          <w:bCs/>
          <w:color w:val="auto"/>
          <w:sz w:val="21"/>
          <w:szCs w:val="21"/>
          <w:lang w:val="en-US"/>
        </w:rPr>
        <w:t>6.</w:t>
      </w:r>
      <w:r w:rsidR="00E629BF" w:rsidRPr="0086769A">
        <w:rPr>
          <w:rFonts w:ascii="Garamond" w:hAnsi="Garamond" w:cs="Times New Roman"/>
          <w:b/>
          <w:bCs/>
          <w:color w:val="auto"/>
          <w:sz w:val="21"/>
          <w:szCs w:val="21"/>
          <w:lang w:val="en-US"/>
        </w:rPr>
        <w:t xml:space="preserve">1 What is Intellectual Property Law? </w:t>
      </w:r>
      <w:r w:rsidR="002A2B2D" w:rsidRPr="0086769A">
        <w:rPr>
          <w:rFonts w:ascii="Garamond" w:hAnsi="Garamond" w:cs="Times New Roman"/>
          <w:b/>
          <w:bCs/>
          <w:color w:val="auto"/>
          <w:sz w:val="21"/>
          <w:szCs w:val="21"/>
          <w:lang w:val="en-US"/>
        </w:rPr>
        <w:t>(propriete</w:t>
      </w:r>
      <w:r w:rsidR="002D7111" w:rsidRPr="0086769A">
        <w:rPr>
          <w:rFonts w:ascii="Garamond" w:hAnsi="Garamond" w:cs="Times New Roman"/>
          <w:b/>
          <w:bCs/>
          <w:color w:val="auto"/>
          <w:sz w:val="21"/>
          <w:szCs w:val="21"/>
          <w:lang w:val="en-US"/>
        </w:rPr>
        <w:t xml:space="preserve"> intellectuelle)</w:t>
      </w:r>
      <w:bookmarkEnd w:id="35"/>
      <w:r w:rsidR="002D7111" w:rsidRPr="0086769A">
        <w:rPr>
          <w:rFonts w:ascii="Garamond" w:hAnsi="Garamond" w:cs="Times New Roman"/>
          <w:b/>
          <w:bCs/>
          <w:color w:val="auto"/>
          <w:sz w:val="21"/>
          <w:szCs w:val="21"/>
          <w:lang w:val="en-US"/>
        </w:rPr>
        <w:t xml:space="preserve"> </w:t>
      </w:r>
    </w:p>
    <w:p w14:paraId="716582A3" w14:textId="77777777" w:rsidR="00E629BF" w:rsidRPr="000A061E" w:rsidRDefault="00E629BF" w:rsidP="0086769A">
      <w:pPr>
        <w:spacing w:after="240" w:line="360" w:lineRule="auto"/>
        <w:jc w:val="both"/>
        <w:rPr>
          <w:rFonts w:ascii="Garamond" w:hAnsi="Garamond" w:cs="Times New Roman"/>
          <w:sz w:val="2"/>
          <w:szCs w:val="2"/>
          <w:lang w:val="en-US"/>
        </w:rPr>
      </w:pPr>
    </w:p>
    <w:p w14:paraId="7B71550F" w14:textId="18823FF1" w:rsidR="000619E4" w:rsidRDefault="00E00A66" w:rsidP="000A061E">
      <w:pPr>
        <w:spacing w:after="240" w:line="360" w:lineRule="auto"/>
        <w:jc w:val="both"/>
        <w:rPr>
          <w:rFonts w:ascii="Garamond" w:hAnsi="Garamond" w:cs="Times New Roman"/>
          <w:sz w:val="21"/>
          <w:szCs w:val="21"/>
          <w:lang w:val="en-US"/>
        </w:rPr>
      </w:pPr>
      <w:r w:rsidRPr="00E00A66">
        <w:rPr>
          <w:rFonts w:ascii="Garamond" w:hAnsi="Garamond" w:cs="Times New Roman"/>
          <w:sz w:val="21"/>
          <w:szCs w:val="21"/>
          <w:lang w:val="en-US"/>
        </w:rPr>
        <w:t xml:space="preserve">              </w:t>
      </w:r>
      <w:r w:rsidR="00E629BF" w:rsidRPr="0086769A">
        <w:rPr>
          <w:rFonts w:ascii="Garamond" w:hAnsi="Garamond" w:cs="Times New Roman"/>
          <w:sz w:val="21"/>
          <w:szCs w:val="21"/>
          <w:u w:val="single"/>
          <w:lang w:val="en-US"/>
        </w:rPr>
        <w:t>Intellectual Property is a law that aims to protect and enforce rights of the creators and owners of inventions, writing, music, designs and other works, known as the “intellectual property”.</w:t>
      </w:r>
      <w:r w:rsidR="00E629BF" w:rsidRPr="0086769A">
        <w:rPr>
          <w:rFonts w:ascii="Garamond" w:hAnsi="Garamond" w:cs="Times New Roman"/>
          <w:sz w:val="21"/>
          <w:szCs w:val="21"/>
          <w:lang w:val="en-US"/>
        </w:rPr>
        <w:t xml:space="preserve"> There are several areas of intellectual property including copyrights, trademarks, patents</w:t>
      </w:r>
      <w:r w:rsidR="000619E4" w:rsidRPr="0086769A">
        <w:rPr>
          <w:rFonts w:ascii="Garamond" w:hAnsi="Garamond" w:cs="Times New Roman"/>
          <w:sz w:val="21"/>
          <w:szCs w:val="21"/>
          <w:lang w:val="en-US"/>
        </w:rPr>
        <w:t xml:space="preserve">, </w:t>
      </w:r>
      <w:r w:rsidR="00E629BF" w:rsidRPr="0086769A">
        <w:rPr>
          <w:rFonts w:ascii="Garamond" w:hAnsi="Garamond" w:cs="Times New Roman"/>
          <w:sz w:val="21"/>
          <w:szCs w:val="21"/>
          <w:lang w:val="en-US"/>
        </w:rPr>
        <w:t xml:space="preserve">and trade </w:t>
      </w:r>
      <w:r w:rsidR="00717E1D" w:rsidRPr="0086769A">
        <w:rPr>
          <w:rFonts w:ascii="Garamond" w:hAnsi="Garamond" w:cs="Times New Roman"/>
          <w:sz w:val="21"/>
          <w:szCs w:val="21"/>
          <w:lang w:val="en-US"/>
        </w:rPr>
        <w:t>secret. (</w:t>
      </w:r>
      <w:r w:rsidR="00E629BF" w:rsidRPr="0086769A">
        <w:rPr>
          <w:rStyle w:val="FootnoteReference"/>
          <w:rFonts w:ascii="Garamond" w:hAnsi="Garamond" w:cs="Times New Roman"/>
          <w:sz w:val="21"/>
          <w:szCs w:val="21"/>
          <w:lang w:val="en-US"/>
        </w:rPr>
        <w:footnoteReference w:id="34"/>
      </w:r>
      <w:r w:rsidR="00717E1D" w:rsidRPr="0086769A">
        <w:rPr>
          <w:rFonts w:ascii="Garamond" w:hAnsi="Garamond" w:cs="Times New Roman"/>
          <w:sz w:val="21"/>
          <w:szCs w:val="21"/>
          <w:lang w:val="en-US"/>
        </w:rPr>
        <w:t>)</w:t>
      </w:r>
      <w:r w:rsidR="002D7111" w:rsidRPr="0086769A">
        <w:rPr>
          <w:rFonts w:ascii="Garamond" w:hAnsi="Garamond" w:cs="Times New Roman"/>
          <w:sz w:val="21"/>
          <w:szCs w:val="21"/>
          <w:lang w:val="en-US"/>
        </w:rPr>
        <w:t xml:space="preserve"> </w:t>
      </w:r>
      <w:r w:rsidR="002A2B2D" w:rsidRPr="0086769A">
        <w:rPr>
          <w:rFonts w:ascii="Garamond" w:hAnsi="Garamond" w:cs="Times New Roman"/>
          <w:sz w:val="21"/>
          <w:szCs w:val="21"/>
          <w:lang w:val="en-US"/>
        </w:rPr>
        <w:t>(</w:t>
      </w:r>
      <w:r w:rsidR="002A2B2D" w:rsidRPr="0086769A">
        <w:rPr>
          <w:rFonts w:ascii="Garamond" w:hAnsi="Garamond" w:cs="Times New Roman"/>
          <w:sz w:val="21"/>
          <w:szCs w:val="21"/>
          <w:rtl/>
          <w:lang w:val="en-US"/>
        </w:rPr>
        <w:t>حقوق الملكية الفكرية</w:t>
      </w:r>
      <w:r w:rsidR="002A2B2D" w:rsidRPr="0086769A">
        <w:rPr>
          <w:rFonts w:ascii="Garamond" w:hAnsi="Garamond" w:cs="Times New Roman"/>
          <w:sz w:val="21"/>
          <w:szCs w:val="21"/>
          <w:lang w:val="en-US"/>
        </w:rPr>
        <w:t>)</w:t>
      </w:r>
    </w:p>
    <w:p w14:paraId="4D3E3609" w14:textId="77777777" w:rsidR="00D77619" w:rsidRPr="00D77619" w:rsidRDefault="00D77619" w:rsidP="000A061E">
      <w:pPr>
        <w:spacing w:after="240" w:line="360" w:lineRule="auto"/>
        <w:jc w:val="both"/>
        <w:rPr>
          <w:rFonts w:ascii="Garamond" w:hAnsi="Garamond" w:cs="Times New Roman"/>
          <w:sz w:val="2"/>
          <w:szCs w:val="2"/>
          <w:lang w:val="en-US"/>
        </w:rPr>
      </w:pPr>
    </w:p>
    <w:p w14:paraId="372248B1" w14:textId="1BD63E5B" w:rsidR="000619E4" w:rsidRPr="0086769A" w:rsidRDefault="00E629BF" w:rsidP="000A061E">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It's important</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before we delve into this chapter</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to differentiate between copyright law and patent law. </w:t>
      </w:r>
      <w:r w:rsidRPr="0086769A">
        <w:rPr>
          <w:rFonts w:ascii="Garamond" w:hAnsi="Garamond" w:cs="Times New Roman"/>
          <w:sz w:val="21"/>
          <w:szCs w:val="21"/>
          <w:u w:val="single"/>
          <w:lang w:val="en-US"/>
        </w:rPr>
        <w:t>Copyright law protects the rights of creators in their works in fine arts, publishing, entertainment</w:t>
      </w:r>
      <w:r w:rsidR="000619E4" w:rsidRPr="0086769A">
        <w:rPr>
          <w:rFonts w:ascii="Garamond" w:hAnsi="Garamond" w:cs="Times New Roman"/>
          <w:sz w:val="21"/>
          <w:szCs w:val="21"/>
          <w:u w:val="single"/>
          <w:lang w:val="en-US"/>
        </w:rPr>
        <w:t>,</w:t>
      </w:r>
      <w:r w:rsidRPr="0086769A">
        <w:rPr>
          <w:rFonts w:ascii="Garamond" w:hAnsi="Garamond" w:cs="Times New Roman"/>
          <w:sz w:val="21"/>
          <w:szCs w:val="21"/>
          <w:u w:val="single"/>
          <w:lang w:val="en-US"/>
        </w:rPr>
        <w:t xml:space="preserve"> and even computer software</w:t>
      </w:r>
      <w:r w:rsidRPr="0086769A">
        <w:rPr>
          <w:rFonts w:ascii="Garamond" w:hAnsi="Garamond" w:cs="Times New Roman"/>
          <w:sz w:val="21"/>
          <w:szCs w:val="21"/>
          <w:lang w:val="en-US"/>
        </w:rPr>
        <w:t>. The laws protect the owner of the work if others copy it</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or present</w:t>
      </w:r>
      <w:r w:rsidR="000619E4" w:rsidRPr="0086769A">
        <w:rPr>
          <w:rFonts w:ascii="Garamond" w:hAnsi="Garamond" w:cs="Times New Roman"/>
          <w:sz w:val="21"/>
          <w:szCs w:val="21"/>
          <w:lang w:val="en-US"/>
        </w:rPr>
        <w:t xml:space="preserve"> it,</w:t>
      </w:r>
      <w:r w:rsidRPr="0086769A">
        <w:rPr>
          <w:rFonts w:ascii="Garamond" w:hAnsi="Garamond" w:cs="Times New Roman"/>
          <w:sz w:val="21"/>
          <w:szCs w:val="21"/>
          <w:lang w:val="en-US"/>
        </w:rPr>
        <w:t xml:space="preserve"> or even display it without permission of the author. While Patent law grants protection for new inventions</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which can be products, processes</w:t>
      </w:r>
      <w:r w:rsidR="000619E4" w:rsidRPr="0086769A">
        <w:rPr>
          <w:rFonts w:ascii="Garamond" w:hAnsi="Garamond" w:cs="Times New Roman"/>
          <w:sz w:val="21"/>
          <w:szCs w:val="21"/>
          <w:lang w:val="en-US"/>
        </w:rPr>
        <w:t xml:space="preserve">, </w:t>
      </w:r>
      <w:r w:rsidRPr="0086769A">
        <w:rPr>
          <w:rFonts w:ascii="Garamond" w:hAnsi="Garamond" w:cs="Times New Roman"/>
          <w:sz w:val="21"/>
          <w:szCs w:val="21"/>
          <w:lang w:val="en-US"/>
        </w:rPr>
        <w:t>or designs</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and provides a mechanism for protection of the invention.</w:t>
      </w:r>
    </w:p>
    <w:p w14:paraId="21A43F66" w14:textId="0522F51D" w:rsidR="00401235" w:rsidRDefault="00E629BF" w:rsidP="000A061E">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The patent law </w:t>
      </w:r>
      <w:r w:rsidR="00401235" w:rsidRPr="0086769A">
        <w:rPr>
          <w:rFonts w:ascii="Garamond" w:hAnsi="Garamond" w:cs="Times New Roman"/>
          <w:sz w:val="21"/>
          <w:szCs w:val="21"/>
          <w:lang w:val="en-US"/>
        </w:rPr>
        <w:t>promotes the sharing of new developments with others to foster innovation. Here, the patent owner has the right to protect others from producing</w:t>
      </w:r>
      <w:r w:rsidR="000619E4" w:rsidRPr="0086769A">
        <w:rPr>
          <w:rFonts w:ascii="Garamond" w:hAnsi="Garamond" w:cs="Times New Roman"/>
          <w:sz w:val="21"/>
          <w:szCs w:val="21"/>
          <w:lang w:val="en-US"/>
        </w:rPr>
        <w:t>,</w:t>
      </w:r>
      <w:r w:rsidR="00401235" w:rsidRPr="0086769A">
        <w:rPr>
          <w:rFonts w:ascii="Garamond" w:hAnsi="Garamond" w:cs="Times New Roman"/>
          <w:sz w:val="21"/>
          <w:szCs w:val="21"/>
          <w:lang w:val="en-US"/>
        </w:rPr>
        <w:t xml:space="preserve"> using</w:t>
      </w:r>
      <w:r w:rsidR="000619E4" w:rsidRPr="0086769A">
        <w:rPr>
          <w:rFonts w:ascii="Garamond" w:hAnsi="Garamond" w:cs="Times New Roman"/>
          <w:sz w:val="21"/>
          <w:szCs w:val="21"/>
          <w:lang w:val="en-US"/>
        </w:rPr>
        <w:t xml:space="preserve">, </w:t>
      </w:r>
      <w:r w:rsidR="00401235" w:rsidRPr="0086769A">
        <w:rPr>
          <w:rFonts w:ascii="Garamond" w:hAnsi="Garamond" w:cs="Times New Roman"/>
          <w:sz w:val="21"/>
          <w:szCs w:val="21"/>
          <w:lang w:val="en-US"/>
        </w:rPr>
        <w:t xml:space="preserve">and distributing the protected </w:t>
      </w:r>
      <w:r w:rsidR="002A2B2D" w:rsidRPr="0086769A">
        <w:rPr>
          <w:rFonts w:ascii="Garamond" w:hAnsi="Garamond" w:cs="Times New Roman"/>
          <w:sz w:val="21"/>
          <w:szCs w:val="21"/>
          <w:lang w:val="en-US"/>
        </w:rPr>
        <w:t>item. (</w:t>
      </w:r>
      <w:r w:rsidR="003669B6" w:rsidRPr="0086769A">
        <w:rPr>
          <w:rStyle w:val="FootnoteReference"/>
          <w:rFonts w:ascii="Garamond" w:hAnsi="Garamond" w:cs="Times New Roman"/>
          <w:sz w:val="21"/>
          <w:szCs w:val="21"/>
          <w:lang w:val="en-US"/>
        </w:rPr>
        <w:footnoteReference w:id="35"/>
      </w:r>
      <w:r w:rsidR="002A2B2D" w:rsidRPr="0086769A">
        <w:rPr>
          <w:rFonts w:ascii="Garamond" w:hAnsi="Garamond" w:cs="Times New Roman"/>
          <w:sz w:val="21"/>
          <w:szCs w:val="21"/>
          <w:lang w:val="en-US"/>
        </w:rPr>
        <w:t>)</w:t>
      </w:r>
    </w:p>
    <w:p w14:paraId="680C1625" w14:textId="77777777" w:rsidR="00D77619" w:rsidRPr="00D77619" w:rsidRDefault="00D77619" w:rsidP="000A061E">
      <w:pPr>
        <w:spacing w:after="240" w:line="360" w:lineRule="auto"/>
        <w:jc w:val="both"/>
        <w:rPr>
          <w:rFonts w:ascii="Garamond" w:hAnsi="Garamond" w:cs="Times New Roman"/>
          <w:sz w:val="2"/>
          <w:szCs w:val="2"/>
          <w:lang w:val="en-US"/>
        </w:rPr>
      </w:pPr>
    </w:p>
    <w:p w14:paraId="4C31734A" w14:textId="29221B06" w:rsidR="00401235" w:rsidRDefault="00401235" w:rsidP="000A061E">
      <w:pPr>
        <w:spacing w:after="240" w:line="360" w:lineRule="auto"/>
        <w:jc w:val="both"/>
        <w:rPr>
          <w:rFonts w:ascii="Garamond" w:hAnsi="Garamond" w:cs="Times New Roman"/>
          <w:sz w:val="21"/>
          <w:szCs w:val="21"/>
          <w:u w:val="single"/>
          <w:lang w:val="en-US"/>
        </w:rPr>
      </w:pPr>
      <w:r w:rsidRPr="0086769A">
        <w:rPr>
          <w:rFonts w:ascii="Garamond" w:hAnsi="Garamond" w:cs="Times New Roman"/>
          <w:sz w:val="21"/>
          <w:szCs w:val="21"/>
          <w:u w:val="single"/>
          <w:lang w:val="en-US"/>
        </w:rPr>
        <w:t xml:space="preserve">A question arises: what is the difference between both copyright law and patent law? </w:t>
      </w:r>
    </w:p>
    <w:p w14:paraId="35C158D6" w14:textId="77777777" w:rsidR="00D77619" w:rsidRPr="00D77619" w:rsidRDefault="00D77619" w:rsidP="000A061E">
      <w:pPr>
        <w:spacing w:after="240" w:line="360" w:lineRule="auto"/>
        <w:jc w:val="both"/>
        <w:rPr>
          <w:rFonts w:ascii="Garamond" w:hAnsi="Garamond" w:cs="Times New Roman"/>
          <w:sz w:val="2"/>
          <w:szCs w:val="2"/>
          <w:u w:val="single"/>
          <w:lang w:val="en-US"/>
        </w:rPr>
      </w:pPr>
    </w:p>
    <w:p w14:paraId="22BC1FCD" w14:textId="1C738595" w:rsidR="000619E4" w:rsidRDefault="00401235" w:rsidP="000A061E">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The difference</w:t>
      </w:r>
      <w:r w:rsidR="000619E4" w:rsidRPr="0086769A">
        <w:rPr>
          <w:rFonts w:ascii="Garamond" w:hAnsi="Garamond" w:cs="Times New Roman"/>
          <w:sz w:val="21"/>
          <w:szCs w:val="21"/>
          <w:lang w:val="en-US"/>
        </w:rPr>
        <w:t xml:space="preserve"> between</w:t>
      </w:r>
      <w:r w:rsidRPr="0086769A">
        <w:rPr>
          <w:rFonts w:ascii="Garamond" w:hAnsi="Garamond" w:cs="Times New Roman"/>
          <w:sz w:val="21"/>
          <w:szCs w:val="21"/>
          <w:lang w:val="en-US"/>
        </w:rPr>
        <w:t xml:space="preserve"> patent </w:t>
      </w:r>
      <w:r w:rsidR="002A2B2D" w:rsidRPr="0086769A">
        <w:rPr>
          <w:rFonts w:ascii="Garamond" w:hAnsi="Garamond" w:cs="Times New Roman"/>
          <w:sz w:val="21"/>
          <w:szCs w:val="21"/>
          <w:lang w:val="en-US"/>
        </w:rPr>
        <w:t>law</w:t>
      </w:r>
      <w:r w:rsidR="002A2B2D" w:rsidRPr="0086769A">
        <w:rPr>
          <w:rFonts w:ascii="Garamond" w:hAnsi="Garamond" w:cs="Times New Roman"/>
          <w:sz w:val="21"/>
          <w:szCs w:val="21"/>
          <w:rtl/>
          <w:lang w:val="en-US"/>
        </w:rPr>
        <w:t xml:space="preserve"> (</w:t>
      </w:r>
      <w:r w:rsidR="002A2B2D" w:rsidRPr="0086769A">
        <w:rPr>
          <w:rFonts w:ascii="Garamond" w:hAnsi="Garamond" w:cs="Times New Roman"/>
          <w:b/>
          <w:bCs/>
          <w:sz w:val="21"/>
          <w:szCs w:val="21"/>
          <w:rtl/>
          <w:lang w:val="en-US"/>
        </w:rPr>
        <w:t>قانون براءات الاختراع</w:t>
      </w:r>
      <w:r w:rsidR="002A2B2D" w:rsidRPr="0086769A">
        <w:rPr>
          <w:rFonts w:ascii="Garamond" w:hAnsi="Garamond" w:cs="Times New Roman"/>
          <w:sz w:val="21"/>
          <w:szCs w:val="21"/>
          <w:rtl/>
          <w:lang w:val="en-US"/>
        </w:rPr>
        <w:t>)</w:t>
      </w:r>
      <w:r w:rsidRPr="0086769A">
        <w:rPr>
          <w:rFonts w:ascii="Garamond" w:hAnsi="Garamond" w:cs="Times New Roman"/>
          <w:sz w:val="21"/>
          <w:szCs w:val="21"/>
          <w:lang w:val="en-US"/>
        </w:rPr>
        <w:t xml:space="preserve"> and copyright law</w:t>
      </w:r>
      <w:r w:rsidR="002A2B2D" w:rsidRPr="0086769A">
        <w:rPr>
          <w:rFonts w:ascii="Garamond" w:hAnsi="Garamond" w:cs="Times New Roman"/>
          <w:sz w:val="21"/>
          <w:szCs w:val="21"/>
          <w:lang w:val="en-US"/>
        </w:rPr>
        <w:t xml:space="preserve"> (</w:t>
      </w:r>
      <w:r w:rsidR="002A2B2D" w:rsidRPr="0086769A">
        <w:rPr>
          <w:rFonts w:ascii="Garamond" w:hAnsi="Garamond" w:cs="Times New Roman"/>
          <w:sz w:val="21"/>
          <w:szCs w:val="21"/>
          <w:rtl/>
          <w:lang w:val="en-US"/>
        </w:rPr>
        <w:t>(</w:t>
      </w:r>
      <w:r w:rsidR="002A2B2D" w:rsidRPr="0086769A">
        <w:rPr>
          <w:rFonts w:ascii="Garamond" w:hAnsi="Garamond" w:cs="Times New Roman"/>
          <w:b/>
          <w:bCs/>
          <w:sz w:val="21"/>
          <w:szCs w:val="21"/>
          <w:rtl/>
          <w:lang w:val="en-US"/>
        </w:rPr>
        <w:t>حقوق الطبع و النشر</w:t>
      </w:r>
      <w:r w:rsidR="002A2B2D" w:rsidRPr="0086769A">
        <w:rPr>
          <w:rFonts w:ascii="Garamond" w:hAnsi="Garamond" w:cs="Times New Roman"/>
          <w:sz w:val="21"/>
          <w:szCs w:val="21"/>
          <w:rtl/>
          <w:lang w:val="en-US"/>
        </w:rPr>
        <w:t xml:space="preserve"> </w:t>
      </w:r>
      <w:r w:rsidR="002A2B2D" w:rsidRPr="0086769A">
        <w:rPr>
          <w:rFonts w:ascii="Garamond" w:hAnsi="Garamond" w:cs="Times New Roman"/>
          <w:sz w:val="21"/>
          <w:szCs w:val="21"/>
          <w:lang w:val="en-US"/>
        </w:rPr>
        <w:t>is that they protect</w:t>
      </w:r>
      <w:r w:rsidRPr="0086769A">
        <w:rPr>
          <w:rFonts w:ascii="Garamond" w:hAnsi="Garamond" w:cs="Times New Roman"/>
          <w:sz w:val="21"/>
          <w:szCs w:val="21"/>
          <w:lang w:val="en-US"/>
        </w:rPr>
        <w:t xml:space="preserve"> different types of intellectual property. </w:t>
      </w:r>
    </w:p>
    <w:p w14:paraId="3CA464C3" w14:textId="77777777" w:rsidR="00D77619" w:rsidRPr="00D77619" w:rsidRDefault="00D77619" w:rsidP="000A061E">
      <w:pPr>
        <w:spacing w:after="240" w:line="360" w:lineRule="auto"/>
        <w:jc w:val="both"/>
        <w:rPr>
          <w:rFonts w:ascii="Garamond" w:hAnsi="Garamond" w:cs="Times New Roman"/>
          <w:sz w:val="2"/>
          <w:szCs w:val="2"/>
          <w:lang w:val="en-US"/>
        </w:rPr>
      </w:pPr>
    </w:p>
    <w:p w14:paraId="261CD2FE" w14:textId="77777777" w:rsidR="000619E4" w:rsidRPr="0086769A" w:rsidRDefault="00401235" w:rsidP="0086769A">
      <w:p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Patent law</w:t>
      </w:r>
      <w:r w:rsidRPr="0086769A">
        <w:rPr>
          <w:rFonts w:ascii="Garamond" w:hAnsi="Garamond" w:cs="Times New Roman"/>
          <w:sz w:val="21"/>
          <w:szCs w:val="21"/>
          <w:lang w:val="en-US"/>
        </w:rPr>
        <w:t xml:space="preserve"> protects inventions and technical innovations such as machine</w:t>
      </w:r>
      <w:r w:rsidR="000619E4" w:rsidRPr="0086769A">
        <w:rPr>
          <w:rFonts w:ascii="Garamond" w:hAnsi="Garamond" w:cs="Times New Roman"/>
          <w:sz w:val="21"/>
          <w:szCs w:val="21"/>
          <w:lang w:val="en-US"/>
        </w:rPr>
        <w:t xml:space="preserve">s, </w:t>
      </w:r>
      <w:r w:rsidRPr="0086769A">
        <w:rPr>
          <w:rFonts w:ascii="Garamond" w:hAnsi="Garamond" w:cs="Times New Roman"/>
          <w:sz w:val="21"/>
          <w:szCs w:val="21"/>
          <w:lang w:val="en-US"/>
        </w:rPr>
        <w:t>and this occurs by granting the right to make, use</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or sell their invention but for a limited time usually 20 years</w:t>
      </w:r>
      <w:r w:rsidR="003669B6" w:rsidRPr="0086769A">
        <w:rPr>
          <w:rFonts w:ascii="Garamond" w:hAnsi="Garamond" w:cs="Times New Roman"/>
          <w:sz w:val="21"/>
          <w:szCs w:val="21"/>
          <w:lang w:val="en-US"/>
        </w:rPr>
        <w:t xml:space="preserve"> (</w:t>
      </w:r>
      <w:r w:rsidR="003669B6" w:rsidRPr="0086769A">
        <w:rPr>
          <w:rStyle w:val="FootnoteReference"/>
          <w:rFonts w:ascii="Garamond" w:hAnsi="Garamond" w:cs="Times New Roman"/>
          <w:sz w:val="21"/>
          <w:szCs w:val="21"/>
          <w:lang w:val="en-US"/>
        </w:rPr>
        <w:footnoteReference w:id="36"/>
      </w:r>
      <w:r w:rsidR="003669B6" w:rsidRPr="0086769A">
        <w:rPr>
          <w:rFonts w:ascii="Garamond" w:hAnsi="Garamond" w:cs="Times New Roman"/>
          <w:sz w:val="21"/>
          <w:szCs w:val="21"/>
          <w:lang w:val="en-US"/>
        </w:rPr>
        <w:t>)</w:t>
      </w:r>
      <w:r w:rsidRPr="0086769A">
        <w:rPr>
          <w:rFonts w:ascii="Garamond" w:hAnsi="Garamond" w:cs="Times New Roman"/>
          <w:sz w:val="21"/>
          <w:szCs w:val="21"/>
          <w:lang w:val="en-US"/>
        </w:rPr>
        <w:t xml:space="preserve">. </w:t>
      </w:r>
      <w:r w:rsidR="000619E4" w:rsidRPr="0086769A">
        <w:rPr>
          <w:rFonts w:ascii="Garamond" w:hAnsi="Garamond" w:cs="Times New Roman"/>
          <w:sz w:val="21"/>
          <w:szCs w:val="21"/>
          <w:lang w:val="en-US"/>
        </w:rPr>
        <w:t>O</w:t>
      </w:r>
      <w:r w:rsidRPr="0086769A">
        <w:rPr>
          <w:rFonts w:ascii="Garamond" w:hAnsi="Garamond" w:cs="Times New Roman"/>
          <w:sz w:val="21"/>
          <w:szCs w:val="21"/>
          <w:lang w:val="en-US"/>
        </w:rPr>
        <w:t xml:space="preserve">n the other hand, </w:t>
      </w:r>
      <w:r w:rsidR="000619E4" w:rsidRPr="0086769A">
        <w:rPr>
          <w:rFonts w:ascii="Garamond" w:hAnsi="Garamond" w:cs="Times New Roman"/>
          <w:sz w:val="21"/>
          <w:szCs w:val="21"/>
          <w:lang w:val="en-US"/>
        </w:rPr>
        <w:t>c</w:t>
      </w:r>
      <w:r w:rsidRPr="0086769A">
        <w:rPr>
          <w:rFonts w:ascii="Garamond" w:hAnsi="Garamond" w:cs="Times New Roman"/>
          <w:sz w:val="21"/>
          <w:szCs w:val="21"/>
          <w:lang w:val="en-US"/>
        </w:rPr>
        <w:t xml:space="preserve">opyright law protects original creative expressions like books, </w:t>
      </w:r>
      <w:r w:rsidR="003669B6" w:rsidRPr="0086769A">
        <w:rPr>
          <w:rFonts w:ascii="Garamond" w:hAnsi="Garamond" w:cs="Times New Roman"/>
          <w:sz w:val="21"/>
          <w:szCs w:val="21"/>
          <w:lang w:val="en-US"/>
        </w:rPr>
        <w:t>music,</w:t>
      </w:r>
      <w:r w:rsidR="000619E4" w:rsidRPr="0086769A">
        <w:rPr>
          <w:rFonts w:ascii="Garamond" w:hAnsi="Garamond" w:cs="Times New Roman"/>
          <w:sz w:val="21"/>
          <w:szCs w:val="21"/>
          <w:lang w:val="en-US"/>
        </w:rPr>
        <w:t xml:space="preserve"> and</w:t>
      </w:r>
      <w:r w:rsidRPr="0086769A">
        <w:rPr>
          <w:rFonts w:ascii="Garamond" w:hAnsi="Garamond" w:cs="Times New Roman"/>
          <w:sz w:val="21"/>
          <w:szCs w:val="21"/>
          <w:lang w:val="en-US"/>
        </w:rPr>
        <w:t xml:space="preserve"> software.</w:t>
      </w:r>
    </w:p>
    <w:p w14:paraId="3AD713BE" w14:textId="77777777" w:rsidR="000619E4" w:rsidRPr="00D77619" w:rsidRDefault="000619E4" w:rsidP="0086769A">
      <w:pPr>
        <w:spacing w:after="240" w:line="360" w:lineRule="auto"/>
        <w:jc w:val="both"/>
        <w:rPr>
          <w:rFonts w:ascii="Garamond" w:hAnsi="Garamond" w:cs="Times New Roman"/>
          <w:sz w:val="2"/>
          <w:szCs w:val="2"/>
          <w:lang w:val="en-US"/>
        </w:rPr>
      </w:pPr>
    </w:p>
    <w:p w14:paraId="46162FE0" w14:textId="16D854C9" w:rsidR="003669B6" w:rsidRDefault="00401235" w:rsidP="000A061E">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This arises automatically upon creation and typically could last for the author’s lifetime which is 70 years plus. So, here it could be derived that patents protect functional ideas</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while copyright protects expression of </w:t>
      </w:r>
      <w:r w:rsidR="00991452" w:rsidRPr="0086769A">
        <w:rPr>
          <w:rFonts w:ascii="Garamond" w:hAnsi="Garamond" w:cs="Times New Roman"/>
          <w:sz w:val="21"/>
          <w:szCs w:val="21"/>
          <w:lang w:val="en-US"/>
        </w:rPr>
        <w:t>ideas. (</w:t>
      </w:r>
      <w:r w:rsidR="003669B6" w:rsidRPr="0086769A">
        <w:rPr>
          <w:rStyle w:val="FootnoteReference"/>
          <w:rFonts w:ascii="Garamond" w:hAnsi="Garamond" w:cs="Times New Roman"/>
          <w:sz w:val="21"/>
          <w:szCs w:val="21"/>
          <w:lang w:val="en-US"/>
        </w:rPr>
        <w:footnoteReference w:id="37"/>
      </w:r>
      <w:r w:rsidR="003669B6" w:rsidRPr="0086769A">
        <w:rPr>
          <w:rFonts w:ascii="Garamond" w:hAnsi="Garamond" w:cs="Times New Roman"/>
          <w:sz w:val="21"/>
          <w:szCs w:val="21"/>
          <w:lang w:val="en-US"/>
        </w:rPr>
        <w:t xml:space="preserve">) </w:t>
      </w:r>
    </w:p>
    <w:p w14:paraId="500D46DB" w14:textId="77777777" w:rsidR="00D77619" w:rsidRPr="00D77619" w:rsidRDefault="00D77619" w:rsidP="000A061E">
      <w:pPr>
        <w:spacing w:after="240" w:line="360" w:lineRule="auto"/>
        <w:jc w:val="both"/>
        <w:rPr>
          <w:rFonts w:ascii="Garamond" w:hAnsi="Garamond" w:cs="Times New Roman"/>
          <w:sz w:val="2"/>
          <w:szCs w:val="2"/>
          <w:lang w:val="en-US"/>
        </w:rPr>
      </w:pPr>
    </w:p>
    <w:p w14:paraId="5AB215F7" w14:textId="04396A94" w:rsidR="000619E4" w:rsidRDefault="00401235" w:rsidP="000A061E">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To link this to 3D bio printing, let’s say a company invents a new type of 3D bio printer </w:t>
      </w:r>
      <w:r w:rsidR="003669B6" w:rsidRPr="0086769A">
        <w:rPr>
          <w:rFonts w:ascii="Garamond" w:hAnsi="Garamond" w:cs="Times New Roman"/>
          <w:sz w:val="21"/>
          <w:szCs w:val="21"/>
          <w:lang w:val="en-US"/>
        </w:rPr>
        <w:t>that can print human tissues clearly. This invention can be protected by patent law because it is a functional innovation.</w:t>
      </w:r>
      <w:r w:rsidR="004B1A5A" w:rsidRPr="0086769A">
        <w:rPr>
          <w:rFonts w:ascii="Garamond" w:hAnsi="Garamond" w:cs="Times New Roman"/>
          <w:sz w:val="21"/>
          <w:szCs w:val="21"/>
          <w:lang w:val="en-US"/>
        </w:rPr>
        <w:t xml:space="preserve"> (</w:t>
      </w:r>
      <w:r w:rsidR="003669B6" w:rsidRPr="0086769A">
        <w:rPr>
          <w:rStyle w:val="FootnoteReference"/>
          <w:rFonts w:ascii="Garamond" w:hAnsi="Garamond" w:cs="Times New Roman"/>
          <w:sz w:val="21"/>
          <w:szCs w:val="21"/>
          <w:lang w:val="en-US"/>
        </w:rPr>
        <w:footnoteReference w:id="38"/>
      </w:r>
      <w:r w:rsidR="004B1A5A" w:rsidRPr="0086769A">
        <w:rPr>
          <w:rFonts w:ascii="Garamond" w:hAnsi="Garamond" w:cs="Times New Roman"/>
          <w:sz w:val="21"/>
          <w:szCs w:val="21"/>
          <w:lang w:val="en-US"/>
        </w:rPr>
        <w:t>)</w:t>
      </w:r>
      <w:r w:rsidR="003669B6" w:rsidRPr="0086769A">
        <w:rPr>
          <w:rFonts w:ascii="Garamond" w:hAnsi="Garamond" w:cs="Times New Roman"/>
          <w:sz w:val="21"/>
          <w:szCs w:val="21"/>
          <w:lang w:val="en-US"/>
        </w:rPr>
        <w:t xml:space="preserve"> </w:t>
      </w:r>
    </w:p>
    <w:p w14:paraId="232C4FDC" w14:textId="77777777" w:rsidR="00D77619" w:rsidRPr="00D77619" w:rsidRDefault="00D77619" w:rsidP="000A061E">
      <w:pPr>
        <w:spacing w:after="240" w:line="360" w:lineRule="auto"/>
        <w:jc w:val="both"/>
        <w:rPr>
          <w:rFonts w:ascii="Garamond" w:hAnsi="Garamond" w:cs="Times New Roman"/>
          <w:sz w:val="2"/>
          <w:szCs w:val="2"/>
          <w:lang w:val="en-US"/>
        </w:rPr>
      </w:pPr>
    </w:p>
    <w:p w14:paraId="1D744793" w14:textId="10EA81FC" w:rsidR="00D77619" w:rsidRPr="0086769A" w:rsidRDefault="003669B6" w:rsidP="00D77619">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At the same time</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let’s say this company creates an instructional video on how this bio printer could be used this is a creative material which can be protected by copyright law as it is an expression</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not an invention. So, to conclude</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inventions are protected by patents</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while expressions like how to use it are protected by copyright law. </w:t>
      </w:r>
    </w:p>
    <w:p w14:paraId="413B6C5A" w14:textId="77777777" w:rsidR="00991452" w:rsidRPr="0086769A" w:rsidRDefault="007A07AE" w:rsidP="0086769A">
      <w:pPr>
        <w:pStyle w:val="Heading2"/>
        <w:spacing w:after="240"/>
        <w:rPr>
          <w:rFonts w:ascii="Garamond" w:hAnsi="Garamond" w:cs="Times New Roman"/>
          <w:b/>
          <w:bCs/>
          <w:color w:val="auto"/>
          <w:sz w:val="21"/>
          <w:szCs w:val="21"/>
          <w:lang w:val="en-US"/>
        </w:rPr>
      </w:pPr>
      <w:bookmarkStart w:id="36" w:name="_Toc207300043"/>
      <w:r w:rsidRPr="0086769A">
        <w:rPr>
          <w:rFonts w:ascii="Garamond" w:hAnsi="Garamond" w:cs="Times New Roman"/>
          <w:b/>
          <w:bCs/>
          <w:color w:val="auto"/>
          <w:sz w:val="21"/>
          <w:szCs w:val="21"/>
          <w:lang w:val="en-US"/>
        </w:rPr>
        <w:t>6</w:t>
      </w:r>
      <w:r w:rsidR="00991452" w:rsidRPr="0086769A">
        <w:rPr>
          <w:rFonts w:ascii="Garamond" w:hAnsi="Garamond" w:cs="Times New Roman"/>
          <w:b/>
          <w:bCs/>
          <w:color w:val="auto"/>
          <w:sz w:val="21"/>
          <w:szCs w:val="21"/>
          <w:lang w:val="en-US"/>
        </w:rPr>
        <w:t>.2 What can be patented in 3D bioprinting?</w:t>
      </w:r>
      <w:r w:rsidR="002A2B2D" w:rsidRPr="0086769A">
        <w:rPr>
          <w:rFonts w:ascii="Garamond" w:hAnsi="Garamond" w:cs="Times New Roman"/>
          <w:b/>
          <w:bCs/>
          <w:color w:val="auto"/>
          <w:sz w:val="21"/>
          <w:szCs w:val="21"/>
          <w:lang w:val="en-US"/>
        </w:rPr>
        <w:t xml:space="preserve"> </w:t>
      </w:r>
      <w:r w:rsidRPr="0086769A">
        <w:rPr>
          <w:rFonts w:ascii="Garamond" w:hAnsi="Garamond" w:cs="Times New Roman"/>
          <w:b/>
          <w:bCs/>
          <w:color w:val="auto"/>
          <w:sz w:val="21"/>
          <w:szCs w:val="21"/>
          <w:lang w:val="en-US"/>
        </w:rPr>
        <w:t>(</w:t>
      </w:r>
      <w:r w:rsidRPr="0086769A">
        <w:rPr>
          <w:rFonts w:ascii="Garamond" w:hAnsi="Garamond" w:cs="Times New Roman"/>
          <w:b/>
          <w:bCs/>
          <w:color w:val="auto"/>
          <w:sz w:val="21"/>
          <w:szCs w:val="21"/>
          <w:u w:val="single"/>
          <w:lang w:val="en-US"/>
        </w:rPr>
        <w:t>ce</w:t>
      </w:r>
      <w:r w:rsidR="002A2B2D" w:rsidRPr="0086769A">
        <w:rPr>
          <w:rFonts w:ascii="Garamond" w:hAnsi="Garamond" w:cs="Times New Roman"/>
          <w:b/>
          <w:bCs/>
          <w:color w:val="auto"/>
          <w:sz w:val="21"/>
          <w:szCs w:val="21"/>
          <w:u w:val="single"/>
          <w:lang w:val="en-US"/>
        </w:rPr>
        <w:t xml:space="preserve"> qui peut etre brevete en bio- impression 3D</w:t>
      </w:r>
      <w:r w:rsidR="002A2B2D" w:rsidRPr="0086769A">
        <w:rPr>
          <w:rFonts w:ascii="Garamond" w:hAnsi="Garamond" w:cs="Times New Roman"/>
          <w:b/>
          <w:bCs/>
          <w:color w:val="auto"/>
          <w:sz w:val="21"/>
          <w:szCs w:val="21"/>
          <w:lang w:val="en-US"/>
        </w:rPr>
        <w:t>)</w:t>
      </w:r>
      <w:bookmarkEnd w:id="36"/>
    </w:p>
    <w:p w14:paraId="708F26CB" w14:textId="77777777" w:rsidR="000A061E" w:rsidRPr="000A061E" w:rsidRDefault="000A061E" w:rsidP="0086769A">
      <w:pPr>
        <w:spacing w:after="240" w:line="360" w:lineRule="auto"/>
        <w:jc w:val="both"/>
        <w:rPr>
          <w:rFonts w:ascii="Garamond" w:hAnsi="Garamond" w:cs="Times New Roman"/>
          <w:sz w:val="6"/>
          <w:szCs w:val="6"/>
          <w:lang w:val="en-US"/>
        </w:rPr>
      </w:pPr>
    </w:p>
    <w:p w14:paraId="63805B59" w14:textId="1277F8C3" w:rsidR="00991452" w:rsidRDefault="00991452" w:rsidP="000A061E">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We have said before that Bioprinters are advanced 3D printers and they are designed for a specific purpose</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which is to print living cells and tissues. This requires a lot of care</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such as a precise temperature to allow the cell</w:t>
      </w:r>
      <w:r w:rsidR="000619E4" w:rsidRPr="0086769A">
        <w:rPr>
          <w:rFonts w:ascii="Garamond" w:hAnsi="Garamond" w:cs="Times New Roman"/>
          <w:sz w:val="21"/>
          <w:szCs w:val="21"/>
          <w:lang w:val="en-US"/>
        </w:rPr>
        <w:t>s</w:t>
      </w:r>
      <w:r w:rsidRPr="0086769A">
        <w:rPr>
          <w:rFonts w:ascii="Garamond" w:hAnsi="Garamond" w:cs="Times New Roman"/>
          <w:sz w:val="21"/>
          <w:szCs w:val="21"/>
          <w:lang w:val="en-US"/>
        </w:rPr>
        <w:t xml:space="preserve"> to stay alive</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and because of their complexities and innovation</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many of these machines can be patented. </w:t>
      </w:r>
    </w:p>
    <w:p w14:paraId="24604539" w14:textId="77777777" w:rsidR="00D77619" w:rsidRPr="00D77619" w:rsidRDefault="00D77619" w:rsidP="000A061E">
      <w:pPr>
        <w:spacing w:after="240" w:line="360" w:lineRule="auto"/>
        <w:jc w:val="both"/>
        <w:rPr>
          <w:rFonts w:ascii="Garamond" w:hAnsi="Garamond" w:cs="Times New Roman"/>
          <w:sz w:val="2"/>
          <w:szCs w:val="2"/>
          <w:lang w:val="en-US"/>
        </w:rPr>
      </w:pPr>
    </w:p>
    <w:p w14:paraId="211750DA" w14:textId="1F8F0BD0" w:rsidR="000619E4" w:rsidRDefault="00991452" w:rsidP="000A061E">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Bioinks are a fundamental part to talk about regarding patent law</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as they are a mixture of both living cells and materials that are able to mimic real human tissues</w:t>
      </w:r>
      <w:r w:rsidR="000619E4" w:rsidRPr="0086769A">
        <w:rPr>
          <w:rFonts w:ascii="Garamond" w:hAnsi="Garamond" w:cs="Times New Roman"/>
          <w:sz w:val="21"/>
          <w:szCs w:val="21"/>
          <w:lang w:val="en-US"/>
        </w:rPr>
        <w:t>.</w:t>
      </w:r>
    </w:p>
    <w:p w14:paraId="56CE77DC" w14:textId="77777777" w:rsidR="00D77619" w:rsidRPr="00D77619" w:rsidRDefault="00D77619" w:rsidP="000A061E">
      <w:pPr>
        <w:spacing w:after="240" w:line="360" w:lineRule="auto"/>
        <w:jc w:val="both"/>
        <w:rPr>
          <w:rFonts w:ascii="Garamond" w:hAnsi="Garamond" w:cs="Times New Roman"/>
          <w:sz w:val="2"/>
          <w:szCs w:val="2"/>
          <w:lang w:val="en-US"/>
        </w:rPr>
      </w:pPr>
    </w:p>
    <w:p w14:paraId="42EAAC44" w14:textId="49D92171" w:rsidR="00B25321" w:rsidRPr="0086769A" w:rsidRDefault="000619E4" w:rsidP="00D77619">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T</w:t>
      </w:r>
      <w:r w:rsidR="00991452" w:rsidRPr="0086769A">
        <w:rPr>
          <w:rFonts w:ascii="Garamond" w:hAnsi="Garamond" w:cs="Times New Roman"/>
          <w:sz w:val="21"/>
          <w:szCs w:val="21"/>
          <w:lang w:val="en-US"/>
        </w:rPr>
        <w:t>he support materials help hold the printed shape together and</w:t>
      </w:r>
      <w:r w:rsidRPr="0086769A">
        <w:rPr>
          <w:rFonts w:ascii="Garamond" w:hAnsi="Garamond" w:cs="Times New Roman"/>
          <w:sz w:val="21"/>
          <w:szCs w:val="21"/>
          <w:lang w:val="en-US"/>
        </w:rPr>
        <w:t xml:space="preserve">, </w:t>
      </w:r>
      <w:r w:rsidR="00991452" w:rsidRPr="0086769A">
        <w:rPr>
          <w:rFonts w:ascii="Garamond" w:hAnsi="Garamond" w:cs="Times New Roman"/>
          <w:sz w:val="21"/>
          <w:szCs w:val="21"/>
          <w:lang w:val="en-US"/>
        </w:rPr>
        <w:t xml:space="preserve">after it does </w:t>
      </w:r>
      <w:r w:rsidR="00D4621E" w:rsidRPr="0086769A">
        <w:rPr>
          <w:rFonts w:ascii="Garamond" w:hAnsi="Garamond" w:cs="Times New Roman"/>
          <w:sz w:val="21"/>
          <w:szCs w:val="21"/>
          <w:lang w:val="en-US"/>
        </w:rPr>
        <w:t>its</w:t>
      </w:r>
      <w:r w:rsidR="00991452" w:rsidRPr="0086769A">
        <w:rPr>
          <w:rFonts w:ascii="Garamond" w:hAnsi="Garamond" w:cs="Times New Roman"/>
          <w:sz w:val="21"/>
          <w:szCs w:val="21"/>
          <w:lang w:val="en-US"/>
        </w:rPr>
        <w:t xml:space="preserve"> job</w:t>
      </w:r>
      <w:r w:rsidRPr="0086769A">
        <w:rPr>
          <w:rFonts w:ascii="Garamond" w:hAnsi="Garamond" w:cs="Times New Roman"/>
          <w:sz w:val="21"/>
          <w:szCs w:val="21"/>
          <w:lang w:val="en-US"/>
        </w:rPr>
        <w:t xml:space="preserve">, </w:t>
      </w:r>
      <w:r w:rsidR="00991452" w:rsidRPr="0086769A">
        <w:rPr>
          <w:rFonts w:ascii="Garamond" w:hAnsi="Garamond" w:cs="Times New Roman"/>
          <w:sz w:val="21"/>
          <w:szCs w:val="21"/>
          <w:lang w:val="en-US"/>
        </w:rPr>
        <w:t>it can be removed later. Making new types of bio</w:t>
      </w:r>
      <w:r w:rsidR="00D4621E" w:rsidRPr="0086769A">
        <w:rPr>
          <w:rFonts w:ascii="Garamond" w:hAnsi="Garamond" w:cs="Times New Roman"/>
          <w:sz w:val="21"/>
          <w:szCs w:val="21"/>
          <w:lang w:val="en-US"/>
        </w:rPr>
        <w:t>inks can be protected under patent law</w:t>
      </w:r>
      <w:r w:rsidRPr="0086769A">
        <w:rPr>
          <w:rFonts w:ascii="Garamond" w:hAnsi="Garamond" w:cs="Times New Roman"/>
          <w:sz w:val="21"/>
          <w:szCs w:val="21"/>
          <w:lang w:val="en-US"/>
        </w:rPr>
        <w:t>,</w:t>
      </w:r>
      <w:r w:rsidR="00D4621E" w:rsidRPr="0086769A">
        <w:rPr>
          <w:rFonts w:ascii="Garamond" w:hAnsi="Garamond" w:cs="Times New Roman"/>
          <w:sz w:val="21"/>
          <w:szCs w:val="21"/>
          <w:lang w:val="en-US"/>
        </w:rPr>
        <w:t xml:space="preserve"> but a problem arises as it may involve human cells. There are key IP issues that we are going to tackle separately</w:t>
      </w:r>
      <w:r w:rsidR="00120CA2" w:rsidRPr="0086769A">
        <w:rPr>
          <w:rFonts w:ascii="Garamond" w:hAnsi="Garamond" w:cs="Times New Roman"/>
          <w:sz w:val="21"/>
          <w:szCs w:val="21"/>
          <w:lang w:val="en-US"/>
        </w:rPr>
        <w:t>: (</w:t>
      </w:r>
      <w:r w:rsidR="00205EFE" w:rsidRPr="0086769A">
        <w:rPr>
          <w:rStyle w:val="FootnoteReference"/>
          <w:rFonts w:ascii="Garamond" w:hAnsi="Garamond" w:cs="Times New Roman"/>
          <w:sz w:val="21"/>
          <w:szCs w:val="21"/>
          <w:lang w:val="en-US"/>
        </w:rPr>
        <w:footnoteReference w:id="39"/>
      </w:r>
      <w:r w:rsidR="00120CA2" w:rsidRPr="0086769A">
        <w:rPr>
          <w:rFonts w:ascii="Garamond" w:hAnsi="Garamond" w:cs="Times New Roman"/>
          <w:sz w:val="21"/>
          <w:szCs w:val="21"/>
          <w:lang w:val="en-US"/>
        </w:rPr>
        <w:t>)</w:t>
      </w:r>
    </w:p>
    <w:p w14:paraId="515475F4" w14:textId="06A0135D" w:rsidR="00D4621E" w:rsidRPr="000A061E" w:rsidRDefault="00D4621E" w:rsidP="000A061E">
      <w:pPr>
        <w:pStyle w:val="ListParagraph"/>
        <w:numPr>
          <w:ilvl w:val="0"/>
          <w:numId w:val="3"/>
        </w:numPr>
        <w:spacing w:after="240" w:line="360" w:lineRule="auto"/>
        <w:jc w:val="both"/>
        <w:rPr>
          <w:rFonts w:ascii="Garamond" w:hAnsi="Garamond" w:cs="Times New Roman"/>
          <w:b/>
          <w:bCs/>
          <w:sz w:val="21"/>
          <w:szCs w:val="21"/>
          <w:lang w:val="en-US"/>
        </w:rPr>
      </w:pPr>
      <w:r w:rsidRPr="0086769A">
        <w:rPr>
          <w:rFonts w:ascii="Garamond" w:hAnsi="Garamond" w:cs="Times New Roman"/>
          <w:b/>
          <w:bCs/>
          <w:sz w:val="21"/>
          <w:szCs w:val="21"/>
          <w:lang w:val="en-US"/>
        </w:rPr>
        <w:t xml:space="preserve">Hardware Protection: </w:t>
      </w:r>
    </w:p>
    <w:p w14:paraId="303DF1A0" w14:textId="77777777" w:rsidR="00D4621E" w:rsidRPr="0086769A" w:rsidRDefault="00D4621E"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Special parts of the bioprinter can be patented</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as they are key innovations that involve functional innovations. As patents give</w:t>
      </w:r>
      <w:r w:rsidR="00607D8F" w:rsidRPr="0086769A">
        <w:rPr>
          <w:rFonts w:ascii="Garamond" w:hAnsi="Garamond" w:cs="Times New Roman"/>
          <w:sz w:val="21"/>
          <w:szCs w:val="21"/>
          <w:lang w:val="en-US"/>
        </w:rPr>
        <w:t xml:space="preserve"> </w:t>
      </w:r>
      <w:r w:rsidRPr="0086769A">
        <w:rPr>
          <w:rFonts w:ascii="Garamond" w:hAnsi="Garamond" w:cs="Times New Roman"/>
          <w:sz w:val="21"/>
          <w:szCs w:val="21"/>
          <w:lang w:val="en-US"/>
        </w:rPr>
        <w:t>inventors rights</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a legal dispute may arise as to who really inv</w:t>
      </w:r>
      <w:r w:rsidR="000619E4" w:rsidRPr="0086769A">
        <w:rPr>
          <w:rFonts w:ascii="Garamond" w:hAnsi="Garamond" w:cs="Times New Roman"/>
          <w:sz w:val="21"/>
          <w:szCs w:val="21"/>
          <w:lang w:val="en-US"/>
        </w:rPr>
        <w:t xml:space="preserve">ented </w:t>
      </w:r>
      <w:r w:rsidRPr="0086769A">
        <w:rPr>
          <w:rFonts w:ascii="Garamond" w:hAnsi="Garamond" w:cs="Times New Roman"/>
          <w:sz w:val="21"/>
          <w:szCs w:val="21"/>
          <w:lang w:val="en-US"/>
        </w:rPr>
        <w:t xml:space="preserve">the protected </w:t>
      </w:r>
      <w:r w:rsidR="00205EFE" w:rsidRPr="0086769A">
        <w:rPr>
          <w:rFonts w:ascii="Garamond" w:hAnsi="Garamond" w:cs="Times New Roman"/>
          <w:sz w:val="21"/>
          <w:szCs w:val="21"/>
          <w:lang w:val="en-US"/>
        </w:rPr>
        <w:t>item. (</w:t>
      </w:r>
      <w:r w:rsidRPr="0086769A">
        <w:rPr>
          <w:rFonts w:ascii="Garamond" w:hAnsi="Garamond" w:cs="Times New Roman"/>
          <w:sz w:val="21"/>
          <w:szCs w:val="21"/>
          <w:lang w:val="en-US"/>
        </w:rPr>
        <w:t xml:space="preserve"> </w:t>
      </w:r>
      <w:r w:rsidR="00205EFE" w:rsidRPr="0086769A">
        <w:rPr>
          <w:rStyle w:val="FootnoteReference"/>
          <w:rFonts w:ascii="Garamond" w:hAnsi="Garamond" w:cs="Times New Roman"/>
          <w:sz w:val="21"/>
          <w:szCs w:val="21"/>
          <w:lang w:val="en-US"/>
        </w:rPr>
        <w:footnoteReference w:id="40"/>
      </w:r>
      <w:r w:rsidR="00205EFE" w:rsidRPr="0086769A">
        <w:rPr>
          <w:rFonts w:ascii="Garamond" w:hAnsi="Garamond" w:cs="Times New Roman"/>
          <w:sz w:val="21"/>
          <w:szCs w:val="21"/>
          <w:lang w:val="en-US"/>
        </w:rPr>
        <w:t>)</w:t>
      </w:r>
    </w:p>
    <w:p w14:paraId="536B54C0" w14:textId="77777777" w:rsidR="00D4621E" w:rsidRPr="000A061E" w:rsidRDefault="00D4621E" w:rsidP="0086769A">
      <w:pPr>
        <w:spacing w:after="240" w:line="360" w:lineRule="auto"/>
        <w:jc w:val="both"/>
        <w:rPr>
          <w:rFonts w:ascii="Garamond" w:hAnsi="Garamond" w:cs="Times New Roman"/>
          <w:sz w:val="2"/>
          <w:szCs w:val="2"/>
          <w:lang w:val="en-US"/>
        </w:rPr>
      </w:pPr>
    </w:p>
    <w:p w14:paraId="102D9DA2" w14:textId="521E638F" w:rsidR="00D4621E" w:rsidRPr="000A061E" w:rsidRDefault="00D4621E" w:rsidP="000A061E">
      <w:pPr>
        <w:pStyle w:val="ListParagraph"/>
        <w:numPr>
          <w:ilvl w:val="0"/>
          <w:numId w:val="3"/>
        </w:numPr>
        <w:spacing w:after="240" w:line="360" w:lineRule="auto"/>
        <w:jc w:val="both"/>
        <w:rPr>
          <w:rFonts w:ascii="Garamond" w:hAnsi="Garamond" w:cs="Times New Roman"/>
          <w:b/>
          <w:bCs/>
          <w:sz w:val="21"/>
          <w:szCs w:val="21"/>
          <w:lang w:val="en-US"/>
        </w:rPr>
      </w:pPr>
      <w:r w:rsidRPr="0086769A">
        <w:rPr>
          <w:rFonts w:ascii="Garamond" w:hAnsi="Garamond" w:cs="Times New Roman"/>
          <w:b/>
          <w:bCs/>
          <w:sz w:val="21"/>
          <w:szCs w:val="21"/>
          <w:lang w:val="en-US"/>
        </w:rPr>
        <w:t xml:space="preserve">Bio inks </w:t>
      </w:r>
    </w:p>
    <w:p w14:paraId="78F8B833" w14:textId="72DE380B" w:rsidR="000619E4" w:rsidRDefault="00D4621E" w:rsidP="000A061E">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Bio inks can also be patented if they are something new and essential in the field. But it is a bit complex</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as the ink contains living cells and also derived materials from human cells. This raises ethical questions</w:t>
      </w:r>
      <w:r w:rsidR="000619E4" w:rsidRPr="0086769A">
        <w:rPr>
          <w:rFonts w:ascii="Garamond" w:hAnsi="Garamond" w:cs="Times New Roman"/>
          <w:sz w:val="21"/>
          <w:szCs w:val="21"/>
          <w:lang w:val="en-US"/>
        </w:rPr>
        <w:t xml:space="preserve">, </w:t>
      </w:r>
      <w:r w:rsidRPr="0086769A">
        <w:rPr>
          <w:rFonts w:ascii="Garamond" w:hAnsi="Garamond" w:cs="Times New Roman"/>
          <w:sz w:val="21"/>
          <w:szCs w:val="21"/>
          <w:lang w:val="en-US"/>
        </w:rPr>
        <w:t>as many of those against it believe that living parts of a human body should not be owned</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as this means you would be granting ownership over something that is human.</w:t>
      </w:r>
    </w:p>
    <w:p w14:paraId="4812B2CD" w14:textId="77777777" w:rsidR="00D77619" w:rsidRPr="00D77619" w:rsidRDefault="00D77619" w:rsidP="000A061E">
      <w:pPr>
        <w:spacing w:after="240" w:line="360" w:lineRule="auto"/>
        <w:jc w:val="both"/>
        <w:rPr>
          <w:rFonts w:ascii="Garamond" w:hAnsi="Garamond" w:cs="Times New Roman"/>
          <w:sz w:val="2"/>
          <w:szCs w:val="2"/>
          <w:lang w:val="en-US"/>
        </w:rPr>
      </w:pPr>
    </w:p>
    <w:p w14:paraId="6634D743" w14:textId="5218E8B1" w:rsidR="00205EFE" w:rsidRDefault="00D4621E" w:rsidP="000A061E">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 </w:t>
      </w:r>
      <w:r w:rsidR="000619E4" w:rsidRPr="0086769A">
        <w:rPr>
          <w:rFonts w:ascii="Garamond" w:hAnsi="Garamond" w:cs="Times New Roman"/>
          <w:sz w:val="21"/>
          <w:szCs w:val="21"/>
          <w:lang w:val="en-US"/>
        </w:rPr>
        <w:t>T</w:t>
      </w:r>
      <w:r w:rsidRPr="0086769A">
        <w:rPr>
          <w:rFonts w:ascii="Garamond" w:hAnsi="Garamond" w:cs="Times New Roman"/>
          <w:sz w:val="21"/>
          <w:szCs w:val="21"/>
          <w:lang w:val="en-US"/>
        </w:rPr>
        <w:t xml:space="preserve">here was a ruling in the </w:t>
      </w:r>
      <w:r w:rsidRPr="0086769A">
        <w:rPr>
          <w:rFonts w:ascii="Garamond" w:hAnsi="Garamond" w:cs="Times New Roman"/>
          <w:b/>
          <w:bCs/>
          <w:sz w:val="21"/>
          <w:szCs w:val="21"/>
          <w:lang w:val="en-US"/>
        </w:rPr>
        <w:t>U.S Supreme court in the case of Myriad Genetics V Association for molecular Pathology (2013)</w:t>
      </w:r>
      <w:r w:rsidR="000619E4" w:rsidRPr="0086769A">
        <w:rPr>
          <w:rFonts w:ascii="Garamond" w:hAnsi="Garamond" w:cs="Times New Roman"/>
          <w:sz w:val="21"/>
          <w:szCs w:val="21"/>
          <w:lang w:val="en-US"/>
        </w:rPr>
        <w:t>. C</w:t>
      </w:r>
      <w:r w:rsidRPr="0086769A">
        <w:rPr>
          <w:rFonts w:ascii="Garamond" w:hAnsi="Garamond" w:cs="Times New Roman"/>
          <w:sz w:val="21"/>
          <w:szCs w:val="21"/>
          <w:lang w:val="en-US"/>
        </w:rPr>
        <w:t>ourts the</w:t>
      </w:r>
      <w:r w:rsidR="000619E4" w:rsidRPr="0086769A">
        <w:rPr>
          <w:rFonts w:ascii="Garamond" w:hAnsi="Garamond" w:cs="Times New Roman"/>
          <w:sz w:val="21"/>
          <w:szCs w:val="21"/>
          <w:lang w:val="en-US"/>
        </w:rPr>
        <w:t>re</w:t>
      </w:r>
      <w:r w:rsidRPr="0086769A">
        <w:rPr>
          <w:rFonts w:ascii="Garamond" w:hAnsi="Garamond" w:cs="Times New Roman"/>
          <w:sz w:val="21"/>
          <w:szCs w:val="21"/>
          <w:lang w:val="en-US"/>
        </w:rPr>
        <w:t xml:space="preserve"> ruled that when something exists naturally in the human body</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it’s not an invention</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which means it could not constitute a patent and that natural DNA can not be patented. </w:t>
      </w:r>
    </w:p>
    <w:p w14:paraId="25F260BE" w14:textId="77777777" w:rsidR="00D77619" w:rsidRPr="00D77619" w:rsidRDefault="00D77619" w:rsidP="000A061E">
      <w:pPr>
        <w:spacing w:after="240" w:line="360" w:lineRule="auto"/>
        <w:jc w:val="both"/>
        <w:rPr>
          <w:rFonts w:ascii="Garamond" w:hAnsi="Garamond" w:cs="Times New Roman"/>
          <w:sz w:val="2"/>
          <w:szCs w:val="2"/>
          <w:lang w:val="en-US"/>
        </w:rPr>
      </w:pPr>
    </w:p>
    <w:p w14:paraId="0865207C" w14:textId="20A3C151" w:rsidR="000619E4" w:rsidRDefault="00F56867" w:rsidP="000A061E">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In this case, Myriad </w:t>
      </w:r>
      <w:r w:rsidR="000619E4" w:rsidRPr="0086769A">
        <w:rPr>
          <w:rFonts w:ascii="Garamond" w:hAnsi="Garamond" w:cs="Times New Roman"/>
          <w:sz w:val="21"/>
          <w:szCs w:val="21"/>
          <w:lang w:val="en-US"/>
        </w:rPr>
        <w:t>G</w:t>
      </w:r>
      <w:r w:rsidRPr="0086769A">
        <w:rPr>
          <w:rFonts w:ascii="Garamond" w:hAnsi="Garamond" w:cs="Times New Roman"/>
          <w:sz w:val="21"/>
          <w:szCs w:val="21"/>
          <w:lang w:val="en-US"/>
        </w:rPr>
        <w:t>enetics discovered the exact location and genetic sequence of two genes (</w:t>
      </w:r>
      <w:r w:rsidRPr="0086769A">
        <w:rPr>
          <w:rFonts w:ascii="Garamond" w:hAnsi="Garamond" w:cs="Times New Roman"/>
          <w:b/>
          <w:bCs/>
          <w:sz w:val="21"/>
          <w:szCs w:val="21"/>
          <w:lang w:val="en-US"/>
        </w:rPr>
        <w:t>BRCA1 and BRCA2</w:t>
      </w:r>
      <w:r w:rsidRPr="0086769A">
        <w:rPr>
          <w:rFonts w:ascii="Garamond" w:hAnsi="Garamond" w:cs="Times New Roman"/>
          <w:sz w:val="21"/>
          <w:szCs w:val="21"/>
          <w:lang w:val="en-US"/>
        </w:rPr>
        <w:t>). Myriad then patented those DNA sequences of the genes</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w:t>
      </w:r>
      <w:r w:rsidR="000619E4" w:rsidRPr="0086769A">
        <w:rPr>
          <w:rFonts w:ascii="Garamond" w:hAnsi="Garamond" w:cs="Times New Roman"/>
          <w:sz w:val="21"/>
          <w:szCs w:val="21"/>
          <w:lang w:val="en-US"/>
        </w:rPr>
        <w:t>T</w:t>
      </w:r>
      <w:r w:rsidRPr="0086769A">
        <w:rPr>
          <w:rFonts w:ascii="Garamond" w:hAnsi="Garamond" w:cs="Times New Roman"/>
          <w:sz w:val="21"/>
          <w:szCs w:val="21"/>
          <w:lang w:val="en-US"/>
        </w:rPr>
        <w:t>his means that the ownership w</w:t>
      </w:r>
      <w:r w:rsidR="000619E4" w:rsidRPr="0086769A">
        <w:rPr>
          <w:rFonts w:ascii="Garamond" w:hAnsi="Garamond" w:cs="Times New Roman"/>
          <w:sz w:val="21"/>
          <w:szCs w:val="21"/>
          <w:lang w:val="en-US"/>
        </w:rPr>
        <w:t xml:space="preserve">ould </w:t>
      </w:r>
      <w:r w:rsidRPr="0086769A">
        <w:rPr>
          <w:rFonts w:ascii="Garamond" w:hAnsi="Garamond" w:cs="Times New Roman"/>
          <w:sz w:val="21"/>
          <w:szCs w:val="21"/>
          <w:lang w:val="en-US"/>
        </w:rPr>
        <w:t>belong to them once removed from the body</w:t>
      </w:r>
      <w:r w:rsidR="000619E4" w:rsidRPr="0086769A">
        <w:rPr>
          <w:rFonts w:ascii="Garamond" w:hAnsi="Garamond" w:cs="Times New Roman"/>
          <w:sz w:val="21"/>
          <w:szCs w:val="21"/>
          <w:lang w:val="en-US"/>
        </w:rPr>
        <w:t xml:space="preserve">, </w:t>
      </w:r>
      <w:r w:rsidRPr="0086769A">
        <w:rPr>
          <w:rFonts w:ascii="Garamond" w:hAnsi="Garamond" w:cs="Times New Roman"/>
          <w:sz w:val="21"/>
          <w:szCs w:val="21"/>
          <w:lang w:val="en-US"/>
        </w:rPr>
        <w:t xml:space="preserve">which </w:t>
      </w:r>
      <w:r w:rsidR="000619E4" w:rsidRPr="0086769A">
        <w:rPr>
          <w:rFonts w:ascii="Garamond" w:hAnsi="Garamond" w:cs="Times New Roman"/>
          <w:sz w:val="21"/>
          <w:szCs w:val="21"/>
          <w:lang w:val="en-US"/>
        </w:rPr>
        <w:t xml:space="preserve">would </w:t>
      </w:r>
      <w:r w:rsidRPr="0086769A">
        <w:rPr>
          <w:rFonts w:ascii="Garamond" w:hAnsi="Garamond" w:cs="Times New Roman"/>
          <w:sz w:val="21"/>
          <w:szCs w:val="21"/>
          <w:lang w:val="en-US"/>
        </w:rPr>
        <w:t>allow them to control testing and research on the genes. Then</w:t>
      </w:r>
      <w:r w:rsidR="000619E4" w:rsidRPr="0086769A">
        <w:rPr>
          <w:rFonts w:ascii="Garamond" w:hAnsi="Garamond" w:cs="Times New Roman"/>
          <w:sz w:val="21"/>
          <w:szCs w:val="21"/>
          <w:lang w:val="en-US"/>
        </w:rPr>
        <w:t xml:space="preserve">, </w:t>
      </w:r>
      <w:r w:rsidRPr="0086769A">
        <w:rPr>
          <w:rFonts w:ascii="Garamond" w:hAnsi="Garamond" w:cs="Times New Roman"/>
          <w:sz w:val="21"/>
          <w:szCs w:val="21"/>
          <w:lang w:val="en-US"/>
        </w:rPr>
        <w:t xml:space="preserve">the </w:t>
      </w:r>
      <w:r w:rsidR="000619E4" w:rsidRPr="0086769A">
        <w:rPr>
          <w:rFonts w:ascii="Garamond" w:hAnsi="Garamond" w:cs="Times New Roman"/>
          <w:b/>
          <w:bCs/>
          <w:sz w:val="21"/>
          <w:szCs w:val="21"/>
          <w:lang w:val="en-US"/>
        </w:rPr>
        <w:t>A</w:t>
      </w:r>
      <w:r w:rsidRPr="0086769A">
        <w:rPr>
          <w:rFonts w:ascii="Garamond" w:hAnsi="Garamond" w:cs="Times New Roman"/>
          <w:b/>
          <w:bCs/>
          <w:sz w:val="21"/>
          <w:szCs w:val="21"/>
          <w:lang w:val="en-US"/>
        </w:rPr>
        <w:t xml:space="preserve">ssociation for </w:t>
      </w:r>
      <w:r w:rsidR="000619E4" w:rsidRPr="0086769A">
        <w:rPr>
          <w:rFonts w:ascii="Garamond" w:hAnsi="Garamond" w:cs="Times New Roman"/>
          <w:b/>
          <w:bCs/>
          <w:sz w:val="21"/>
          <w:szCs w:val="21"/>
          <w:lang w:val="en-US"/>
        </w:rPr>
        <w:t>M</w:t>
      </w:r>
      <w:r w:rsidRPr="0086769A">
        <w:rPr>
          <w:rFonts w:ascii="Garamond" w:hAnsi="Garamond" w:cs="Times New Roman"/>
          <w:b/>
          <w:bCs/>
          <w:sz w:val="21"/>
          <w:szCs w:val="21"/>
          <w:lang w:val="en-US"/>
        </w:rPr>
        <w:t xml:space="preserve">olecular </w:t>
      </w:r>
      <w:r w:rsidR="000619E4" w:rsidRPr="0086769A">
        <w:rPr>
          <w:rFonts w:ascii="Garamond" w:hAnsi="Garamond" w:cs="Times New Roman"/>
          <w:b/>
          <w:bCs/>
          <w:sz w:val="21"/>
          <w:szCs w:val="21"/>
          <w:lang w:val="en-US"/>
        </w:rPr>
        <w:t>P</w:t>
      </w:r>
      <w:r w:rsidRPr="0086769A">
        <w:rPr>
          <w:rFonts w:ascii="Garamond" w:hAnsi="Garamond" w:cs="Times New Roman"/>
          <w:b/>
          <w:bCs/>
          <w:sz w:val="21"/>
          <w:szCs w:val="21"/>
          <w:lang w:val="en-US"/>
        </w:rPr>
        <w:t>athology</w:t>
      </w:r>
      <w:r w:rsidRPr="0086769A">
        <w:rPr>
          <w:rFonts w:ascii="Garamond" w:hAnsi="Garamond" w:cs="Times New Roman"/>
          <w:sz w:val="21"/>
          <w:szCs w:val="21"/>
          <w:lang w:val="en-US"/>
        </w:rPr>
        <w:t xml:space="preserve"> argued that genes are natural products</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meaning they cannot be </w:t>
      </w:r>
      <w:r w:rsidR="000619E4" w:rsidRPr="0086769A">
        <w:rPr>
          <w:rFonts w:ascii="Garamond" w:hAnsi="Garamond" w:cs="Times New Roman"/>
          <w:sz w:val="21"/>
          <w:szCs w:val="21"/>
          <w:lang w:val="en-US"/>
        </w:rPr>
        <w:t>patented. (</w:t>
      </w:r>
      <w:r w:rsidRPr="0086769A">
        <w:rPr>
          <w:rStyle w:val="FootnoteReference"/>
          <w:rFonts w:ascii="Garamond" w:hAnsi="Garamond" w:cs="Times New Roman"/>
          <w:sz w:val="21"/>
          <w:szCs w:val="21"/>
          <w:lang w:val="en-US"/>
        </w:rPr>
        <w:footnoteReference w:id="41"/>
      </w:r>
      <w:r w:rsidR="000619E4" w:rsidRPr="0086769A">
        <w:rPr>
          <w:rFonts w:ascii="Garamond" w:hAnsi="Garamond" w:cs="Times New Roman"/>
          <w:sz w:val="21"/>
          <w:szCs w:val="21"/>
          <w:lang w:val="en-US"/>
        </w:rPr>
        <w:t>)</w:t>
      </w:r>
    </w:p>
    <w:p w14:paraId="7411E1EA" w14:textId="77777777" w:rsidR="00D77619" w:rsidRPr="00D77619" w:rsidRDefault="00D77619" w:rsidP="000A061E">
      <w:pPr>
        <w:spacing w:after="240" w:line="360" w:lineRule="auto"/>
        <w:jc w:val="both"/>
        <w:rPr>
          <w:rFonts w:ascii="Garamond" w:hAnsi="Garamond" w:cs="Times New Roman"/>
          <w:sz w:val="2"/>
          <w:szCs w:val="2"/>
          <w:lang w:val="en-US"/>
        </w:rPr>
      </w:pPr>
    </w:p>
    <w:p w14:paraId="389C00B7" w14:textId="51197469" w:rsidR="00F56867" w:rsidRDefault="00F56867" w:rsidP="000A061E">
      <w:p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The Supreme Court</w:t>
      </w:r>
      <w:r w:rsidRPr="0086769A">
        <w:rPr>
          <w:rFonts w:ascii="Garamond" w:hAnsi="Garamond" w:cs="Times New Roman"/>
          <w:sz w:val="21"/>
          <w:szCs w:val="21"/>
          <w:lang w:val="en-US"/>
        </w:rPr>
        <w:t xml:space="preserve"> then decided that natural DNA</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even if it was isolated from the human body</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cannot be patented and noted that DNA that is created in a lab could be patented because it did not occur naturally. This case is extremely </w:t>
      </w:r>
      <w:r w:rsidR="000619E4" w:rsidRPr="0086769A">
        <w:rPr>
          <w:rFonts w:ascii="Garamond" w:hAnsi="Garamond" w:cs="Times New Roman"/>
          <w:sz w:val="21"/>
          <w:szCs w:val="21"/>
          <w:lang w:val="en-US"/>
        </w:rPr>
        <w:t>i</w:t>
      </w:r>
      <w:r w:rsidRPr="0086769A">
        <w:rPr>
          <w:rFonts w:ascii="Garamond" w:hAnsi="Garamond" w:cs="Times New Roman"/>
          <w:sz w:val="21"/>
          <w:szCs w:val="21"/>
          <w:lang w:val="en-US"/>
        </w:rPr>
        <w:t>mportant</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as it stopped companies from owning human </w:t>
      </w:r>
      <w:r w:rsidR="00717E1D" w:rsidRPr="0086769A">
        <w:rPr>
          <w:rFonts w:ascii="Garamond" w:hAnsi="Garamond" w:cs="Times New Roman"/>
          <w:sz w:val="21"/>
          <w:szCs w:val="21"/>
          <w:lang w:val="en-US"/>
        </w:rPr>
        <w:t>genes. (</w:t>
      </w:r>
      <w:r w:rsidRPr="0086769A">
        <w:rPr>
          <w:rStyle w:val="FootnoteReference"/>
          <w:rFonts w:ascii="Garamond" w:hAnsi="Garamond" w:cs="Times New Roman"/>
          <w:sz w:val="21"/>
          <w:szCs w:val="21"/>
          <w:lang w:val="en-US"/>
        </w:rPr>
        <w:footnoteReference w:id="42"/>
      </w:r>
      <w:r w:rsidR="00717E1D" w:rsidRPr="0086769A">
        <w:rPr>
          <w:rFonts w:ascii="Garamond" w:hAnsi="Garamond" w:cs="Times New Roman"/>
          <w:sz w:val="21"/>
          <w:szCs w:val="21"/>
          <w:lang w:val="en-US"/>
        </w:rPr>
        <w:t>)</w:t>
      </w:r>
    </w:p>
    <w:p w14:paraId="53431343" w14:textId="77777777" w:rsidR="00D77619" w:rsidRPr="00D77619" w:rsidRDefault="00D77619" w:rsidP="000A061E">
      <w:pPr>
        <w:spacing w:after="240" w:line="360" w:lineRule="auto"/>
        <w:jc w:val="both"/>
        <w:rPr>
          <w:rFonts w:ascii="Garamond" w:hAnsi="Garamond" w:cs="Times New Roman"/>
          <w:sz w:val="2"/>
          <w:szCs w:val="2"/>
          <w:lang w:val="en-US"/>
        </w:rPr>
      </w:pPr>
    </w:p>
    <w:p w14:paraId="12FEF96D" w14:textId="55BD09FD" w:rsidR="000619E4" w:rsidRDefault="00F56867" w:rsidP="00D77619">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It’s important to add that to get a patent for bio inks</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this bio ink must be new and useful </w:t>
      </w:r>
      <w:r w:rsidR="000619E4" w:rsidRPr="0086769A">
        <w:rPr>
          <w:rFonts w:ascii="Garamond" w:hAnsi="Garamond" w:cs="Times New Roman"/>
          <w:sz w:val="21"/>
          <w:szCs w:val="21"/>
          <w:lang w:val="en-US"/>
        </w:rPr>
        <w:t xml:space="preserve">- </w:t>
      </w:r>
      <w:r w:rsidR="00A75786" w:rsidRPr="0086769A">
        <w:rPr>
          <w:rFonts w:ascii="Garamond" w:hAnsi="Garamond" w:cs="Times New Roman"/>
          <w:sz w:val="21"/>
          <w:szCs w:val="21"/>
          <w:lang w:val="en-US"/>
        </w:rPr>
        <w:t>meaning if the bio ink uses human cells without any major modification or any innovation</w:t>
      </w:r>
      <w:r w:rsidR="000619E4" w:rsidRPr="0086769A">
        <w:rPr>
          <w:rFonts w:ascii="Garamond" w:hAnsi="Garamond" w:cs="Times New Roman"/>
          <w:sz w:val="21"/>
          <w:szCs w:val="21"/>
          <w:lang w:val="en-US"/>
        </w:rPr>
        <w:t>,</w:t>
      </w:r>
      <w:r w:rsidR="00A75786" w:rsidRPr="0086769A">
        <w:rPr>
          <w:rFonts w:ascii="Garamond" w:hAnsi="Garamond" w:cs="Times New Roman"/>
          <w:sz w:val="21"/>
          <w:szCs w:val="21"/>
          <w:lang w:val="en-US"/>
        </w:rPr>
        <w:t xml:space="preserve"> it would not meet the standards of patent law</w:t>
      </w:r>
      <w:r w:rsidR="00D77619">
        <w:rPr>
          <w:rFonts w:ascii="Garamond" w:hAnsi="Garamond" w:cs="Times New Roman"/>
          <w:sz w:val="21"/>
          <w:szCs w:val="21"/>
          <w:lang w:val="en-US"/>
        </w:rPr>
        <w:t>.</w:t>
      </w:r>
    </w:p>
    <w:p w14:paraId="219FB141" w14:textId="77777777" w:rsidR="00D77619" w:rsidRPr="00D77619" w:rsidRDefault="00D77619" w:rsidP="00D77619">
      <w:pPr>
        <w:spacing w:after="240" w:line="360" w:lineRule="auto"/>
        <w:jc w:val="both"/>
        <w:rPr>
          <w:rFonts w:ascii="Garamond" w:hAnsi="Garamond" w:cs="Times New Roman"/>
          <w:sz w:val="2"/>
          <w:szCs w:val="2"/>
          <w:lang w:val="en-US"/>
        </w:rPr>
      </w:pPr>
    </w:p>
    <w:p w14:paraId="36CF8458" w14:textId="5893CF56" w:rsidR="00251FE2" w:rsidRDefault="00A75786" w:rsidP="000A061E">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However, if those cells are engineered or combined</w:t>
      </w:r>
      <w:r w:rsidR="000619E4" w:rsidRPr="0086769A">
        <w:rPr>
          <w:rFonts w:ascii="Garamond" w:hAnsi="Garamond" w:cs="Times New Roman"/>
          <w:sz w:val="21"/>
          <w:szCs w:val="21"/>
          <w:lang w:val="en-US"/>
        </w:rPr>
        <w:t>,</w:t>
      </w:r>
      <w:r w:rsidRPr="0086769A">
        <w:rPr>
          <w:rFonts w:ascii="Garamond" w:hAnsi="Garamond" w:cs="Times New Roman"/>
          <w:sz w:val="21"/>
          <w:szCs w:val="21"/>
          <w:lang w:val="en-US"/>
        </w:rPr>
        <w:t xml:space="preserve"> then this might be protected under patent law. </w:t>
      </w:r>
      <w:r w:rsidR="00717E1D" w:rsidRPr="0086769A">
        <w:rPr>
          <w:rFonts w:ascii="Garamond" w:hAnsi="Garamond" w:cs="Times New Roman"/>
          <w:sz w:val="21"/>
          <w:szCs w:val="21"/>
          <w:lang w:val="en-US"/>
        </w:rPr>
        <w:t>So,</w:t>
      </w:r>
      <w:r w:rsidRPr="0086769A">
        <w:rPr>
          <w:rFonts w:ascii="Garamond" w:hAnsi="Garamond" w:cs="Times New Roman"/>
          <w:sz w:val="21"/>
          <w:szCs w:val="21"/>
          <w:lang w:val="en-US"/>
        </w:rPr>
        <w:t xml:space="preserve"> to conclude, new bio printing methods or special use of bio inks can be protected by patent law. This translates that using such files without permission from the innovator would constitute patent infringement. </w:t>
      </w:r>
    </w:p>
    <w:p w14:paraId="25B83FBD" w14:textId="77777777" w:rsidR="00D77619" w:rsidRPr="00D77619" w:rsidRDefault="00D77619" w:rsidP="000A061E">
      <w:pPr>
        <w:spacing w:after="240" w:line="360" w:lineRule="auto"/>
        <w:jc w:val="both"/>
        <w:rPr>
          <w:rFonts w:ascii="Garamond" w:hAnsi="Garamond" w:cs="Times New Roman"/>
          <w:sz w:val="2"/>
          <w:szCs w:val="2"/>
          <w:lang w:val="en-US"/>
        </w:rPr>
      </w:pPr>
    </w:p>
    <w:p w14:paraId="763DDF88" w14:textId="3EB55732" w:rsidR="00B25321" w:rsidRDefault="007A07AE" w:rsidP="0086769A">
      <w:pPr>
        <w:pStyle w:val="Heading3"/>
        <w:spacing w:after="240" w:afterAutospacing="0"/>
        <w:rPr>
          <w:rFonts w:ascii="Garamond" w:hAnsi="Garamond"/>
          <w:sz w:val="21"/>
          <w:szCs w:val="21"/>
          <w:lang w:val="en-US"/>
        </w:rPr>
      </w:pPr>
      <w:bookmarkStart w:id="37" w:name="_Toc207300044"/>
      <w:r w:rsidRPr="0086769A">
        <w:rPr>
          <w:rFonts w:ascii="Garamond" w:hAnsi="Garamond"/>
          <w:sz w:val="21"/>
          <w:szCs w:val="21"/>
          <w:lang w:val="en-US"/>
        </w:rPr>
        <w:t>6</w:t>
      </w:r>
      <w:r w:rsidR="00A75786" w:rsidRPr="0086769A">
        <w:rPr>
          <w:rFonts w:ascii="Garamond" w:hAnsi="Garamond"/>
          <w:sz w:val="21"/>
          <w:szCs w:val="21"/>
          <w:lang w:val="en-US"/>
        </w:rPr>
        <w:t>.2.1 Digital Files in Bioprinting</w:t>
      </w:r>
      <w:bookmarkEnd w:id="37"/>
      <w:r w:rsidR="00A75786" w:rsidRPr="0086769A">
        <w:rPr>
          <w:rFonts w:ascii="Garamond" w:hAnsi="Garamond"/>
          <w:sz w:val="21"/>
          <w:szCs w:val="21"/>
          <w:lang w:val="en-US"/>
        </w:rPr>
        <w:t xml:space="preserve"> </w:t>
      </w:r>
    </w:p>
    <w:p w14:paraId="65888292" w14:textId="77777777" w:rsidR="000A061E" w:rsidRPr="000A061E" w:rsidRDefault="000A061E" w:rsidP="0086769A">
      <w:pPr>
        <w:pStyle w:val="Heading3"/>
        <w:spacing w:after="240" w:afterAutospacing="0"/>
        <w:rPr>
          <w:rFonts w:ascii="Garamond" w:hAnsi="Garamond"/>
          <w:sz w:val="2"/>
          <w:szCs w:val="2"/>
          <w:lang w:val="en-US"/>
        </w:rPr>
      </w:pPr>
    </w:p>
    <w:p w14:paraId="56A1BD49" w14:textId="77777777" w:rsidR="00B25321" w:rsidRDefault="00F0238B"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w:t>
      </w:r>
      <w:r w:rsidR="00AF136F" w:rsidRPr="0086769A">
        <w:rPr>
          <w:rStyle w:val="FootnoteReference"/>
          <w:rFonts w:ascii="Garamond" w:hAnsi="Garamond" w:cs="Times New Roman"/>
          <w:sz w:val="21"/>
          <w:szCs w:val="21"/>
          <w:lang w:val="en-US"/>
        </w:rPr>
        <w:footnoteReference w:id="43"/>
      </w:r>
      <w:r w:rsidRPr="0086769A">
        <w:rPr>
          <w:rFonts w:ascii="Garamond" w:hAnsi="Garamond" w:cs="Times New Roman"/>
          <w:sz w:val="21"/>
          <w:szCs w:val="21"/>
          <w:lang w:val="en-US"/>
        </w:rPr>
        <w:t xml:space="preserve">) </w:t>
      </w:r>
      <w:r w:rsidR="00A75786" w:rsidRPr="0086769A">
        <w:rPr>
          <w:rFonts w:ascii="Garamond" w:hAnsi="Garamond" w:cs="Times New Roman"/>
          <w:sz w:val="21"/>
          <w:szCs w:val="21"/>
          <w:lang w:val="en-US"/>
        </w:rPr>
        <w:t>Digital files in 3D bio printing are computer designs that act like a blueprint for printing the tissues and organs</w:t>
      </w:r>
      <w:r w:rsidR="000619E4" w:rsidRPr="0086769A">
        <w:rPr>
          <w:rFonts w:ascii="Garamond" w:hAnsi="Garamond" w:cs="Times New Roman"/>
          <w:sz w:val="21"/>
          <w:szCs w:val="21"/>
          <w:lang w:val="en-US"/>
        </w:rPr>
        <w:t>.</w:t>
      </w:r>
    </w:p>
    <w:p w14:paraId="39FD5C5B" w14:textId="77777777" w:rsidR="00D77619" w:rsidRPr="00D77619" w:rsidRDefault="00D77619" w:rsidP="0086769A">
      <w:pPr>
        <w:spacing w:after="240" w:line="360" w:lineRule="auto"/>
        <w:jc w:val="both"/>
        <w:rPr>
          <w:rFonts w:ascii="Garamond" w:hAnsi="Garamond" w:cs="Times New Roman"/>
          <w:sz w:val="2"/>
          <w:szCs w:val="2"/>
          <w:lang w:val="en-US"/>
        </w:rPr>
      </w:pPr>
    </w:p>
    <w:p w14:paraId="53579968" w14:textId="0C05136A" w:rsidR="00A75786" w:rsidRPr="0086769A" w:rsidRDefault="000619E4"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T</w:t>
      </w:r>
      <w:r w:rsidR="00A75786" w:rsidRPr="0086769A">
        <w:rPr>
          <w:rFonts w:ascii="Garamond" w:hAnsi="Garamond" w:cs="Times New Roman"/>
          <w:sz w:val="21"/>
          <w:szCs w:val="21"/>
          <w:lang w:val="en-US"/>
        </w:rPr>
        <w:t>hey include things like the material</w:t>
      </w:r>
      <w:r w:rsidRPr="0086769A">
        <w:rPr>
          <w:rFonts w:ascii="Garamond" w:hAnsi="Garamond" w:cs="Times New Roman"/>
          <w:sz w:val="21"/>
          <w:szCs w:val="21"/>
          <w:lang w:val="en-US"/>
        </w:rPr>
        <w:t>,</w:t>
      </w:r>
      <w:r w:rsidR="00A75786" w:rsidRPr="0086769A">
        <w:rPr>
          <w:rFonts w:ascii="Garamond" w:hAnsi="Garamond" w:cs="Times New Roman"/>
          <w:sz w:val="21"/>
          <w:szCs w:val="21"/>
          <w:lang w:val="en-US"/>
        </w:rPr>
        <w:t xml:space="preserve"> shape</w:t>
      </w:r>
      <w:r w:rsidRPr="0086769A">
        <w:rPr>
          <w:rFonts w:ascii="Garamond" w:hAnsi="Garamond" w:cs="Times New Roman"/>
          <w:sz w:val="21"/>
          <w:szCs w:val="21"/>
          <w:lang w:val="en-US"/>
        </w:rPr>
        <w:t>,</w:t>
      </w:r>
      <w:r w:rsidR="00A75786" w:rsidRPr="0086769A">
        <w:rPr>
          <w:rFonts w:ascii="Garamond" w:hAnsi="Garamond" w:cs="Times New Roman"/>
          <w:sz w:val="21"/>
          <w:szCs w:val="21"/>
          <w:lang w:val="en-US"/>
        </w:rPr>
        <w:t xml:space="preserve"> or even the cell arrangement</w:t>
      </w:r>
      <w:r w:rsidRPr="0086769A">
        <w:rPr>
          <w:rFonts w:ascii="Garamond" w:hAnsi="Garamond" w:cs="Times New Roman"/>
          <w:sz w:val="21"/>
          <w:szCs w:val="21"/>
          <w:lang w:val="en-US"/>
        </w:rPr>
        <w:t>.</w:t>
      </w:r>
      <w:r w:rsidR="00A75786" w:rsidRPr="0086769A">
        <w:rPr>
          <w:rFonts w:ascii="Garamond" w:hAnsi="Garamond" w:cs="Times New Roman"/>
          <w:sz w:val="21"/>
          <w:szCs w:val="21"/>
          <w:lang w:val="en-US"/>
        </w:rPr>
        <w:t xml:space="preserve"> </w:t>
      </w:r>
      <w:r w:rsidRPr="0086769A">
        <w:rPr>
          <w:rFonts w:ascii="Garamond" w:hAnsi="Garamond" w:cs="Times New Roman"/>
          <w:sz w:val="21"/>
          <w:szCs w:val="21"/>
          <w:lang w:val="en-US"/>
        </w:rPr>
        <w:t>T</w:t>
      </w:r>
      <w:r w:rsidR="00A75786" w:rsidRPr="0086769A">
        <w:rPr>
          <w:rFonts w:ascii="Garamond" w:hAnsi="Garamond" w:cs="Times New Roman"/>
          <w:sz w:val="21"/>
          <w:szCs w:val="21"/>
          <w:lang w:val="en-US"/>
        </w:rPr>
        <w:t>hey often use real patient data to make the tissue personalized for that person. The design of those functional parts can be copyrighted</w:t>
      </w:r>
      <w:r w:rsidRPr="0086769A">
        <w:rPr>
          <w:rFonts w:ascii="Garamond" w:hAnsi="Garamond" w:cs="Times New Roman"/>
          <w:sz w:val="21"/>
          <w:szCs w:val="21"/>
          <w:lang w:val="en-US"/>
        </w:rPr>
        <w:t>,</w:t>
      </w:r>
      <w:r w:rsidR="00A75786" w:rsidRPr="0086769A">
        <w:rPr>
          <w:rFonts w:ascii="Garamond" w:hAnsi="Garamond" w:cs="Times New Roman"/>
          <w:sz w:val="21"/>
          <w:szCs w:val="21"/>
          <w:lang w:val="en-US"/>
        </w:rPr>
        <w:t xml:space="preserve"> as this is a creative expression</w:t>
      </w:r>
      <w:r w:rsidRPr="0086769A">
        <w:rPr>
          <w:rFonts w:ascii="Garamond" w:hAnsi="Garamond" w:cs="Times New Roman"/>
          <w:sz w:val="21"/>
          <w:szCs w:val="21"/>
          <w:lang w:val="en-US"/>
        </w:rPr>
        <w:t>,</w:t>
      </w:r>
      <w:r w:rsidR="00A75786" w:rsidRPr="0086769A">
        <w:rPr>
          <w:rFonts w:ascii="Garamond" w:hAnsi="Garamond" w:cs="Times New Roman"/>
          <w:sz w:val="21"/>
          <w:szCs w:val="21"/>
          <w:lang w:val="en-US"/>
        </w:rPr>
        <w:t xml:space="preserve"> while the functional parts cannot be protected under copyright </w:t>
      </w:r>
      <w:r w:rsidR="00F0238B" w:rsidRPr="0086769A">
        <w:rPr>
          <w:rFonts w:ascii="Garamond" w:hAnsi="Garamond" w:cs="Times New Roman"/>
          <w:sz w:val="21"/>
          <w:szCs w:val="21"/>
          <w:lang w:val="en-US"/>
        </w:rPr>
        <w:t>law. (</w:t>
      </w:r>
      <w:r w:rsidR="00315105" w:rsidRPr="0086769A">
        <w:rPr>
          <w:rStyle w:val="FootnoteReference"/>
          <w:rFonts w:ascii="Garamond" w:hAnsi="Garamond" w:cs="Times New Roman"/>
          <w:sz w:val="21"/>
          <w:szCs w:val="21"/>
          <w:lang w:val="en-US"/>
        </w:rPr>
        <w:footnoteReference w:id="44"/>
      </w:r>
      <w:r w:rsidR="00F0238B" w:rsidRPr="0086769A">
        <w:rPr>
          <w:rFonts w:ascii="Garamond" w:hAnsi="Garamond" w:cs="Times New Roman"/>
          <w:sz w:val="21"/>
          <w:szCs w:val="21"/>
          <w:lang w:val="en-US"/>
        </w:rPr>
        <w:t>)</w:t>
      </w:r>
    </w:p>
    <w:p w14:paraId="62A50298" w14:textId="77777777" w:rsidR="00A75786" w:rsidRPr="00D77619" w:rsidRDefault="00A75786" w:rsidP="0086769A">
      <w:pPr>
        <w:spacing w:after="240" w:line="360" w:lineRule="auto"/>
        <w:jc w:val="both"/>
        <w:rPr>
          <w:rFonts w:ascii="Garamond" w:hAnsi="Garamond" w:cs="Times New Roman"/>
          <w:sz w:val="2"/>
          <w:szCs w:val="2"/>
          <w:lang w:val="en-US"/>
        </w:rPr>
      </w:pPr>
    </w:p>
    <w:p w14:paraId="0A0265AB" w14:textId="39C682C1" w:rsidR="00607D8F" w:rsidRPr="000A061E" w:rsidRDefault="00A75786" w:rsidP="000A061E">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A range of concerns arises regarding the digital models</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as they are often made from </w:t>
      </w:r>
      <w:r w:rsidRPr="0086769A">
        <w:rPr>
          <w:rFonts w:ascii="Garamond" w:hAnsi="Garamond" w:cs="Times New Roman"/>
          <w:b/>
          <w:bCs/>
          <w:sz w:val="21"/>
          <w:szCs w:val="21"/>
          <w:lang w:val="en-US"/>
        </w:rPr>
        <w:t>private patient data</w:t>
      </w:r>
      <w:r w:rsidR="00FC21CC" w:rsidRPr="0086769A">
        <w:rPr>
          <w:rFonts w:ascii="Garamond" w:hAnsi="Garamond" w:cs="Times New Roman"/>
          <w:sz w:val="21"/>
          <w:szCs w:val="21"/>
          <w:rtl/>
          <w:lang w:val="en-US"/>
        </w:rPr>
        <w:t xml:space="preserve"> (</w:t>
      </w:r>
      <w:r w:rsidR="00FC21CC" w:rsidRPr="0086769A">
        <w:rPr>
          <w:rFonts w:ascii="Garamond" w:hAnsi="Garamond" w:cs="Times New Roman"/>
          <w:b/>
          <w:bCs/>
          <w:sz w:val="21"/>
          <w:szCs w:val="21"/>
          <w:rtl/>
          <w:lang w:val="en-US"/>
        </w:rPr>
        <w:t>بيانات المريض الخاصة</w:t>
      </w:r>
      <w:r w:rsidR="00FC21CC" w:rsidRPr="0086769A">
        <w:rPr>
          <w:rFonts w:ascii="Garamond" w:hAnsi="Garamond" w:cs="Times New Roman"/>
          <w:sz w:val="21"/>
          <w:szCs w:val="21"/>
          <w:rtl/>
          <w:lang w:val="en-US"/>
        </w:rPr>
        <w:t>).</w:t>
      </w:r>
      <w:r w:rsidRPr="0086769A">
        <w:rPr>
          <w:rFonts w:ascii="Garamond" w:hAnsi="Garamond" w:cs="Times New Roman"/>
          <w:sz w:val="21"/>
          <w:szCs w:val="21"/>
          <w:lang w:val="en-US"/>
        </w:rPr>
        <w:t xml:space="preserve"> </w:t>
      </w:r>
      <w:r w:rsidR="00FC21CC" w:rsidRPr="0086769A">
        <w:rPr>
          <w:rFonts w:ascii="Garamond" w:hAnsi="Garamond" w:cs="Times New Roman"/>
          <w:sz w:val="21"/>
          <w:szCs w:val="21"/>
          <w:lang w:val="en-US"/>
        </w:rPr>
        <w:t>T</w:t>
      </w:r>
      <w:r w:rsidRPr="0086769A">
        <w:rPr>
          <w:rFonts w:ascii="Garamond" w:hAnsi="Garamond" w:cs="Times New Roman"/>
          <w:sz w:val="21"/>
          <w:szCs w:val="21"/>
          <w:lang w:val="en-US"/>
        </w:rPr>
        <w:t>he bio ink uses personal biological and medical information</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which needs a specific person</w:t>
      </w:r>
      <w:r w:rsidR="00FC21CC" w:rsidRPr="0086769A">
        <w:rPr>
          <w:rFonts w:ascii="Garamond" w:hAnsi="Garamond" w:cs="Times New Roman"/>
          <w:sz w:val="21"/>
          <w:szCs w:val="21"/>
          <w:lang w:val="en-US"/>
        </w:rPr>
        <w:t>. T</w:t>
      </w:r>
      <w:r w:rsidR="00205EFE" w:rsidRPr="0086769A">
        <w:rPr>
          <w:rFonts w:ascii="Garamond" w:hAnsi="Garamond" w:cs="Times New Roman"/>
          <w:sz w:val="21"/>
          <w:szCs w:val="21"/>
          <w:lang w:val="en-US"/>
        </w:rPr>
        <w:t>his</w:t>
      </w:r>
      <w:r w:rsidR="00FC21CC" w:rsidRPr="0086769A">
        <w:rPr>
          <w:rFonts w:ascii="Garamond" w:hAnsi="Garamond" w:cs="Times New Roman"/>
          <w:sz w:val="21"/>
          <w:szCs w:val="21"/>
          <w:lang w:val="en-US"/>
        </w:rPr>
        <w:t xml:space="preserve"> is </w:t>
      </w:r>
      <w:r w:rsidR="00205EFE" w:rsidRPr="0086769A">
        <w:rPr>
          <w:rFonts w:ascii="Garamond" w:hAnsi="Garamond" w:cs="Times New Roman"/>
          <w:sz w:val="21"/>
          <w:szCs w:val="21"/>
          <w:lang w:val="en-US"/>
        </w:rPr>
        <w:t>often</w:t>
      </w:r>
      <w:r w:rsidR="00FC21CC" w:rsidRPr="0086769A">
        <w:rPr>
          <w:rFonts w:ascii="Garamond" w:hAnsi="Garamond" w:cs="Times New Roman"/>
          <w:sz w:val="21"/>
          <w:szCs w:val="21"/>
          <w:lang w:val="en-US"/>
        </w:rPr>
        <w:t xml:space="preserve"> used to </w:t>
      </w:r>
      <w:r w:rsidR="00205EFE" w:rsidRPr="0086769A">
        <w:rPr>
          <w:rFonts w:ascii="Garamond" w:hAnsi="Garamond" w:cs="Times New Roman"/>
          <w:sz w:val="21"/>
          <w:szCs w:val="21"/>
          <w:lang w:val="en-US"/>
        </w:rPr>
        <w:t>create custom bio inks for custom tissues and organ printing. This creates serious legal concerns</w:t>
      </w:r>
      <w:r w:rsidR="00607D8F" w:rsidRPr="0086769A">
        <w:rPr>
          <w:rFonts w:ascii="Garamond" w:hAnsi="Garamond" w:cs="Times New Roman"/>
          <w:sz w:val="21"/>
          <w:szCs w:val="21"/>
          <w:lang w:val="en-US"/>
        </w:rPr>
        <w:t xml:space="preserve"> (</w:t>
      </w:r>
      <w:r w:rsidR="00B25B06" w:rsidRPr="0086769A">
        <w:rPr>
          <w:rStyle w:val="FootnoteReference"/>
          <w:rFonts w:ascii="Garamond" w:hAnsi="Garamond" w:cs="Times New Roman"/>
          <w:sz w:val="21"/>
          <w:szCs w:val="21"/>
          <w:lang w:val="en-US"/>
        </w:rPr>
        <w:footnoteReference w:id="45"/>
      </w:r>
      <w:r w:rsidR="00607D8F" w:rsidRPr="0086769A">
        <w:rPr>
          <w:rFonts w:ascii="Garamond" w:hAnsi="Garamond" w:cs="Times New Roman"/>
          <w:sz w:val="21"/>
          <w:szCs w:val="21"/>
          <w:lang w:val="en-US"/>
        </w:rPr>
        <w:t>)</w:t>
      </w:r>
      <w:r w:rsidR="00205EFE" w:rsidRPr="0086769A">
        <w:rPr>
          <w:rFonts w:ascii="Garamond" w:hAnsi="Garamond" w:cs="Times New Roman"/>
          <w:sz w:val="21"/>
          <w:szCs w:val="21"/>
          <w:lang w:val="en-US"/>
        </w:rPr>
        <w:t xml:space="preserve"> such as: </w:t>
      </w:r>
    </w:p>
    <w:p w14:paraId="19031562" w14:textId="77777777" w:rsidR="00205EFE" w:rsidRPr="0086769A" w:rsidRDefault="00205EFE" w:rsidP="0086769A">
      <w:pPr>
        <w:pStyle w:val="ListParagraph"/>
        <w:numPr>
          <w:ilvl w:val="0"/>
          <w:numId w:val="4"/>
        </w:numPr>
        <w:spacing w:after="240" w:line="360" w:lineRule="auto"/>
        <w:jc w:val="both"/>
        <w:rPr>
          <w:rFonts w:ascii="Garamond" w:hAnsi="Garamond" w:cs="Times New Roman"/>
          <w:sz w:val="21"/>
          <w:szCs w:val="21"/>
          <w:u w:val="single"/>
          <w:lang w:val="en-US"/>
        </w:rPr>
      </w:pPr>
      <w:r w:rsidRPr="0086769A">
        <w:rPr>
          <w:rFonts w:ascii="Garamond" w:hAnsi="Garamond" w:cs="Times New Roman"/>
          <w:sz w:val="21"/>
          <w:szCs w:val="21"/>
          <w:u w:val="single"/>
          <w:lang w:val="en-US"/>
        </w:rPr>
        <w:t xml:space="preserve">Who owns the data? </w:t>
      </w:r>
    </w:p>
    <w:p w14:paraId="26581649" w14:textId="77777777" w:rsidR="00607D8F" w:rsidRPr="0086769A" w:rsidRDefault="00607D8F" w:rsidP="0086769A">
      <w:pPr>
        <w:pStyle w:val="ListParagraph"/>
        <w:spacing w:after="240" w:line="360" w:lineRule="auto"/>
        <w:jc w:val="both"/>
        <w:rPr>
          <w:rFonts w:ascii="Garamond" w:hAnsi="Garamond" w:cs="Times New Roman"/>
          <w:sz w:val="21"/>
          <w:szCs w:val="21"/>
          <w:u w:val="single"/>
          <w:lang w:val="en-US"/>
        </w:rPr>
      </w:pPr>
    </w:p>
    <w:p w14:paraId="1C5BC584" w14:textId="77777777" w:rsidR="00205EFE" w:rsidRPr="0086769A" w:rsidRDefault="00205EFE" w:rsidP="0086769A">
      <w:pPr>
        <w:pStyle w:val="ListParagraph"/>
        <w:numPr>
          <w:ilvl w:val="0"/>
          <w:numId w:val="4"/>
        </w:numPr>
        <w:spacing w:after="240" w:line="360" w:lineRule="auto"/>
        <w:jc w:val="both"/>
        <w:rPr>
          <w:rFonts w:ascii="Garamond" w:hAnsi="Garamond" w:cs="Times New Roman"/>
          <w:sz w:val="21"/>
          <w:szCs w:val="21"/>
          <w:u w:val="single"/>
          <w:lang w:val="en-US"/>
        </w:rPr>
      </w:pPr>
      <w:r w:rsidRPr="0086769A">
        <w:rPr>
          <w:rFonts w:ascii="Garamond" w:hAnsi="Garamond" w:cs="Times New Roman"/>
          <w:sz w:val="21"/>
          <w:szCs w:val="21"/>
          <w:u w:val="single"/>
          <w:lang w:val="en-US"/>
        </w:rPr>
        <w:t>Did the patient consent for this data to be used?</w:t>
      </w:r>
    </w:p>
    <w:p w14:paraId="07B50803" w14:textId="77777777" w:rsidR="00607D8F" w:rsidRPr="00D77619" w:rsidRDefault="00607D8F" w:rsidP="0086769A">
      <w:pPr>
        <w:spacing w:after="240" w:line="360" w:lineRule="auto"/>
        <w:jc w:val="both"/>
        <w:rPr>
          <w:rFonts w:ascii="Garamond" w:hAnsi="Garamond" w:cs="Times New Roman"/>
          <w:sz w:val="2"/>
          <w:szCs w:val="2"/>
          <w:u w:val="single"/>
          <w:lang w:val="en-US"/>
        </w:rPr>
      </w:pPr>
    </w:p>
    <w:p w14:paraId="47011143" w14:textId="77777777" w:rsidR="00607D8F" w:rsidRDefault="00205EFE" w:rsidP="0086769A">
      <w:pPr>
        <w:pStyle w:val="ListParagraph"/>
        <w:numPr>
          <w:ilvl w:val="0"/>
          <w:numId w:val="4"/>
        </w:numPr>
        <w:spacing w:after="240" w:line="360" w:lineRule="auto"/>
        <w:jc w:val="both"/>
        <w:rPr>
          <w:rFonts w:ascii="Garamond" w:hAnsi="Garamond" w:cs="Times New Roman"/>
          <w:sz w:val="21"/>
          <w:szCs w:val="21"/>
          <w:u w:val="single"/>
          <w:lang w:val="en-US"/>
        </w:rPr>
      </w:pPr>
      <w:r w:rsidRPr="0086769A">
        <w:rPr>
          <w:rFonts w:ascii="Garamond" w:hAnsi="Garamond" w:cs="Times New Roman"/>
          <w:sz w:val="21"/>
          <w:szCs w:val="21"/>
          <w:u w:val="single"/>
          <w:lang w:val="en-US"/>
        </w:rPr>
        <w:t xml:space="preserve">Whether the company can claim rights over a model based on someone else body? </w:t>
      </w:r>
      <w:r w:rsidR="00FC21CC" w:rsidRPr="0086769A">
        <w:rPr>
          <w:rFonts w:ascii="Garamond" w:hAnsi="Garamond" w:cs="Times New Roman"/>
          <w:sz w:val="21"/>
          <w:szCs w:val="21"/>
          <w:u w:val="single"/>
          <w:lang w:val="en-US"/>
        </w:rPr>
        <w:t>F</w:t>
      </w:r>
      <w:r w:rsidRPr="0086769A">
        <w:rPr>
          <w:rFonts w:ascii="Garamond" w:hAnsi="Garamond" w:cs="Times New Roman"/>
          <w:sz w:val="21"/>
          <w:szCs w:val="21"/>
          <w:u w:val="single"/>
          <w:lang w:val="en-US"/>
        </w:rPr>
        <w:t>or example, if a company uses a person’s data like DNA to create a 3D model using bioprinting</w:t>
      </w:r>
      <w:r w:rsidR="00FC21CC" w:rsidRPr="0086769A">
        <w:rPr>
          <w:rFonts w:ascii="Garamond" w:hAnsi="Garamond" w:cs="Times New Roman"/>
          <w:sz w:val="21"/>
          <w:szCs w:val="21"/>
          <w:u w:val="single"/>
          <w:lang w:val="en-US"/>
        </w:rPr>
        <w:t>,</w:t>
      </w:r>
      <w:r w:rsidRPr="0086769A">
        <w:rPr>
          <w:rFonts w:ascii="Garamond" w:hAnsi="Garamond" w:cs="Times New Roman"/>
          <w:sz w:val="21"/>
          <w:szCs w:val="21"/>
          <w:u w:val="single"/>
          <w:lang w:val="en-US"/>
        </w:rPr>
        <w:t xml:space="preserve"> can they legally own that model? </w:t>
      </w:r>
    </w:p>
    <w:p w14:paraId="228477C2" w14:textId="77777777" w:rsidR="00E00A66" w:rsidRPr="00E00A66" w:rsidRDefault="00E00A66" w:rsidP="00E00A66">
      <w:pPr>
        <w:pStyle w:val="ListParagraph"/>
        <w:rPr>
          <w:rFonts w:ascii="Garamond" w:hAnsi="Garamond" w:cs="Times New Roman"/>
          <w:sz w:val="21"/>
          <w:szCs w:val="21"/>
          <w:u w:val="single"/>
          <w:lang w:val="en-US"/>
        </w:rPr>
      </w:pPr>
    </w:p>
    <w:p w14:paraId="3A0D1251" w14:textId="77777777" w:rsidR="00E00A66" w:rsidRPr="00E00A66" w:rsidRDefault="00E00A66" w:rsidP="00E00A66">
      <w:pPr>
        <w:pStyle w:val="ListParagraph"/>
        <w:spacing w:after="240" w:line="360" w:lineRule="auto"/>
        <w:jc w:val="both"/>
        <w:rPr>
          <w:rFonts w:ascii="Garamond" w:hAnsi="Garamond" w:cs="Times New Roman"/>
          <w:sz w:val="2"/>
          <w:szCs w:val="2"/>
          <w:u w:val="single"/>
          <w:lang w:val="en-US"/>
        </w:rPr>
      </w:pPr>
    </w:p>
    <w:p w14:paraId="127FEDCA" w14:textId="0F92F744" w:rsidR="00607D8F" w:rsidRDefault="00205EFE" w:rsidP="000A061E">
      <w:p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u w:val="single"/>
          <w:lang w:val="en-US"/>
        </w:rPr>
        <w:t>In my opinion</w:t>
      </w:r>
      <w:r w:rsidRPr="0086769A">
        <w:rPr>
          <w:rFonts w:ascii="Garamond" w:hAnsi="Garamond" w:cs="Times New Roman"/>
          <w:sz w:val="21"/>
          <w:szCs w:val="21"/>
          <w:lang w:val="en-US"/>
        </w:rPr>
        <w:t>, possible solutions could be that patients may own the original biological data, but the company could own the model</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as they invested </w:t>
      </w:r>
      <w:r w:rsidR="00315105" w:rsidRPr="0086769A">
        <w:rPr>
          <w:rFonts w:ascii="Garamond" w:hAnsi="Garamond" w:cs="Times New Roman"/>
          <w:sz w:val="21"/>
          <w:szCs w:val="21"/>
          <w:lang w:val="en-US"/>
        </w:rPr>
        <w:t>time,</w:t>
      </w:r>
      <w:r w:rsidRPr="0086769A">
        <w:rPr>
          <w:rFonts w:ascii="Garamond" w:hAnsi="Garamond" w:cs="Times New Roman"/>
          <w:sz w:val="21"/>
          <w:szCs w:val="21"/>
          <w:lang w:val="en-US"/>
        </w:rPr>
        <w:t xml:space="preserve"> money</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and effort to establish it. This could be a </w:t>
      </w:r>
      <w:r w:rsidRPr="0086769A">
        <w:rPr>
          <w:rFonts w:ascii="Garamond" w:hAnsi="Garamond" w:cs="Times New Roman"/>
          <w:b/>
          <w:bCs/>
          <w:sz w:val="21"/>
          <w:szCs w:val="21"/>
          <w:lang w:val="en-US"/>
        </w:rPr>
        <w:t>shared ownership</w:t>
      </w:r>
      <w:r w:rsidR="00FC21CC" w:rsidRPr="0086769A">
        <w:rPr>
          <w:rFonts w:ascii="Garamond" w:hAnsi="Garamond" w:cs="Times New Roman"/>
          <w:sz w:val="21"/>
          <w:szCs w:val="21"/>
          <w:lang w:val="en-US"/>
        </w:rPr>
        <w:t xml:space="preserve"> </w:t>
      </w:r>
      <w:r w:rsidR="00FC21CC" w:rsidRPr="0086769A">
        <w:rPr>
          <w:rFonts w:ascii="Garamond" w:hAnsi="Garamond" w:cs="Times New Roman"/>
          <w:sz w:val="21"/>
          <w:szCs w:val="21"/>
          <w:rtl/>
          <w:lang w:val="en-US"/>
        </w:rPr>
        <w:t>(</w:t>
      </w:r>
      <w:r w:rsidR="00FC21CC" w:rsidRPr="0086769A">
        <w:rPr>
          <w:rFonts w:ascii="Garamond" w:hAnsi="Garamond" w:cs="Times New Roman"/>
          <w:b/>
          <w:bCs/>
          <w:sz w:val="21"/>
          <w:szCs w:val="21"/>
          <w:rtl/>
          <w:lang w:val="en-US"/>
        </w:rPr>
        <w:t>ملكية مشتركة</w:t>
      </w:r>
      <w:r w:rsidR="00FC21CC" w:rsidRPr="0086769A">
        <w:rPr>
          <w:rFonts w:ascii="Garamond" w:hAnsi="Garamond" w:cs="Times New Roman"/>
          <w:sz w:val="21"/>
          <w:szCs w:val="21"/>
          <w:rtl/>
          <w:lang w:val="en-US"/>
        </w:rPr>
        <w:t>)</w:t>
      </w:r>
      <w:r w:rsidRPr="0086769A">
        <w:rPr>
          <w:rFonts w:ascii="Garamond" w:hAnsi="Garamond" w:cs="Times New Roman"/>
          <w:sz w:val="21"/>
          <w:szCs w:val="21"/>
          <w:lang w:val="en-US"/>
        </w:rPr>
        <w:t xml:space="preserve"> between the company and the patient. </w:t>
      </w:r>
    </w:p>
    <w:p w14:paraId="364D40C8" w14:textId="77777777" w:rsidR="00D77619" w:rsidRPr="00D77619" w:rsidRDefault="00D77619" w:rsidP="000A061E">
      <w:pPr>
        <w:spacing w:after="240" w:line="360" w:lineRule="auto"/>
        <w:jc w:val="both"/>
        <w:rPr>
          <w:rFonts w:ascii="Garamond" w:hAnsi="Garamond" w:cs="Times New Roman"/>
          <w:sz w:val="2"/>
          <w:szCs w:val="2"/>
          <w:lang w:val="en-US"/>
        </w:rPr>
      </w:pPr>
    </w:p>
    <w:p w14:paraId="50D213BB" w14:textId="77777777" w:rsidR="00FC21CC" w:rsidRDefault="00315105"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In the United States, digital tools such as software and algorithms could be patented if they are </w:t>
      </w:r>
      <w:r w:rsidRPr="0086769A">
        <w:rPr>
          <w:rFonts w:ascii="Garamond" w:hAnsi="Garamond" w:cs="Times New Roman"/>
          <w:b/>
          <w:bCs/>
          <w:sz w:val="21"/>
          <w:szCs w:val="21"/>
          <w:lang w:val="en-US"/>
        </w:rPr>
        <w:t>new, useful</w:t>
      </w:r>
      <w:r w:rsidR="00FC21CC" w:rsidRPr="0086769A">
        <w:rPr>
          <w:rFonts w:ascii="Garamond" w:hAnsi="Garamond" w:cs="Times New Roman"/>
          <w:b/>
          <w:bCs/>
          <w:sz w:val="21"/>
          <w:szCs w:val="21"/>
          <w:lang w:val="en-US"/>
        </w:rPr>
        <w:t>,</w:t>
      </w:r>
      <w:r w:rsidRPr="0086769A">
        <w:rPr>
          <w:rFonts w:ascii="Garamond" w:hAnsi="Garamond" w:cs="Times New Roman"/>
          <w:b/>
          <w:bCs/>
          <w:sz w:val="21"/>
          <w:szCs w:val="21"/>
          <w:lang w:val="en-US"/>
        </w:rPr>
        <w:t xml:space="preserve"> and non-obvious</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w:t>
      </w:r>
      <w:r w:rsidR="00FC21CC" w:rsidRPr="0086769A">
        <w:rPr>
          <w:rFonts w:ascii="Garamond" w:hAnsi="Garamond" w:cs="Times New Roman"/>
          <w:sz w:val="21"/>
          <w:szCs w:val="21"/>
          <w:lang w:val="en-US"/>
        </w:rPr>
        <w:t>T</w:t>
      </w:r>
      <w:r w:rsidRPr="0086769A">
        <w:rPr>
          <w:rFonts w:ascii="Garamond" w:hAnsi="Garamond" w:cs="Times New Roman"/>
          <w:sz w:val="21"/>
          <w:szCs w:val="21"/>
          <w:lang w:val="en-US"/>
        </w:rPr>
        <w:t>hey cannot be just ideas. (</w:t>
      </w:r>
      <w:r w:rsidR="00FC21CC" w:rsidRPr="0086769A">
        <w:rPr>
          <w:rFonts w:ascii="Garamond" w:hAnsi="Garamond" w:cs="Times New Roman"/>
          <w:b/>
          <w:bCs/>
          <w:sz w:val="21"/>
          <w:szCs w:val="21"/>
          <w:lang w:val="en-US"/>
        </w:rPr>
        <w:t>N</w:t>
      </w:r>
      <w:r w:rsidRPr="0086769A">
        <w:rPr>
          <w:rFonts w:ascii="Garamond" w:hAnsi="Garamond" w:cs="Times New Roman"/>
          <w:b/>
          <w:bCs/>
          <w:sz w:val="21"/>
          <w:szCs w:val="21"/>
          <w:lang w:val="en-US"/>
        </w:rPr>
        <w:t>ovelty, non – obviousness, and utility</w:t>
      </w:r>
      <w:r w:rsidRPr="0086769A">
        <w:rPr>
          <w:rFonts w:ascii="Garamond" w:hAnsi="Garamond" w:cs="Times New Roman"/>
          <w:sz w:val="21"/>
          <w:szCs w:val="21"/>
          <w:lang w:val="en-US"/>
        </w:rPr>
        <w:t xml:space="preserve">). </w:t>
      </w:r>
    </w:p>
    <w:p w14:paraId="3C96C847" w14:textId="77777777" w:rsidR="00D77619" w:rsidRPr="00D77619" w:rsidRDefault="00D77619" w:rsidP="0086769A">
      <w:pPr>
        <w:spacing w:after="240" w:line="360" w:lineRule="auto"/>
        <w:jc w:val="both"/>
        <w:rPr>
          <w:rFonts w:ascii="Garamond" w:hAnsi="Garamond" w:cs="Times New Roman"/>
          <w:sz w:val="2"/>
          <w:szCs w:val="2"/>
          <w:lang w:val="en-US"/>
        </w:rPr>
      </w:pPr>
    </w:p>
    <w:p w14:paraId="45F855E0" w14:textId="77777777" w:rsidR="00991452" w:rsidRDefault="00315105"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The USA has established an additional test under the </w:t>
      </w:r>
      <w:r w:rsidRPr="0086769A">
        <w:rPr>
          <w:rFonts w:ascii="Garamond" w:hAnsi="Garamond" w:cs="Times New Roman"/>
          <w:b/>
          <w:bCs/>
          <w:sz w:val="21"/>
          <w:szCs w:val="21"/>
          <w:lang w:val="en-US"/>
        </w:rPr>
        <w:t>Alice decision</w:t>
      </w:r>
      <w:r w:rsidR="00FC21CC" w:rsidRPr="0086769A">
        <w:rPr>
          <w:rFonts w:ascii="Garamond" w:hAnsi="Garamond" w:cs="Times New Roman"/>
          <w:b/>
          <w:bCs/>
          <w:sz w:val="21"/>
          <w:szCs w:val="21"/>
          <w:lang w:val="en-US"/>
        </w:rPr>
        <w:t>,</w:t>
      </w:r>
      <w:r w:rsidRPr="0086769A">
        <w:rPr>
          <w:rFonts w:ascii="Garamond" w:hAnsi="Garamond" w:cs="Times New Roman"/>
          <w:sz w:val="21"/>
          <w:szCs w:val="21"/>
          <w:lang w:val="en-US"/>
        </w:rPr>
        <w:t xml:space="preserve"> which excludes </w:t>
      </w:r>
      <w:r w:rsidRPr="0086769A">
        <w:rPr>
          <w:rFonts w:ascii="Garamond" w:hAnsi="Garamond" w:cs="Times New Roman"/>
          <w:b/>
          <w:bCs/>
          <w:sz w:val="21"/>
          <w:szCs w:val="21"/>
          <w:lang w:val="en-US"/>
        </w:rPr>
        <w:t>abstract ideas</w:t>
      </w:r>
      <w:r w:rsidRPr="0086769A">
        <w:rPr>
          <w:rFonts w:ascii="Garamond" w:hAnsi="Garamond" w:cs="Times New Roman"/>
          <w:sz w:val="21"/>
          <w:szCs w:val="21"/>
          <w:lang w:val="en-US"/>
        </w:rPr>
        <w:t xml:space="preserve"> from being patentable. This is a key case law</w:t>
      </w:r>
      <w:r w:rsidR="00FC21CC" w:rsidRPr="0086769A">
        <w:rPr>
          <w:rFonts w:ascii="Garamond" w:hAnsi="Garamond" w:cs="Times New Roman"/>
          <w:sz w:val="21"/>
          <w:szCs w:val="21"/>
          <w:lang w:val="en-US"/>
        </w:rPr>
        <w:t>. I</w:t>
      </w:r>
      <w:r w:rsidRPr="0086769A">
        <w:rPr>
          <w:rFonts w:ascii="Garamond" w:hAnsi="Garamond" w:cs="Times New Roman"/>
          <w:sz w:val="21"/>
          <w:szCs w:val="21"/>
          <w:lang w:val="en-US"/>
        </w:rPr>
        <w:t>n 2014</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the </w:t>
      </w:r>
      <w:r w:rsidR="00FC21CC" w:rsidRPr="0086769A">
        <w:rPr>
          <w:rFonts w:ascii="Garamond" w:hAnsi="Garamond" w:cs="Times New Roman"/>
          <w:sz w:val="21"/>
          <w:szCs w:val="21"/>
          <w:lang w:val="en-US"/>
        </w:rPr>
        <w:t>S</w:t>
      </w:r>
      <w:r w:rsidRPr="0086769A">
        <w:rPr>
          <w:rFonts w:ascii="Garamond" w:hAnsi="Garamond" w:cs="Times New Roman"/>
          <w:sz w:val="21"/>
          <w:szCs w:val="21"/>
          <w:lang w:val="en-US"/>
        </w:rPr>
        <w:t xml:space="preserve">upreme </w:t>
      </w:r>
      <w:r w:rsidR="00FC21CC" w:rsidRPr="0086769A">
        <w:rPr>
          <w:rFonts w:ascii="Garamond" w:hAnsi="Garamond" w:cs="Times New Roman"/>
          <w:sz w:val="21"/>
          <w:szCs w:val="21"/>
          <w:lang w:val="en-US"/>
        </w:rPr>
        <w:t>C</w:t>
      </w:r>
      <w:r w:rsidRPr="0086769A">
        <w:rPr>
          <w:rFonts w:ascii="Garamond" w:hAnsi="Garamond" w:cs="Times New Roman"/>
          <w:sz w:val="21"/>
          <w:szCs w:val="21"/>
          <w:lang w:val="en-US"/>
        </w:rPr>
        <w:t xml:space="preserve">ourt </w:t>
      </w:r>
      <w:r w:rsidR="00FC21CC" w:rsidRPr="0086769A">
        <w:rPr>
          <w:rFonts w:ascii="Garamond" w:hAnsi="Garamond" w:cs="Times New Roman"/>
          <w:sz w:val="21"/>
          <w:szCs w:val="21"/>
          <w:lang w:val="en-US"/>
        </w:rPr>
        <w:t xml:space="preserve">issued a ruling </w:t>
      </w:r>
      <w:r w:rsidRPr="0086769A">
        <w:rPr>
          <w:rFonts w:ascii="Garamond" w:hAnsi="Garamond" w:cs="Times New Roman"/>
          <w:sz w:val="21"/>
          <w:szCs w:val="21"/>
          <w:lang w:val="en-US"/>
        </w:rPr>
        <w:t xml:space="preserve">in the case of </w:t>
      </w:r>
      <w:r w:rsidRPr="0086769A">
        <w:rPr>
          <w:rFonts w:ascii="Garamond" w:hAnsi="Garamond" w:cs="Times New Roman"/>
          <w:b/>
          <w:bCs/>
          <w:sz w:val="21"/>
          <w:szCs w:val="21"/>
          <w:lang w:val="en-US"/>
        </w:rPr>
        <w:t>Alice Corp V CLS Bank international</w:t>
      </w:r>
      <w:r w:rsidRPr="0086769A">
        <w:rPr>
          <w:rFonts w:ascii="Garamond" w:hAnsi="Garamond" w:cs="Times New Roman"/>
          <w:sz w:val="21"/>
          <w:szCs w:val="21"/>
          <w:lang w:val="en-US"/>
        </w:rPr>
        <w:t xml:space="preserve">. </w:t>
      </w:r>
    </w:p>
    <w:p w14:paraId="0CE476E7" w14:textId="77777777" w:rsidR="00D77619" w:rsidRPr="00D77619" w:rsidRDefault="00D77619" w:rsidP="0086769A">
      <w:pPr>
        <w:spacing w:after="240" w:line="360" w:lineRule="auto"/>
        <w:jc w:val="both"/>
        <w:rPr>
          <w:rFonts w:ascii="Garamond" w:hAnsi="Garamond" w:cs="Times New Roman"/>
          <w:sz w:val="2"/>
          <w:szCs w:val="2"/>
          <w:lang w:val="en-US"/>
        </w:rPr>
      </w:pPr>
    </w:p>
    <w:p w14:paraId="06789657" w14:textId="14249451" w:rsidR="00315105" w:rsidRDefault="00315105" w:rsidP="000A061E">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In this case, Alice Corp owned patents for a computer-based system to reduce financial risks in online transactions. CLS bank argued that the patent is invalid and supported their argument that this was a basic financial idea and not an invention. The supreme court then decided that abstract ideas</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like basic financial or mathematical concepts</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cannot be patented unless the patent adds something more that is significant. Which created a two-part </w:t>
      </w:r>
      <w:r w:rsidR="00494B72" w:rsidRPr="0086769A">
        <w:rPr>
          <w:rFonts w:ascii="Garamond" w:hAnsi="Garamond" w:cs="Times New Roman"/>
          <w:sz w:val="21"/>
          <w:szCs w:val="21"/>
          <w:lang w:val="en-US"/>
        </w:rPr>
        <w:t>test:</w:t>
      </w:r>
      <w:r w:rsidR="00F0238B" w:rsidRPr="0086769A">
        <w:rPr>
          <w:rFonts w:ascii="Garamond" w:hAnsi="Garamond" w:cs="Times New Roman"/>
          <w:sz w:val="21"/>
          <w:szCs w:val="21"/>
          <w:lang w:val="en-US"/>
        </w:rPr>
        <w:t xml:space="preserve"> (</w:t>
      </w:r>
      <w:r w:rsidR="00494B72" w:rsidRPr="0086769A">
        <w:rPr>
          <w:rStyle w:val="FootnoteReference"/>
          <w:rFonts w:ascii="Garamond" w:hAnsi="Garamond" w:cs="Times New Roman"/>
          <w:sz w:val="21"/>
          <w:szCs w:val="21"/>
          <w:lang w:val="en-US"/>
        </w:rPr>
        <w:footnoteReference w:id="46"/>
      </w:r>
      <w:r w:rsidR="00F0238B" w:rsidRPr="0086769A">
        <w:rPr>
          <w:rFonts w:ascii="Garamond" w:hAnsi="Garamond" w:cs="Times New Roman"/>
          <w:sz w:val="21"/>
          <w:szCs w:val="21"/>
          <w:lang w:val="en-US"/>
        </w:rPr>
        <w:t>)</w:t>
      </w:r>
    </w:p>
    <w:p w14:paraId="050B660B" w14:textId="77777777" w:rsidR="00E00A66" w:rsidRPr="00E00A66" w:rsidRDefault="00E00A66" w:rsidP="000A061E">
      <w:pPr>
        <w:spacing w:after="240" w:line="360" w:lineRule="auto"/>
        <w:jc w:val="both"/>
        <w:rPr>
          <w:rFonts w:ascii="Garamond" w:hAnsi="Garamond" w:cs="Times New Roman"/>
          <w:sz w:val="2"/>
          <w:szCs w:val="2"/>
          <w:lang w:val="en-US"/>
        </w:rPr>
      </w:pPr>
    </w:p>
    <w:p w14:paraId="4D366B88" w14:textId="0B4A730B" w:rsidR="00607D8F" w:rsidRDefault="00315105" w:rsidP="000A061E">
      <w:pPr>
        <w:pStyle w:val="ListParagraph"/>
        <w:numPr>
          <w:ilvl w:val="0"/>
          <w:numId w:val="5"/>
        </w:numPr>
        <w:spacing w:after="240" w:line="360" w:lineRule="auto"/>
        <w:jc w:val="both"/>
        <w:rPr>
          <w:rFonts w:ascii="Garamond" w:hAnsi="Garamond" w:cs="Times New Roman"/>
          <w:sz w:val="21"/>
          <w:szCs w:val="21"/>
          <w:u w:val="single"/>
          <w:lang w:val="en-US"/>
        </w:rPr>
      </w:pPr>
      <w:r w:rsidRPr="0086769A">
        <w:rPr>
          <w:rFonts w:ascii="Garamond" w:hAnsi="Garamond" w:cs="Times New Roman"/>
          <w:sz w:val="21"/>
          <w:szCs w:val="21"/>
          <w:u w:val="single"/>
          <w:lang w:val="en-US"/>
        </w:rPr>
        <w:t xml:space="preserve">Is the patent about an abstract idea? </w:t>
      </w:r>
    </w:p>
    <w:p w14:paraId="352DEDDE" w14:textId="77777777" w:rsidR="000A061E" w:rsidRPr="000A061E" w:rsidRDefault="000A061E" w:rsidP="000A061E">
      <w:pPr>
        <w:pStyle w:val="ListParagraph"/>
        <w:spacing w:after="240" w:line="360" w:lineRule="auto"/>
        <w:jc w:val="both"/>
        <w:rPr>
          <w:rFonts w:ascii="Garamond" w:hAnsi="Garamond" w:cs="Times New Roman"/>
          <w:sz w:val="21"/>
          <w:szCs w:val="21"/>
          <w:u w:val="single"/>
          <w:lang w:val="en-US"/>
        </w:rPr>
      </w:pPr>
    </w:p>
    <w:p w14:paraId="3BC810BB" w14:textId="77777777" w:rsidR="00315105" w:rsidRPr="0086769A" w:rsidRDefault="00315105" w:rsidP="0086769A">
      <w:pPr>
        <w:pStyle w:val="ListParagraph"/>
        <w:numPr>
          <w:ilvl w:val="0"/>
          <w:numId w:val="5"/>
        </w:numPr>
        <w:spacing w:after="240" w:line="360" w:lineRule="auto"/>
        <w:jc w:val="both"/>
        <w:rPr>
          <w:rFonts w:ascii="Garamond" w:hAnsi="Garamond" w:cs="Times New Roman"/>
          <w:sz w:val="21"/>
          <w:szCs w:val="21"/>
          <w:u w:val="single"/>
          <w:lang w:val="en-US"/>
        </w:rPr>
      </w:pPr>
      <w:r w:rsidRPr="0086769A">
        <w:rPr>
          <w:rFonts w:ascii="Garamond" w:hAnsi="Garamond" w:cs="Times New Roman"/>
          <w:sz w:val="21"/>
          <w:szCs w:val="21"/>
          <w:u w:val="single"/>
          <w:lang w:val="en-US"/>
        </w:rPr>
        <w:t xml:space="preserve">Does it add something innovative enough to give it the ability to be protected under patent law? </w:t>
      </w:r>
    </w:p>
    <w:p w14:paraId="0536A4FD" w14:textId="77777777" w:rsidR="00FC21CC" w:rsidRPr="0086769A" w:rsidRDefault="00FC21CC" w:rsidP="0086769A">
      <w:pPr>
        <w:pStyle w:val="ListParagraph"/>
        <w:spacing w:after="240"/>
        <w:rPr>
          <w:rFonts w:ascii="Garamond" w:hAnsi="Garamond" w:cs="Times New Roman"/>
          <w:sz w:val="21"/>
          <w:szCs w:val="21"/>
          <w:u w:val="single"/>
          <w:lang w:val="en-US"/>
        </w:rPr>
      </w:pPr>
    </w:p>
    <w:p w14:paraId="1C64233A" w14:textId="77777777" w:rsidR="00FC21CC" w:rsidRPr="00D77619" w:rsidRDefault="00FC21CC" w:rsidP="0086769A">
      <w:pPr>
        <w:spacing w:after="240" w:line="360" w:lineRule="auto"/>
        <w:jc w:val="both"/>
        <w:rPr>
          <w:rFonts w:ascii="Garamond" w:hAnsi="Garamond" w:cs="Times New Roman"/>
          <w:sz w:val="2"/>
          <w:szCs w:val="2"/>
          <w:u w:val="single"/>
          <w:lang w:val="en-US"/>
        </w:rPr>
      </w:pPr>
    </w:p>
    <w:p w14:paraId="76D63D44" w14:textId="3E0B28F4" w:rsidR="00E629BF" w:rsidRDefault="00315105" w:rsidP="000A061E">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This test is fundamental as many software’s and biotech patents were rejected as they failed the Alice test. </w:t>
      </w:r>
    </w:p>
    <w:p w14:paraId="58D364B4" w14:textId="77777777" w:rsidR="00D77619" w:rsidRPr="00D77619" w:rsidRDefault="00D77619" w:rsidP="000A061E">
      <w:pPr>
        <w:spacing w:after="240" w:line="360" w:lineRule="auto"/>
        <w:jc w:val="both"/>
        <w:rPr>
          <w:rFonts w:ascii="Garamond" w:hAnsi="Garamond" w:cs="Times New Roman"/>
          <w:sz w:val="2"/>
          <w:szCs w:val="2"/>
          <w:lang w:val="en-US"/>
        </w:rPr>
      </w:pPr>
    </w:p>
    <w:p w14:paraId="5F2074DB" w14:textId="4D2EE12C" w:rsidR="00FC21CC" w:rsidRDefault="00494B72" w:rsidP="000A061E">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In Europe, according to the </w:t>
      </w:r>
      <w:r w:rsidRPr="0086769A">
        <w:rPr>
          <w:rFonts w:ascii="Garamond" w:hAnsi="Garamond" w:cs="Times New Roman"/>
          <w:b/>
          <w:bCs/>
          <w:sz w:val="21"/>
          <w:szCs w:val="21"/>
          <w:lang w:val="en-US"/>
        </w:rPr>
        <w:t>European Patent Office (EPO)</w:t>
      </w:r>
      <w:r w:rsidRPr="0086769A">
        <w:rPr>
          <w:rFonts w:ascii="Garamond" w:hAnsi="Garamond" w:cs="Times New Roman"/>
          <w:sz w:val="21"/>
          <w:szCs w:val="21"/>
          <w:lang w:val="en-US"/>
        </w:rPr>
        <w:t xml:space="preserve"> under the guidelines stipulated in 2024, the invention must solve a </w:t>
      </w:r>
      <w:r w:rsidRPr="0086769A">
        <w:rPr>
          <w:rFonts w:ascii="Garamond" w:hAnsi="Garamond" w:cs="Times New Roman"/>
          <w:b/>
          <w:bCs/>
          <w:sz w:val="21"/>
          <w:szCs w:val="21"/>
          <w:u w:val="single"/>
          <w:lang w:val="en-US"/>
        </w:rPr>
        <w:t>technical problem</w:t>
      </w:r>
      <w:r w:rsidRPr="0086769A">
        <w:rPr>
          <w:rFonts w:ascii="Garamond" w:hAnsi="Garamond" w:cs="Times New Roman"/>
          <w:sz w:val="21"/>
          <w:szCs w:val="21"/>
          <w:lang w:val="en-US"/>
        </w:rPr>
        <w:t xml:space="preserve"> in a technical way which ensures that it is not just an abstract idea.</w:t>
      </w:r>
    </w:p>
    <w:p w14:paraId="4DD206EA" w14:textId="77777777" w:rsidR="00D77619" w:rsidRPr="00D77619" w:rsidRDefault="00D77619" w:rsidP="000A061E">
      <w:pPr>
        <w:spacing w:after="240" w:line="360" w:lineRule="auto"/>
        <w:jc w:val="both"/>
        <w:rPr>
          <w:rFonts w:ascii="Garamond" w:hAnsi="Garamond" w:cs="Times New Roman"/>
          <w:sz w:val="2"/>
          <w:szCs w:val="2"/>
          <w:lang w:val="en-US"/>
        </w:rPr>
      </w:pPr>
    </w:p>
    <w:p w14:paraId="761FD79C" w14:textId="1A81283B" w:rsidR="009840B5" w:rsidRDefault="00494B72" w:rsidP="000A061E">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 E.g., a program that controls a bioprinter or processes biological data to create bioinks may be patentable. The example means that if there </w:t>
      </w:r>
      <w:r w:rsidR="00FC21CC" w:rsidRPr="0086769A">
        <w:rPr>
          <w:rFonts w:ascii="Garamond" w:hAnsi="Garamond" w:cs="Times New Roman"/>
          <w:sz w:val="21"/>
          <w:szCs w:val="21"/>
          <w:lang w:val="en-US"/>
        </w:rPr>
        <w:t>are</w:t>
      </w:r>
      <w:r w:rsidRPr="0086769A">
        <w:rPr>
          <w:rFonts w:ascii="Garamond" w:hAnsi="Garamond" w:cs="Times New Roman"/>
          <w:sz w:val="21"/>
          <w:szCs w:val="21"/>
          <w:lang w:val="en-US"/>
        </w:rPr>
        <w:t xml:space="preserve"> any special programs that manage how the bio printer works like adjusting speed or </w:t>
      </w:r>
      <w:r w:rsidR="00FC21CC" w:rsidRPr="0086769A">
        <w:rPr>
          <w:rFonts w:ascii="Garamond" w:hAnsi="Garamond" w:cs="Times New Roman"/>
          <w:sz w:val="21"/>
          <w:szCs w:val="21"/>
          <w:lang w:val="en-US"/>
        </w:rPr>
        <w:t>temperature, they</w:t>
      </w:r>
      <w:r w:rsidRPr="0086769A">
        <w:rPr>
          <w:rFonts w:ascii="Garamond" w:hAnsi="Garamond" w:cs="Times New Roman"/>
          <w:sz w:val="21"/>
          <w:szCs w:val="21"/>
          <w:lang w:val="en-US"/>
        </w:rPr>
        <w:t xml:space="preserve"> can be patentable</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as </w:t>
      </w:r>
      <w:r w:rsidR="00FC21CC" w:rsidRPr="0086769A">
        <w:rPr>
          <w:rFonts w:ascii="Garamond" w:hAnsi="Garamond" w:cs="Times New Roman"/>
          <w:sz w:val="21"/>
          <w:szCs w:val="21"/>
          <w:lang w:val="en-US"/>
        </w:rPr>
        <w:t>they</w:t>
      </w:r>
      <w:r w:rsidRPr="0086769A">
        <w:rPr>
          <w:rFonts w:ascii="Garamond" w:hAnsi="Garamond" w:cs="Times New Roman"/>
          <w:sz w:val="21"/>
          <w:szCs w:val="21"/>
          <w:lang w:val="en-US"/>
        </w:rPr>
        <w:t xml:space="preserve"> solve a technical problem regarding how this machine operates. If the item also goes beyond just data analysis</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like producing a better and more accurate bio ink</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it could also be </w:t>
      </w:r>
      <w:r w:rsidR="00607D8F" w:rsidRPr="0086769A">
        <w:rPr>
          <w:rFonts w:ascii="Garamond" w:hAnsi="Garamond" w:cs="Times New Roman"/>
          <w:sz w:val="21"/>
          <w:szCs w:val="21"/>
          <w:lang w:val="en-US"/>
        </w:rPr>
        <w:t>patentable. (</w:t>
      </w:r>
      <w:r w:rsidR="009840B5" w:rsidRPr="0086769A">
        <w:rPr>
          <w:rStyle w:val="FootnoteReference"/>
          <w:rFonts w:ascii="Garamond" w:hAnsi="Garamond" w:cs="Times New Roman"/>
          <w:sz w:val="21"/>
          <w:szCs w:val="21"/>
          <w:lang w:val="en-US"/>
        </w:rPr>
        <w:footnoteReference w:id="47"/>
      </w:r>
      <w:r w:rsidR="00607D8F" w:rsidRPr="0086769A">
        <w:rPr>
          <w:rFonts w:ascii="Garamond" w:hAnsi="Garamond" w:cs="Times New Roman"/>
          <w:sz w:val="21"/>
          <w:szCs w:val="21"/>
          <w:lang w:val="en-US"/>
        </w:rPr>
        <w:t>)</w:t>
      </w:r>
    </w:p>
    <w:p w14:paraId="3AD40C6F" w14:textId="77777777" w:rsidR="00D77619" w:rsidRPr="00D77619" w:rsidRDefault="00D77619" w:rsidP="000A061E">
      <w:pPr>
        <w:spacing w:after="240" w:line="360" w:lineRule="auto"/>
        <w:jc w:val="both"/>
        <w:rPr>
          <w:rFonts w:ascii="Garamond" w:hAnsi="Garamond" w:cs="Times New Roman"/>
          <w:sz w:val="2"/>
          <w:szCs w:val="2"/>
          <w:lang w:val="en-US"/>
        </w:rPr>
      </w:pPr>
    </w:p>
    <w:p w14:paraId="05326B37" w14:textId="67F131B4" w:rsidR="00FC21CC" w:rsidRDefault="009840B5" w:rsidP="000A061E">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For bio printing, the software tools that enable the design, customization, or optimization of bio inks and 3D printed tissues are prime candidates for CII</w:t>
      </w:r>
      <w:r w:rsidR="00FC21CC" w:rsidRPr="0086769A">
        <w:rPr>
          <w:rFonts w:ascii="Garamond" w:hAnsi="Garamond" w:cs="Times New Roman"/>
          <w:sz w:val="21"/>
          <w:szCs w:val="21"/>
          <w:lang w:val="en-US"/>
        </w:rPr>
        <w:t xml:space="preserve"> (Computer Implemented Invention)</w:t>
      </w:r>
      <w:r w:rsidRPr="0086769A">
        <w:rPr>
          <w:rFonts w:ascii="Garamond" w:hAnsi="Garamond" w:cs="Times New Roman"/>
          <w:sz w:val="21"/>
          <w:szCs w:val="21"/>
          <w:lang w:val="en-US"/>
        </w:rPr>
        <w:t xml:space="preserve"> patenting.</w:t>
      </w:r>
    </w:p>
    <w:p w14:paraId="08174316" w14:textId="77777777" w:rsidR="00D77619" w:rsidRPr="00D77619" w:rsidRDefault="00D77619" w:rsidP="000A061E">
      <w:pPr>
        <w:spacing w:after="240" w:line="360" w:lineRule="auto"/>
        <w:jc w:val="both"/>
        <w:rPr>
          <w:rFonts w:ascii="Garamond" w:hAnsi="Garamond" w:cs="Times New Roman"/>
          <w:sz w:val="2"/>
          <w:szCs w:val="2"/>
          <w:lang w:val="en-US"/>
        </w:rPr>
      </w:pPr>
    </w:p>
    <w:p w14:paraId="7A47D0D4" w14:textId="77777777" w:rsidR="00FC21CC" w:rsidRDefault="009840B5"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 The EPO’s </w:t>
      </w:r>
      <w:r w:rsidR="00FC21CC" w:rsidRPr="0086769A">
        <w:rPr>
          <w:rFonts w:ascii="Garamond" w:hAnsi="Garamond" w:cs="Times New Roman"/>
          <w:sz w:val="21"/>
          <w:szCs w:val="21"/>
          <w:lang w:val="en-US"/>
        </w:rPr>
        <w:t>Guidelines (</w:t>
      </w:r>
      <w:r w:rsidRPr="0086769A">
        <w:rPr>
          <w:rStyle w:val="FootnoteReference"/>
          <w:rFonts w:ascii="Garamond" w:hAnsi="Garamond" w:cs="Times New Roman"/>
          <w:sz w:val="21"/>
          <w:szCs w:val="21"/>
          <w:lang w:val="en-US"/>
        </w:rPr>
        <w:footnoteReference w:id="48"/>
      </w:r>
      <w:r w:rsidR="00FC21CC" w:rsidRPr="0086769A">
        <w:rPr>
          <w:rFonts w:ascii="Garamond" w:hAnsi="Garamond" w:cs="Times New Roman"/>
          <w:sz w:val="21"/>
          <w:szCs w:val="21"/>
          <w:lang w:val="en-US"/>
        </w:rPr>
        <w:t>)</w:t>
      </w:r>
      <w:r w:rsidR="00614BA1" w:rsidRPr="0086769A">
        <w:rPr>
          <w:rFonts w:ascii="Garamond" w:hAnsi="Garamond" w:cs="Times New Roman"/>
          <w:sz w:val="21"/>
          <w:szCs w:val="21"/>
          <w:lang w:val="en-US"/>
        </w:rPr>
        <w:t xml:space="preserve"> means</w:t>
      </w:r>
      <w:r w:rsidR="00FC21CC" w:rsidRPr="0086769A">
        <w:rPr>
          <w:rFonts w:ascii="Garamond" w:hAnsi="Garamond" w:cs="Times New Roman"/>
          <w:sz w:val="21"/>
          <w:szCs w:val="21"/>
          <w:lang w:val="en-US"/>
        </w:rPr>
        <w:t xml:space="preserve"> that</w:t>
      </w:r>
      <w:r w:rsidR="00614BA1" w:rsidRPr="0086769A">
        <w:rPr>
          <w:rFonts w:ascii="Garamond" w:hAnsi="Garamond" w:cs="Times New Roman"/>
          <w:sz w:val="21"/>
          <w:szCs w:val="21"/>
          <w:lang w:val="en-US"/>
        </w:rPr>
        <w:t xml:space="preserve"> software used in bioprinting</w:t>
      </w:r>
      <w:r w:rsidR="00FC21CC" w:rsidRPr="0086769A">
        <w:rPr>
          <w:rFonts w:ascii="Garamond" w:hAnsi="Garamond" w:cs="Times New Roman"/>
          <w:sz w:val="21"/>
          <w:szCs w:val="21"/>
          <w:lang w:val="en-US"/>
        </w:rPr>
        <w:t>,</w:t>
      </w:r>
      <w:r w:rsidR="00614BA1" w:rsidRPr="0086769A">
        <w:rPr>
          <w:rFonts w:ascii="Garamond" w:hAnsi="Garamond" w:cs="Times New Roman"/>
          <w:sz w:val="21"/>
          <w:szCs w:val="21"/>
          <w:lang w:val="en-US"/>
        </w:rPr>
        <w:t xml:space="preserve"> especially </w:t>
      </w:r>
      <w:r w:rsidR="003312CC" w:rsidRPr="0086769A">
        <w:rPr>
          <w:rFonts w:ascii="Garamond" w:hAnsi="Garamond" w:cs="Times New Roman"/>
          <w:sz w:val="21"/>
          <w:szCs w:val="21"/>
          <w:lang w:val="en-US"/>
        </w:rPr>
        <w:t>for:</w:t>
      </w:r>
      <w:r w:rsidR="00614BA1" w:rsidRPr="0086769A">
        <w:rPr>
          <w:rFonts w:ascii="Garamond" w:hAnsi="Garamond" w:cs="Times New Roman"/>
          <w:sz w:val="21"/>
          <w:szCs w:val="21"/>
          <w:lang w:val="en-US"/>
        </w:rPr>
        <w:t xml:space="preserve"> designing bioinks or tissue </w:t>
      </w:r>
      <w:r w:rsidR="003312CC" w:rsidRPr="0086769A">
        <w:rPr>
          <w:rFonts w:ascii="Garamond" w:hAnsi="Garamond" w:cs="Times New Roman"/>
          <w:sz w:val="21"/>
          <w:szCs w:val="21"/>
          <w:lang w:val="en-US"/>
        </w:rPr>
        <w:t>models</w:t>
      </w:r>
      <w:r w:rsidR="00FC21CC" w:rsidRPr="0086769A">
        <w:rPr>
          <w:rFonts w:ascii="Garamond" w:hAnsi="Garamond" w:cs="Times New Roman"/>
          <w:sz w:val="21"/>
          <w:szCs w:val="21"/>
          <w:lang w:val="en-US"/>
        </w:rPr>
        <w:t xml:space="preserve"> and</w:t>
      </w:r>
      <w:r w:rsidR="003312CC" w:rsidRPr="0086769A">
        <w:rPr>
          <w:rFonts w:ascii="Garamond" w:hAnsi="Garamond" w:cs="Times New Roman"/>
          <w:sz w:val="21"/>
          <w:szCs w:val="21"/>
          <w:lang w:val="en-US"/>
        </w:rPr>
        <w:t xml:space="preserve"> customizing them based on patient data</w:t>
      </w:r>
      <w:r w:rsidR="00FC21CC" w:rsidRPr="0086769A">
        <w:rPr>
          <w:rFonts w:ascii="Garamond" w:hAnsi="Garamond" w:cs="Times New Roman"/>
          <w:sz w:val="21"/>
          <w:szCs w:val="21"/>
          <w:lang w:val="en-US"/>
        </w:rPr>
        <w:t>,</w:t>
      </w:r>
      <w:r w:rsidR="003312CC" w:rsidRPr="0086769A">
        <w:rPr>
          <w:rFonts w:ascii="Garamond" w:hAnsi="Garamond" w:cs="Times New Roman"/>
          <w:sz w:val="21"/>
          <w:szCs w:val="21"/>
          <w:lang w:val="en-US"/>
        </w:rPr>
        <w:t xml:space="preserve"> can be considered Computer Implemented Invention (CII).</w:t>
      </w:r>
      <w:r w:rsidR="00FC21CC" w:rsidRPr="0086769A">
        <w:rPr>
          <w:rFonts w:ascii="Garamond" w:hAnsi="Garamond" w:cs="Times New Roman"/>
          <w:sz w:val="21"/>
          <w:szCs w:val="21"/>
          <w:lang w:val="en-US"/>
        </w:rPr>
        <w:t xml:space="preserve"> (</w:t>
      </w:r>
      <w:r w:rsidR="00FC21CC" w:rsidRPr="0086769A">
        <w:rPr>
          <w:rStyle w:val="FootnoteReference"/>
          <w:rFonts w:ascii="Garamond" w:hAnsi="Garamond" w:cs="Times New Roman"/>
          <w:sz w:val="21"/>
          <w:szCs w:val="21"/>
          <w:lang w:val="en-US"/>
        </w:rPr>
        <w:footnoteReference w:id="49"/>
      </w:r>
      <w:r w:rsidR="00FC21CC" w:rsidRPr="0086769A">
        <w:rPr>
          <w:rFonts w:ascii="Garamond" w:hAnsi="Garamond" w:cs="Times New Roman"/>
          <w:sz w:val="21"/>
          <w:szCs w:val="21"/>
          <w:lang w:val="en-US"/>
        </w:rPr>
        <w:t>)</w:t>
      </w:r>
      <w:r w:rsidR="003312CC" w:rsidRPr="0086769A">
        <w:rPr>
          <w:rFonts w:ascii="Garamond" w:hAnsi="Garamond" w:cs="Times New Roman"/>
          <w:sz w:val="21"/>
          <w:szCs w:val="21"/>
          <w:lang w:val="en-US"/>
        </w:rPr>
        <w:t xml:space="preserve"> </w:t>
      </w:r>
    </w:p>
    <w:p w14:paraId="0B3F5976" w14:textId="77777777" w:rsidR="00E00A66" w:rsidRPr="00E00A66" w:rsidRDefault="00E00A66" w:rsidP="0086769A">
      <w:pPr>
        <w:spacing w:after="240" w:line="360" w:lineRule="auto"/>
        <w:jc w:val="both"/>
        <w:rPr>
          <w:rFonts w:ascii="Garamond" w:hAnsi="Garamond" w:cs="Times New Roman"/>
          <w:sz w:val="2"/>
          <w:szCs w:val="2"/>
          <w:lang w:val="en-US"/>
        </w:rPr>
      </w:pPr>
    </w:p>
    <w:p w14:paraId="54C8AB44" w14:textId="2B0CB12A" w:rsidR="00FC21CC" w:rsidRDefault="003312CC" w:rsidP="000A061E">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The reason behind this is that it goes beyond abstract </w:t>
      </w:r>
      <w:r w:rsidR="00F0238B" w:rsidRPr="0086769A">
        <w:rPr>
          <w:rFonts w:ascii="Garamond" w:hAnsi="Garamond" w:cs="Times New Roman"/>
          <w:sz w:val="21"/>
          <w:szCs w:val="21"/>
          <w:lang w:val="en-US"/>
        </w:rPr>
        <w:t>ideas</w:t>
      </w:r>
      <w:r w:rsidRPr="0086769A">
        <w:rPr>
          <w:rFonts w:ascii="Garamond" w:hAnsi="Garamond" w:cs="Times New Roman"/>
          <w:sz w:val="21"/>
          <w:szCs w:val="21"/>
          <w:lang w:val="en-US"/>
        </w:rPr>
        <w:t xml:space="preserve"> and  </w:t>
      </w:r>
      <w:r w:rsidR="00FC21CC" w:rsidRPr="0086769A">
        <w:rPr>
          <w:rFonts w:ascii="Garamond" w:hAnsi="Garamond" w:cs="Times New Roman"/>
          <w:sz w:val="21"/>
          <w:szCs w:val="21"/>
          <w:lang w:val="en-US"/>
        </w:rPr>
        <w:t xml:space="preserve"> has a technical purpose, </w:t>
      </w:r>
      <w:r w:rsidRPr="0086769A">
        <w:rPr>
          <w:rFonts w:ascii="Garamond" w:hAnsi="Garamond" w:cs="Times New Roman"/>
          <w:sz w:val="21"/>
          <w:szCs w:val="21"/>
          <w:lang w:val="en-US"/>
        </w:rPr>
        <w:t xml:space="preserve">such as improving the printed tissue quality while personalizing the printed tissue or organ more to the patient. So, adding something useful and new might satisfy the Computer Implemented invention requirements and then you can apply for a patent on it. </w:t>
      </w:r>
      <w:r w:rsidR="00876825" w:rsidRPr="0086769A">
        <w:rPr>
          <w:rFonts w:ascii="Garamond" w:hAnsi="Garamond" w:cs="Times New Roman"/>
          <w:sz w:val="21"/>
          <w:szCs w:val="21"/>
          <w:lang w:val="en-US"/>
        </w:rPr>
        <w:t>(</w:t>
      </w:r>
      <w:r w:rsidRPr="0086769A">
        <w:rPr>
          <w:rStyle w:val="FootnoteReference"/>
          <w:rFonts w:ascii="Garamond" w:hAnsi="Garamond" w:cs="Times New Roman"/>
          <w:sz w:val="21"/>
          <w:szCs w:val="21"/>
          <w:lang w:val="en-US"/>
        </w:rPr>
        <w:footnoteReference w:id="50"/>
      </w:r>
      <w:r w:rsidR="00876825" w:rsidRPr="0086769A">
        <w:rPr>
          <w:rFonts w:ascii="Garamond" w:hAnsi="Garamond" w:cs="Times New Roman"/>
          <w:sz w:val="21"/>
          <w:szCs w:val="21"/>
          <w:lang w:val="en-US"/>
        </w:rPr>
        <w:t>)</w:t>
      </w:r>
    </w:p>
    <w:p w14:paraId="54748067" w14:textId="77777777" w:rsidR="00D77619" w:rsidRPr="00D77619" w:rsidRDefault="00D77619" w:rsidP="000A061E">
      <w:pPr>
        <w:spacing w:after="240" w:line="360" w:lineRule="auto"/>
        <w:jc w:val="both"/>
        <w:rPr>
          <w:rFonts w:ascii="Garamond" w:hAnsi="Garamond" w:cs="Times New Roman"/>
          <w:sz w:val="2"/>
          <w:szCs w:val="2"/>
          <w:lang w:val="en-US"/>
        </w:rPr>
      </w:pPr>
    </w:p>
    <w:p w14:paraId="315F26C5" w14:textId="77777777" w:rsidR="003312CC" w:rsidRDefault="003312CC"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For example, taking a CT scan of patient’s kidney</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then this automatically creates a 3D model of that kidney using the bio ink formula to match the patient</w:t>
      </w:r>
      <w:r w:rsidR="00FC21CC" w:rsidRPr="0086769A">
        <w:rPr>
          <w:rFonts w:ascii="Garamond" w:hAnsi="Garamond" w:cs="Times New Roman"/>
          <w:sz w:val="21"/>
          <w:szCs w:val="21"/>
          <w:lang w:val="en-US"/>
        </w:rPr>
        <w:t xml:space="preserve">’s </w:t>
      </w:r>
      <w:r w:rsidRPr="0086769A">
        <w:rPr>
          <w:rFonts w:ascii="Garamond" w:hAnsi="Garamond" w:cs="Times New Roman"/>
          <w:sz w:val="21"/>
          <w:szCs w:val="21"/>
          <w:lang w:val="en-US"/>
        </w:rPr>
        <w:t>accurate tissue type</w:t>
      </w:r>
      <w:r w:rsidR="00FC21CC" w:rsidRPr="0086769A">
        <w:rPr>
          <w:rFonts w:ascii="Garamond" w:hAnsi="Garamond" w:cs="Times New Roman"/>
          <w:sz w:val="21"/>
          <w:szCs w:val="21"/>
          <w:lang w:val="en-US"/>
        </w:rPr>
        <w:t>. T</w:t>
      </w:r>
      <w:r w:rsidRPr="0086769A">
        <w:rPr>
          <w:rFonts w:ascii="Garamond" w:hAnsi="Garamond" w:cs="Times New Roman"/>
          <w:sz w:val="21"/>
          <w:szCs w:val="21"/>
          <w:lang w:val="en-US"/>
        </w:rPr>
        <w:t xml:space="preserve">hen the formula is used and printed using a bioprinter. Here we can see that this software is doing an actual technical job by creating a real, working, printed kidney and not just blue prints or pictures. This is all based on the European patent law. </w:t>
      </w:r>
      <w:r w:rsidR="00876825" w:rsidRPr="0086769A">
        <w:rPr>
          <w:rFonts w:ascii="Garamond" w:hAnsi="Garamond" w:cs="Times New Roman"/>
          <w:sz w:val="21"/>
          <w:szCs w:val="21"/>
          <w:lang w:val="en-US"/>
        </w:rPr>
        <w:t>(</w:t>
      </w:r>
      <w:r w:rsidR="00AF136F" w:rsidRPr="0086769A">
        <w:rPr>
          <w:rStyle w:val="FootnoteReference"/>
          <w:rFonts w:ascii="Garamond" w:hAnsi="Garamond" w:cs="Times New Roman"/>
          <w:sz w:val="21"/>
          <w:szCs w:val="21"/>
          <w:lang w:val="en-US"/>
        </w:rPr>
        <w:footnoteReference w:id="51"/>
      </w:r>
      <w:r w:rsidR="00876825" w:rsidRPr="0086769A">
        <w:rPr>
          <w:rFonts w:ascii="Garamond" w:hAnsi="Garamond" w:cs="Times New Roman"/>
          <w:sz w:val="21"/>
          <w:szCs w:val="21"/>
          <w:lang w:val="en-US"/>
        </w:rPr>
        <w:t>)</w:t>
      </w:r>
    </w:p>
    <w:p w14:paraId="765B5112" w14:textId="77777777" w:rsidR="00E00A66" w:rsidRPr="00E00A66" w:rsidRDefault="00E00A66" w:rsidP="0086769A">
      <w:pPr>
        <w:spacing w:after="240" w:line="360" w:lineRule="auto"/>
        <w:jc w:val="both"/>
        <w:rPr>
          <w:rFonts w:ascii="Garamond" w:hAnsi="Garamond" w:cs="Times New Roman"/>
          <w:sz w:val="2"/>
          <w:szCs w:val="2"/>
          <w:lang w:val="en-US"/>
        </w:rPr>
      </w:pPr>
    </w:p>
    <w:p w14:paraId="20BF7C0F" w14:textId="20F56BE1" w:rsidR="003312CC" w:rsidRDefault="003312CC" w:rsidP="000A061E">
      <w:pPr>
        <w:spacing w:after="240" w:line="360" w:lineRule="auto"/>
        <w:jc w:val="both"/>
        <w:rPr>
          <w:rFonts w:ascii="Garamond" w:hAnsi="Garamond" w:cs="Times New Roman"/>
          <w:sz w:val="21"/>
          <w:szCs w:val="21"/>
          <w:u w:val="single"/>
          <w:lang w:val="en-US"/>
        </w:rPr>
      </w:pPr>
      <w:r w:rsidRPr="0086769A">
        <w:rPr>
          <w:rFonts w:ascii="Garamond" w:hAnsi="Garamond" w:cs="Times New Roman"/>
          <w:sz w:val="21"/>
          <w:szCs w:val="21"/>
          <w:u w:val="single"/>
          <w:lang w:val="en-US"/>
        </w:rPr>
        <w:t>A problem then arises on who owns this digital models?</w:t>
      </w:r>
    </w:p>
    <w:p w14:paraId="78FDBCB7" w14:textId="77777777" w:rsidR="00D77619" w:rsidRPr="00D77619" w:rsidRDefault="00D77619" w:rsidP="000A061E">
      <w:pPr>
        <w:spacing w:after="240" w:line="360" w:lineRule="auto"/>
        <w:jc w:val="both"/>
        <w:rPr>
          <w:rFonts w:ascii="Garamond" w:hAnsi="Garamond" w:cs="Times New Roman"/>
          <w:sz w:val="2"/>
          <w:szCs w:val="2"/>
          <w:u w:val="single"/>
          <w:lang w:val="en-US"/>
        </w:rPr>
      </w:pPr>
    </w:p>
    <w:p w14:paraId="60F8FD42" w14:textId="4B18C77C" w:rsidR="000A061E" w:rsidRDefault="003312CC" w:rsidP="000A061E">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This is a serious issue</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as normally patients would own their biological data</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but if it turns into a digital </w:t>
      </w:r>
      <w:r w:rsidR="00AF136F" w:rsidRPr="0086769A">
        <w:rPr>
          <w:rFonts w:ascii="Garamond" w:hAnsi="Garamond" w:cs="Times New Roman"/>
          <w:sz w:val="21"/>
          <w:szCs w:val="21"/>
          <w:lang w:val="en-US"/>
        </w:rPr>
        <w:t>model,</w:t>
      </w:r>
      <w:r w:rsidRPr="0086769A">
        <w:rPr>
          <w:rFonts w:ascii="Garamond" w:hAnsi="Garamond" w:cs="Times New Roman"/>
          <w:sz w:val="21"/>
          <w:szCs w:val="21"/>
          <w:lang w:val="en-US"/>
        </w:rPr>
        <w:t xml:space="preserve"> ownership becomes grey</w:t>
      </w:r>
      <w:r w:rsidR="00FC21CC" w:rsidRPr="0086769A">
        <w:rPr>
          <w:rFonts w:ascii="Garamond" w:hAnsi="Garamond" w:cs="Times New Roman"/>
          <w:sz w:val="21"/>
          <w:szCs w:val="21"/>
          <w:lang w:val="en-US"/>
        </w:rPr>
        <w:t xml:space="preserve">. </w:t>
      </w:r>
      <w:r w:rsidRPr="0086769A">
        <w:rPr>
          <w:rFonts w:ascii="Garamond" w:hAnsi="Garamond" w:cs="Times New Roman"/>
          <w:sz w:val="21"/>
          <w:szCs w:val="21"/>
          <w:lang w:val="en-US"/>
        </w:rPr>
        <w:t xml:space="preserve">who owns this digital </w:t>
      </w:r>
      <w:r w:rsidR="00AF136F" w:rsidRPr="0086769A">
        <w:rPr>
          <w:rFonts w:ascii="Garamond" w:hAnsi="Garamond" w:cs="Times New Roman"/>
          <w:sz w:val="21"/>
          <w:szCs w:val="21"/>
          <w:lang w:val="en-US"/>
        </w:rPr>
        <w:t>model?</w:t>
      </w:r>
      <w:r w:rsidRPr="0086769A">
        <w:rPr>
          <w:rFonts w:ascii="Garamond" w:hAnsi="Garamond" w:cs="Times New Roman"/>
          <w:sz w:val="21"/>
          <w:szCs w:val="21"/>
          <w:lang w:val="en-US"/>
        </w:rPr>
        <w:t xml:space="preserve"> </w:t>
      </w:r>
      <w:r w:rsidR="00FC21CC" w:rsidRPr="0086769A">
        <w:rPr>
          <w:rFonts w:ascii="Garamond" w:hAnsi="Garamond" w:cs="Times New Roman"/>
          <w:sz w:val="21"/>
          <w:szCs w:val="21"/>
          <w:lang w:val="en-US"/>
        </w:rPr>
        <w:t>T</w:t>
      </w:r>
      <w:r w:rsidRPr="0086769A">
        <w:rPr>
          <w:rFonts w:ascii="Garamond" w:hAnsi="Garamond" w:cs="Times New Roman"/>
          <w:sz w:val="21"/>
          <w:szCs w:val="21"/>
          <w:lang w:val="en-US"/>
        </w:rPr>
        <w:t xml:space="preserve">he hospital that collected the </w:t>
      </w:r>
      <w:r w:rsidR="00AF136F" w:rsidRPr="0086769A">
        <w:rPr>
          <w:rFonts w:ascii="Garamond" w:hAnsi="Garamond" w:cs="Times New Roman"/>
          <w:sz w:val="21"/>
          <w:szCs w:val="21"/>
          <w:lang w:val="en-US"/>
        </w:rPr>
        <w:t>data,</w:t>
      </w:r>
      <w:r w:rsidRPr="0086769A">
        <w:rPr>
          <w:rFonts w:ascii="Garamond" w:hAnsi="Garamond" w:cs="Times New Roman"/>
          <w:sz w:val="21"/>
          <w:szCs w:val="21"/>
          <w:lang w:val="en-US"/>
        </w:rPr>
        <w:t xml:space="preserve"> the company that built the model</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or the patient </w:t>
      </w:r>
      <w:r w:rsidR="00AF136F" w:rsidRPr="0086769A">
        <w:rPr>
          <w:rFonts w:ascii="Garamond" w:hAnsi="Garamond" w:cs="Times New Roman"/>
          <w:sz w:val="21"/>
          <w:szCs w:val="21"/>
          <w:lang w:val="en-US"/>
        </w:rPr>
        <w:t xml:space="preserve">himself? </w:t>
      </w:r>
    </w:p>
    <w:p w14:paraId="0E33B6B9" w14:textId="77777777" w:rsidR="00D77619" w:rsidRPr="00D77619" w:rsidRDefault="00D77619" w:rsidP="000A061E">
      <w:pPr>
        <w:spacing w:after="240" w:line="360" w:lineRule="auto"/>
        <w:jc w:val="both"/>
        <w:rPr>
          <w:rFonts w:ascii="Garamond" w:hAnsi="Garamond" w:cs="Times New Roman"/>
          <w:sz w:val="2"/>
          <w:szCs w:val="2"/>
          <w:lang w:val="en-US"/>
        </w:rPr>
      </w:pPr>
    </w:p>
    <w:p w14:paraId="05A9D34E" w14:textId="77777777" w:rsidR="00AF136F" w:rsidRPr="0086769A" w:rsidRDefault="00AF136F" w:rsidP="0086769A">
      <w:pPr>
        <w:spacing w:after="240" w:line="360" w:lineRule="auto"/>
        <w:jc w:val="both"/>
        <w:rPr>
          <w:rFonts w:ascii="Garamond" w:hAnsi="Garamond" w:cs="Times New Roman"/>
          <w:sz w:val="21"/>
          <w:szCs w:val="21"/>
          <w:u w:val="single"/>
          <w:lang w:val="en-US"/>
        </w:rPr>
      </w:pPr>
      <w:r w:rsidRPr="0086769A">
        <w:rPr>
          <w:rFonts w:ascii="Garamond" w:hAnsi="Garamond" w:cs="Times New Roman"/>
          <w:sz w:val="21"/>
          <w:szCs w:val="21"/>
          <w:u w:val="single"/>
          <w:lang w:val="en-US"/>
        </w:rPr>
        <w:t>A question arises on why privacy matters in Bio printing?</w:t>
      </w:r>
    </w:p>
    <w:p w14:paraId="5F1C00D8" w14:textId="77777777" w:rsidR="00AF136F" w:rsidRPr="00D77619" w:rsidRDefault="00AF136F" w:rsidP="0086769A">
      <w:pPr>
        <w:spacing w:after="240" w:line="360" w:lineRule="auto"/>
        <w:jc w:val="both"/>
        <w:rPr>
          <w:rFonts w:ascii="Garamond" w:hAnsi="Garamond" w:cs="Times New Roman"/>
          <w:sz w:val="2"/>
          <w:szCs w:val="2"/>
          <w:lang w:val="en-US"/>
        </w:rPr>
      </w:pPr>
    </w:p>
    <w:p w14:paraId="5059506F" w14:textId="77777777" w:rsidR="00FC21CC" w:rsidRDefault="00AF136F"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Bioprinting normally uses very sensitive and personal information of patients</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such as genetic data or DNA</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w:t>
      </w:r>
      <w:r w:rsidR="00FC21CC" w:rsidRPr="0086769A">
        <w:rPr>
          <w:rFonts w:ascii="Garamond" w:hAnsi="Garamond" w:cs="Times New Roman"/>
          <w:sz w:val="21"/>
          <w:szCs w:val="21"/>
          <w:lang w:val="en-US"/>
        </w:rPr>
        <w:t>I</w:t>
      </w:r>
      <w:r w:rsidRPr="0086769A">
        <w:rPr>
          <w:rFonts w:ascii="Garamond" w:hAnsi="Garamond" w:cs="Times New Roman"/>
          <w:sz w:val="21"/>
          <w:szCs w:val="21"/>
          <w:lang w:val="en-US"/>
        </w:rPr>
        <w:t>f this data is leaked or not used in an ethical way</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this could lead to ethical violations.</w:t>
      </w:r>
    </w:p>
    <w:p w14:paraId="1876FA7F" w14:textId="77777777" w:rsidR="00D77619" w:rsidRPr="00D77619" w:rsidRDefault="00D77619" w:rsidP="0086769A">
      <w:pPr>
        <w:spacing w:after="240" w:line="360" w:lineRule="auto"/>
        <w:jc w:val="both"/>
        <w:rPr>
          <w:rFonts w:ascii="Garamond" w:hAnsi="Garamond" w:cs="Times New Roman"/>
          <w:sz w:val="2"/>
          <w:szCs w:val="2"/>
          <w:lang w:val="en-US"/>
        </w:rPr>
      </w:pPr>
    </w:p>
    <w:p w14:paraId="0CF646B3" w14:textId="77777777" w:rsidR="005218EF" w:rsidRDefault="005218EF"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That’s why the </w:t>
      </w:r>
      <w:r w:rsidRPr="0086769A">
        <w:rPr>
          <w:rFonts w:ascii="Garamond" w:hAnsi="Garamond" w:cs="Times New Roman"/>
          <w:b/>
          <w:bCs/>
          <w:sz w:val="21"/>
          <w:szCs w:val="21"/>
          <w:lang w:val="en-US"/>
        </w:rPr>
        <w:t>GDPR in Europe</w:t>
      </w:r>
      <w:r w:rsidRPr="0086769A">
        <w:rPr>
          <w:rFonts w:ascii="Garamond" w:hAnsi="Garamond" w:cs="Times New Roman"/>
          <w:sz w:val="21"/>
          <w:szCs w:val="21"/>
          <w:lang w:val="en-US"/>
        </w:rPr>
        <w:t xml:space="preserve"> and </w:t>
      </w:r>
      <w:r w:rsidRPr="0086769A">
        <w:rPr>
          <w:rFonts w:ascii="Garamond" w:hAnsi="Garamond" w:cs="Times New Roman"/>
          <w:b/>
          <w:bCs/>
          <w:sz w:val="21"/>
          <w:szCs w:val="21"/>
          <w:lang w:val="en-US"/>
        </w:rPr>
        <w:t>HIPAA in the United States</w:t>
      </w:r>
      <w:r w:rsidRPr="0086769A">
        <w:rPr>
          <w:rFonts w:ascii="Garamond" w:hAnsi="Garamond" w:cs="Times New Roman"/>
          <w:sz w:val="21"/>
          <w:szCs w:val="21"/>
          <w:lang w:val="en-US"/>
        </w:rPr>
        <w:t xml:space="preserve"> requires three elements: Patient consent, data anonymization and strong security. (</w:t>
      </w:r>
      <w:r w:rsidRPr="0086769A">
        <w:rPr>
          <w:rStyle w:val="FootnoteReference"/>
          <w:rFonts w:ascii="Garamond" w:hAnsi="Garamond" w:cs="Times New Roman"/>
          <w:sz w:val="21"/>
          <w:szCs w:val="21"/>
          <w:lang w:val="en-US"/>
        </w:rPr>
        <w:footnoteReference w:id="52"/>
      </w:r>
      <w:r w:rsidRPr="0086769A">
        <w:rPr>
          <w:rFonts w:ascii="Garamond" w:hAnsi="Garamond" w:cs="Times New Roman"/>
          <w:sz w:val="21"/>
          <w:szCs w:val="21"/>
          <w:lang w:val="en-US"/>
        </w:rPr>
        <w:t>) This means</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according to </w:t>
      </w:r>
      <w:r w:rsidRPr="0086769A">
        <w:rPr>
          <w:rFonts w:ascii="Garamond" w:hAnsi="Garamond" w:cs="Times New Roman"/>
          <w:sz w:val="21"/>
          <w:szCs w:val="21"/>
          <w:u w:val="single"/>
          <w:lang w:val="en-US"/>
        </w:rPr>
        <w:t>Article 15</w:t>
      </w:r>
      <w:r w:rsidRPr="0086769A">
        <w:rPr>
          <w:rFonts w:ascii="Garamond" w:hAnsi="Garamond" w:cs="Times New Roman"/>
          <w:sz w:val="21"/>
          <w:szCs w:val="21"/>
          <w:lang w:val="en-US"/>
        </w:rPr>
        <w:t xml:space="preserve"> of the GDPR</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patients must know how their data is being used</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and a copy of that data and any details must be shared </w:t>
      </w:r>
      <w:r w:rsidR="00FC21CC" w:rsidRPr="0086769A">
        <w:rPr>
          <w:rFonts w:ascii="Garamond" w:hAnsi="Garamond" w:cs="Times New Roman"/>
          <w:sz w:val="21"/>
          <w:szCs w:val="21"/>
          <w:lang w:val="en-US"/>
        </w:rPr>
        <w:t xml:space="preserve">- </w:t>
      </w:r>
      <w:r w:rsidRPr="0086769A">
        <w:rPr>
          <w:rFonts w:ascii="Garamond" w:hAnsi="Garamond" w:cs="Times New Roman"/>
          <w:sz w:val="21"/>
          <w:szCs w:val="21"/>
          <w:lang w:val="en-US"/>
        </w:rPr>
        <w:t>like how</w:t>
      </w:r>
      <w:r w:rsidR="00FC21CC" w:rsidRPr="0086769A">
        <w:rPr>
          <w:rFonts w:ascii="Garamond" w:hAnsi="Garamond" w:cs="Times New Roman"/>
          <w:sz w:val="21"/>
          <w:szCs w:val="21"/>
          <w:lang w:val="en-US"/>
        </w:rPr>
        <w:t xml:space="preserve"> </w:t>
      </w:r>
      <w:r w:rsidRPr="0086769A">
        <w:rPr>
          <w:rFonts w:ascii="Garamond" w:hAnsi="Garamond" w:cs="Times New Roman"/>
          <w:sz w:val="21"/>
          <w:szCs w:val="21"/>
          <w:lang w:val="en-US"/>
        </w:rPr>
        <w:t>the data be used and how long it will be kept for</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…etc. (</w:t>
      </w:r>
      <w:r w:rsidRPr="0086769A">
        <w:rPr>
          <w:rStyle w:val="FootnoteReference"/>
          <w:rFonts w:ascii="Garamond" w:hAnsi="Garamond" w:cs="Times New Roman"/>
          <w:sz w:val="21"/>
          <w:szCs w:val="21"/>
          <w:lang w:val="en-US"/>
        </w:rPr>
        <w:footnoteReference w:id="53"/>
      </w:r>
      <w:r w:rsidRPr="0086769A">
        <w:rPr>
          <w:rFonts w:ascii="Garamond" w:hAnsi="Garamond" w:cs="Times New Roman"/>
          <w:sz w:val="21"/>
          <w:szCs w:val="21"/>
          <w:lang w:val="en-US"/>
        </w:rPr>
        <w:t>)</w:t>
      </w:r>
    </w:p>
    <w:p w14:paraId="3FCAF64A" w14:textId="77777777" w:rsidR="00D77619" w:rsidRPr="00D77619" w:rsidRDefault="00D77619" w:rsidP="0086769A">
      <w:pPr>
        <w:spacing w:after="240" w:line="360" w:lineRule="auto"/>
        <w:jc w:val="both"/>
        <w:rPr>
          <w:rFonts w:ascii="Garamond" w:hAnsi="Garamond" w:cs="Times New Roman"/>
          <w:sz w:val="2"/>
          <w:szCs w:val="2"/>
          <w:lang w:val="en-US"/>
        </w:rPr>
      </w:pPr>
    </w:p>
    <w:p w14:paraId="0E81F504" w14:textId="77777777" w:rsidR="00FC21CC" w:rsidRPr="0086769A" w:rsidRDefault="005218EF"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Problems even arise if this data is shared worldwide</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as data could be collected in another country with strong privacy laws and used in another country where privacy laws are weak</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which causes major conflicts.</w:t>
      </w:r>
    </w:p>
    <w:p w14:paraId="2AA14204" w14:textId="77777777" w:rsidR="00FC21CC" w:rsidRPr="00D77619" w:rsidRDefault="00FC21CC" w:rsidP="0086769A">
      <w:pPr>
        <w:spacing w:after="240" w:line="360" w:lineRule="auto"/>
        <w:jc w:val="both"/>
        <w:rPr>
          <w:rFonts w:ascii="Garamond" w:hAnsi="Garamond" w:cs="Times New Roman"/>
          <w:sz w:val="2"/>
          <w:szCs w:val="2"/>
          <w:lang w:val="en-US"/>
        </w:rPr>
      </w:pPr>
    </w:p>
    <w:p w14:paraId="79B012A6" w14:textId="28421E3F" w:rsidR="00D77619" w:rsidRPr="00E00A66" w:rsidRDefault="00CF57B3" w:rsidP="00E00A66">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Another problem that arises is</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what happens if this data is changed later by modification</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it is unclear on who owns this new version</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and if it is the same file or a totally new</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different file (invention)</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and if it could be patented</w:t>
      </w:r>
      <w:r w:rsidR="00FC21CC" w:rsidRPr="0086769A">
        <w:rPr>
          <w:rFonts w:ascii="Garamond" w:hAnsi="Garamond" w:cs="Times New Roman"/>
          <w:sz w:val="21"/>
          <w:szCs w:val="21"/>
          <w:lang w:val="en-US"/>
        </w:rPr>
        <w:t>.</w:t>
      </w:r>
    </w:p>
    <w:p w14:paraId="06F9E103" w14:textId="77777777" w:rsidR="005218EF" w:rsidRDefault="00FC21CC"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T</w:t>
      </w:r>
      <w:r w:rsidR="00CF57B3" w:rsidRPr="0086769A">
        <w:rPr>
          <w:rFonts w:ascii="Garamond" w:hAnsi="Garamond" w:cs="Times New Roman"/>
          <w:sz w:val="21"/>
          <w:szCs w:val="21"/>
          <w:lang w:val="en-US"/>
        </w:rPr>
        <w:t>his is why the agreement between the parties must denote who owns what</w:t>
      </w:r>
      <w:r w:rsidRPr="0086769A">
        <w:rPr>
          <w:rFonts w:ascii="Garamond" w:hAnsi="Garamond" w:cs="Times New Roman"/>
          <w:sz w:val="21"/>
          <w:szCs w:val="21"/>
          <w:lang w:val="en-US"/>
        </w:rPr>
        <w:t>,</w:t>
      </w:r>
      <w:r w:rsidR="00CF57B3" w:rsidRPr="0086769A">
        <w:rPr>
          <w:rFonts w:ascii="Garamond" w:hAnsi="Garamond" w:cs="Times New Roman"/>
          <w:sz w:val="21"/>
          <w:szCs w:val="21"/>
          <w:lang w:val="en-US"/>
        </w:rPr>
        <w:t xml:space="preserve"> and if any modification occurs</w:t>
      </w:r>
      <w:r w:rsidRPr="0086769A">
        <w:rPr>
          <w:rFonts w:ascii="Garamond" w:hAnsi="Garamond" w:cs="Times New Roman"/>
          <w:sz w:val="21"/>
          <w:szCs w:val="21"/>
          <w:lang w:val="en-US"/>
        </w:rPr>
        <w:t xml:space="preserve">, </w:t>
      </w:r>
      <w:r w:rsidR="00CF57B3" w:rsidRPr="0086769A">
        <w:rPr>
          <w:rFonts w:ascii="Garamond" w:hAnsi="Garamond" w:cs="Times New Roman"/>
          <w:sz w:val="21"/>
          <w:szCs w:val="21"/>
          <w:lang w:val="en-US"/>
        </w:rPr>
        <w:t>what will happen will there be a requirement for a new agreement</w:t>
      </w:r>
      <w:r w:rsidRPr="0086769A">
        <w:rPr>
          <w:rFonts w:ascii="Garamond" w:hAnsi="Garamond" w:cs="Times New Roman"/>
          <w:sz w:val="21"/>
          <w:szCs w:val="21"/>
          <w:lang w:val="en-US"/>
        </w:rPr>
        <w:t>,</w:t>
      </w:r>
      <w:r w:rsidR="00CF57B3" w:rsidRPr="0086769A">
        <w:rPr>
          <w:rFonts w:ascii="Garamond" w:hAnsi="Garamond" w:cs="Times New Roman"/>
          <w:sz w:val="21"/>
          <w:szCs w:val="21"/>
          <w:lang w:val="en-US"/>
        </w:rPr>
        <w:t xml:space="preserve"> or </w:t>
      </w:r>
      <w:r w:rsidRPr="0086769A">
        <w:rPr>
          <w:rFonts w:ascii="Garamond" w:hAnsi="Garamond" w:cs="Times New Roman"/>
          <w:sz w:val="21"/>
          <w:szCs w:val="21"/>
          <w:lang w:val="en-US"/>
        </w:rPr>
        <w:t>should</w:t>
      </w:r>
      <w:r w:rsidR="00CF57B3" w:rsidRPr="0086769A">
        <w:rPr>
          <w:rFonts w:ascii="Garamond" w:hAnsi="Garamond" w:cs="Times New Roman"/>
          <w:sz w:val="21"/>
          <w:szCs w:val="21"/>
          <w:lang w:val="en-US"/>
        </w:rPr>
        <w:t xml:space="preserve"> the agreement</w:t>
      </w:r>
      <w:r w:rsidRPr="0086769A">
        <w:rPr>
          <w:rFonts w:ascii="Garamond" w:hAnsi="Garamond" w:cs="Times New Roman"/>
          <w:sz w:val="21"/>
          <w:szCs w:val="21"/>
          <w:lang w:val="en-US"/>
        </w:rPr>
        <w:t xml:space="preserve"> </w:t>
      </w:r>
      <w:r w:rsidR="00CF57B3" w:rsidRPr="0086769A">
        <w:rPr>
          <w:rFonts w:ascii="Garamond" w:hAnsi="Garamond" w:cs="Times New Roman"/>
          <w:sz w:val="21"/>
          <w:szCs w:val="21"/>
          <w:lang w:val="en-US"/>
        </w:rPr>
        <w:t>exclude modification</w:t>
      </w:r>
      <w:r w:rsidRPr="0086769A">
        <w:rPr>
          <w:rFonts w:ascii="Garamond" w:hAnsi="Garamond" w:cs="Times New Roman"/>
          <w:sz w:val="21"/>
          <w:szCs w:val="21"/>
          <w:lang w:val="en-US"/>
        </w:rPr>
        <w:t>s?</w:t>
      </w:r>
    </w:p>
    <w:p w14:paraId="2338DB78" w14:textId="77777777" w:rsidR="008D43A1" w:rsidRPr="008D43A1" w:rsidRDefault="008D43A1" w:rsidP="0086769A">
      <w:pPr>
        <w:spacing w:after="240" w:line="360" w:lineRule="auto"/>
        <w:jc w:val="both"/>
        <w:rPr>
          <w:rFonts w:ascii="Garamond" w:hAnsi="Garamond" w:cs="Times New Roman"/>
          <w:sz w:val="2"/>
          <w:szCs w:val="2"/>
          <w:lang w:val="en-US"/>
        </w:rPr>
      </w:pPr>
    </w:p>
    <w:p w14:paraId="382C5438" w14:textId="77777777" w:rsidR="00CF57B3" w:rsidRDefault="00CF57B3"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This leads us to our </w:t>
      </w:r>
      <w:r w:rsidRPr="0086769A">
        <w:rPr>
          <w:rFonts w:ascii="Garamond" w:hAnsi="Garamond" w:cs="Times New Roman"/>
          <w:b/>
          <w:bCs/>
          <w:sz w:val="21"/>
          <w:szCs w:val="21"/>
          <w:u w:val="single"/>
          <w:lang w:val="en-US"/>
        </w:rPr>
        <w:t>recommended message</w:t>
      </w:r>
      <w:r w:rsidRPr="0086769A">
        <w:rPr>
          <w:rFonts w:ascii="Garamond" w:hAnsi="Garamond" w:cs="Times New Roman"/>
          <w:sz w:val="21"/>
          <w:szCs w:val="21"/>
          <w:lang w:val="en-US"/>
        </w:rPr>
        <w:t xml:space="preserve"> in this chapter regarding the usage of patient data in bio printing</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which is the strong requirements for strong laws to tackle all those problems and the requirement of fair and appropriate consent. This here protects the patient’s rights and encourages innovation by allowing </w:t>
      </w:r>
      <w:r w:rsidR="00F0238B" w:rsidRPr="0086769A">
        <w:rPr>
          <w:rFonts w:ascii="Garamond" w:hAnsi="Garamond" w:cs="Times New Roman"/>
          <w:sz w:val="21"/>
          <w:szCs w:val="21"/>
          <w:lang w:val="en-US"/>
        </w:rPr>
        <w:t>safe,</w:t>
      </w:r>
      <w:r w:rsidRPr="0086769A">
        <w:rPr>
          <w:rFonts w:ascii="Garamond" w:hAnsi="Garamond" w:cs="Times New Roman"/>
          <w:sz w:val="21"/>
          <w:szCs w:val="21"/>
          <w:lang w:val="en-US"/>
        </w:rPr>
        <w:t xml:space="preserve"> trusted collaboration.  </w:t>
      </w:r>
    </w:p>
    <w:p w14:paraId="0EFFAAF9" w14:textId="77777777" w:rsidR="008D43A1" w:rsidRPr="008D43A1" w:rsidRDefault="008D43A1" w:rsidP="0086769A">
      <w:pPr>
        <w:spacing w:after="240" w:line="360" w:lineRule="auto"/>
        <w:jc w:val="both"/>
        <w:rPr>
          <w:rFonts w:ascii="Garamond" w:hAnsi="Garamond" w:cs="Times New Roman"/>
          <w:sz w:val="2"/>
          <w:szCs w:val="2"/>
          <w:lang w:val="en-US"/>
        </w:rPr>
      </w:pPr>
    </w:p>
    <w:p w14:paraId="63A0D9EA" w14:textId="18048FC0" w:rsidR="00FC21CC" w:rsidRPr="008D43A1" w:rsidRDefault="00F0238B" w:rsidP="008D43A1">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There are tools to protect those digital files</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and they are</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w:t>
      </w:r>
      <w:r w:rsidRPr="0086769A">
        <w:rPr>
          <w:rFonts w:ascii="Garamond" w:hAnsi="Garamond" w:cs="Times New Roman"/>
          <w:b/>
          <w:bCs/>
          <w:sz w:val="21"/>
          <w:szCs w:val="21"/>
          <w:u w:val="single"/>
          <w:lang w:val="en-US"/>
        </w:rPr>
        <w:t>DRM (Digital rights management)</w:t>
      </w:r>
      <w:r w:rsidRPr="0086769A">
        <w:rPr>
          <w:rFonts w:ascii="Garamond" w:hAnsi="Garamond" w:cs="Times New Roman"/>
          <w:sz w:val="21"/>
          <w:szCs w:val="21"/>
          <w:lang w:val="en-US"/>
        </w:rPr>
        <w:t xml:space="preserve"> this controls who can see, copy</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or edit the file. </w:t>
      </w:r>
      <w:r w:rsidRPr="0086769A">
        <w:rPr>
          <w:rFonts w:ascii="Garamond" w:hAnsi="Garamond" w:cs="Times New Roman"/>
          <w:b/>
          <w:bCs/>
          <w:sz w:val="21"/>
          <w:szCs w:val="21"/>
          <w:u w:val="single"/>
          <w:lang w:val="en-US"/>
        </w:rPr>
        <w:t>Watermarking</w:t>
      </w:r>
      <w:r w:rsidRPr="0086769A">
        <w:rPr>
          <w:rFonts w:ascii="Garamond" w:hAnsi="Garamond" w:cs="Times New Roman"/>
          <w:sz w:val="21"/>
          <w:szCs w:val="21"/>
          <w:lang w:val="en-US"/>
        </w:rPr>
        <w:t xml:space="preserve"> which adds a hidden mark to show</w:t>
      </w:r>
      <w:r w:rsidR="008D43A1">
        <w:rPr>
          <w:rFonts w:ascii="Garamond" w:hAnsi="Garamond" w:cs="Times New Roman"/>
          <w:sz w:val="21"/>
          <w:szCs w:val="21"/>
          <w:lang w:val="en-US"/>
        </w:rPr>
        <w:t xml:space="preserve"> </w:t>
      </w:r>
      <w:r w:rsidRPr="0086769A">
        <w:rPr>
          <w:rFonts w:ascii="Garamond" w:hAnsi="Garamond" w:cs="Times New Roman"/>
          <w:sz w:val="21"/>
          <w:szCs w:val="21"/>
          <w:lang w:val="en-US"/>
        </w:rPr>
        <w:t xml:space="preserve">who created or owns the file. Finally, </w:t>
      </w:r>
      <w:r w:rsidRPr="0086769A">
        <w:rPr>
          <w:rFonts w:ascii="Garamond" w:hAnsi="Garamond" w:cs="Times New Roman"/>
          <w:b/>
          <w:bCs/>
          <w:sz w:val="21"/>
          <w:szCs w:val="21"/>
          <w:u w:val="single"/>
          <w:lang w:val="en-US"/>
        </w:rPr>
        <w:t>blockchain</w:t>
      </w:r>
      <w:r w:rsidRPr="0086769A">
        <w:rPr>
          <w:rFonts w:ascii="Garamond" w:hAnsi="Garamond" w:cs="Times New Roman"/>
          <w:sz w:val="21"/>
          <w:szCs w:val="21"/>
          <w:lang w:val="en-US"/>
        </w:rPr>
        <w:t xml:space="preserve"> which keeps a secure history of who changed the file. (</w:t>
      </w:r>
      <w:r w:rsidRPr="0086769A">
        <w:rPr>
          <w:rStyle w:val="FootnoteReference"/>
          <w:rFonts w:ascii="Garamond" w:hAnsi="Garamond" w:cs="Times New Roman"/>
          <w:sz w:val="21"/>
          <w:szCs w:val="21"/>
          <w:lang w:val="en-US"/>
        </w:rPr>
        <w:footnoteReference w:id="54"/>
      </w:r>
      <w:r w:rsidRPr="0086769A">
        <w:rPr>
          <w:rFonts w:ascii="Garamond" w:hAnsi="Garamond" w:cs="Times New Roman"/>
          <w:sz w:val="21"/>
          <w:szCs w:val="21"/>
          <w:lang w:val="en-US"/>
        </w:rPr>
        <w:t>)</w:t>
      </w:r>
    </w:p>
    <w:p w14:paraId="7F216335" w14:textId="77777777" w:rsidR="000A061E" w:rsidRPr="000A061E" w:rsidRDefault="000A061E" w:rsidP="000A061E">
      <w:pPr>
        <w:spacing w:after="240" w:line="360" w:lineRule="auto"/>
        <w:jc w:val="both"/>
        <w:rPr>
          <w:rFonts w:ascii="Garamond" w:hAnsi="Garamond" w:cs="Times New Roman"/>
          <w:sz w:val="2"/>
          <w:szCs w:val="2"/>
          <w:lang w:val="en-US"/>
        </w:rPr>
      </w:pPr>
    </w:p>
    <w:p w14:paraId="7A1B4AA1" w14:textId="71D7252E" w:rsidR="006813F3" w:rsidRDefault="00717E1D" w:rsidP="000A061E">
      <w:pPr>
        <w:pStyle w:val="Heading1"/>
        <w:spacing w:after="240"/>
        <w:jc w:val="center"/>
        <w:rPr>
          <w:rFonts w:ascii="Garamond" w:hAnsi="Garamond" w:cs="Times New Roman"/>
          <w:b/>
          <w:bCs/>
          <w:color w:val="auto"/>
          <w:sz w:val="24"/>
          <w:szCs w:val="24"/>
          <w:u w:val="single"/>
          <w:lang w:val="en-US"/>
        </w:rPr>
      </w:pPr>
      <w:bookmarkStart w:id="38" w:name="_Toc207300045"/>
      <w:r w:rsidRPr="0086769A">
        <w:rPr>
          <w:rFonts w:ascii="Garamond" w:hAnsi="Garamond" w:cs="Times New Roman"/>
          <w:b/>
          <w:bCs/>
          <w:color w:val="auto"/>
          <w:sz w:val="21"/>
          <w:szCs w:val="21"/>
          <w:u w:val="single"/>
          <w:lang w:val="en-US"/>
        </w:rPr>
        <w:t xml:space="preserve">Chapter </w:t>
      </w:r>
      <w:r w:rsidR="007A07AE" w:rsidRPr="0086769A">
        <w:rPr>
          <w:rFonts w:ascii="Garamond" w:hAnsi="Garamond" w:cs="Times New Roman"/>
          <w:b/>
          <w:bCs/>
          <w:color w:val="auto"/>
          <w:sz w:val="21"/>
          <w:szCs w:val="21"/>
          <w:u w:val="single"/>
          <w:lang w:val="en-US"/>
        </w:rPr>
        <w:t>7</w:t>
      </w:r>
      <w:r w:rsidRPr="0086769A">
        <w:rPr>
          <w:rFonts w:ascii="Garamond" w:hAnsi="Garamond" w:cs="Times New Roman"/>
          <w:b/>
          <w:bCs/>
          <w:color w:val="auto"/>
          <w:sz w:val="21"/>
          <w:szCs w:val="21"/>
          <w:u w:val="single"/>
          <w:lang w:val="en-US"/>
        </w:rPr>
        <w:t xml:space="preserve">: Challenges faced in Bio- Printed organs and </w:t>
      </w:r>
      <w:r w:rsidR="00FC21CC" w:rsidRPr="0086769A">
        <w:rPr>
          <w:rFonts w:ascii="Garamond" w:hAnsi="Garamond" w:cs="Times New Roman"/>
          <w:b/>
          <w:bCs/>
          <w:color w:val="auto"/>
          <w:sz w:val="21"/>
          <w:szCs w:val="21"/>
          <w:u w:val="single"/>
          <w:lang w:val="en-US"/>
        </w:rPr>
        <w:t>T</w:t>
      </w:r>
      <w:r w:rsidRPr="0086769A">
        <w:rPr>
          <w:rFonts w:ascii="Garamond" w:hAnsi="Garamond" w:cs="Times New Roman"/>
          <w:b/>
          <w:bCs/>
          <w:color w:val="auto"/>
          <w:sz w:val="21"/>
          <w:szCs w:val="21"/>
          <w:u w:val="single"/>
          <w:lang w:val="en-US"/>
        </w:rPr>
        <w:t>issues</w:t>
      </w:r>
      <w:bookmarkEnd w:id="38"/>
    </w:p>
    <w:p w14:paraId="2F984BE5" w14:textId="77777777" w:rsidR="000A061E" w:rsidRPr="000A061E" w:rsidRDefault="000A061E" w:rsidP="000A061E">
      <w:pPr>
        <w:rPr>
          <w:sz w:val="13"/>
          <w:szCs w:val="13"/>
          <w:lang w:val="en-US"/>
        </w:rPr>
      </w:pPr>
    </w:p>
    <w:p w14:paraId="040AF4AF" w14:textId="77777777" w:rsidR="00717E1D" w:rsidRPr="0086769A" w:rsidRDefault="007A07AE" w:rsidP="0086769A">
      <w:pPr>
        <w:pStyle w:val="Heading2"/>
        <w:spacing w:after="240"/>
        <w:rPr>
          <w:rFonts w:ascii="Garamond" w:hAnsi="Garamond" w:cs="Times New Roman"/>
          <w:b/>
          <w:bCs/>
          <w:color w:val="auto"/>
          <w:sz w:val="21"/>
          <w:szCs w:val="21"/>
          <w:lang w:val="en-US"/>
        </w:rPr>
      </w:pPr>
      <w:bookmarkStart w:id="39" w:name="_Toc207300046"/>
      <w:r w:rsidRPr="0086769A">
        <w:rPr>
          <w:rFonts w:ascii="Garamond" w:hAnsi="Garamond" w:cs="Times New Roman"/>
          <w:b/>
          <w:bCs/>
          <w:color w:val="auto"/>
          <w:sz w:val="21"/>
          <w:szCs w:val="21"/>
          <w:lang w:val="en-US"/>
        </w:rPr>
        <w:t>7</w:t>
      </w:r>
      <w:r w:rsidR="00717E1D" w:rsidRPr="0086769A">
        <w:rPr>
          <w:rFonts w:ascii="Garamond" w:hAnsi="Garamond" w:cs="Times New Roman"/>
          <w:b/>
          <w:bCs/>
          <w:color w:val="auto"/>
          <w:sz w:val="21"/>
          <w:szCs w:val="21"/>
          <w:lang w:val="en-US"/>
        </w:rPr>
        <w:t>.1 What is the issue here?</w:t>
      </w:r>
      <w:bookmarkEnd w:id="39"/>
      <w:r w:rsidR="00717E1D" w:rsidRPr="0086769A">
        <w:rPr>
          <w:rFonts w:ascii="Garamond" w:hAnsi="Garamond" w:cs="Times New Roman"/>
          <w:b/>
          <w:bCs/>
          <w:color w:val="auto"/>
          <w:sz w:val="21"/>
          <w:szCs w:val="21"/>
          <w:lang w:val="en-US"/>
        </w:rPr>
        <w:t xml:space="preserve"> </w:t>
      </w:r>
    </w:p>
    <w:p w14:paraId="33598A28" w14:textId="77777777" w:rsidR="00717E1D" w:rsidRPr="000A061E" w:rsidRDefault="00717E1D" w:rsidP="0086769A">
      <w:pPr>
        <w:spacing w:after="240" w:line="360" w:lineRule="auto"/>
        <w:jc w:val="both"/>
        <w:rPr>
          <w:rFonts w:ascii="Garamond" w:hAnsi="Garamond" w:cs="Times New Roman"/>
          <w:sz w:val="2"/>
          <w:szCs w:val="2"/>
          <w:lang w:val="en-US"/>
        </w:rPr>
      </w:pPr>
    </w:p>
    <w:p w14:paraId="0D15FD4C" w14:textId="1C6C8A22" w:rsidR="00FC21CC" w:rsidRDefault="000A061E" w:rsidP="0086769A">
      <w:pPr>
        <w:spacing w:after="240" w:line="360" w:lineRule="auto"/>
        <w:jc w:val="both"/>
        <w:rPr>
          <w:rFonts w:ascii="Garamond" w:hAnsi="Garamond" w:cs="Times New Roman"/>
          <w:b/>
          <w:bCs/>
          <w:sz w:val="21"/>
          <w:szCs w:val="21"/>
          <w:lang w:val="en-US"/>
        </w:rPr>
      </w:pPr>
      <w:r>
        <w:rPr>
          <w:rFonts w:ascii="Garamond" w:hAnsi="Garamond" w:cs="Times New Roman"/>
          <w:sz w:val="21"/>
          <w:szCs w:val="21"/>
          <w:lang w:val="en-US"/>
        </w:rPr>
        <w:t xml:space="preserve">            </w:t>
      </w:r>
      <w:r w:rsidR="008D43A1">
        <w:rPr>
          <w:rFonts w:ascii="Garamond" w:hAnsi="Garamond" w:cs="Times New Roman"/>
          <w:sz w:val="21"/>
          <w:szCs w:val="21"/>
          <w:lang w:val="en-US"/>
        </w:rPr>
        <w:t xml:space="preserve">      </w:t>
      </w:r>
      <w:r>
        <w:rPr>
          <w:rFonts w:ascii="Garamond" w:hAnsi="Garamond" w:cs="Times New Roman"/>
          <w:sz w:val="21"/>
          <w:szCs w:val="21"/>
          <w:lang w:val="en-US"/>
        </w:rPr>
        <w:t xml:space="preserve"> </w:t>
      </w:r>
      <w:r w:rsidR="00717E1D" w:rsidRPr="0086769A">
        <w:rPr>
          <w:rFonts w:ascii="Garamond" w:hAnsi="Garamond" w:cs="Times New Roman"/>
          <w:sz w:val="21"/>
          <w:szCs w:val="21"/>
          <w:lang w:val="en-US"/>
        </w:rPr>
        <w:t>Bioprinted tissues like skin and organs are very new products in the market</w:t>
      </w:r>
      <w:r w:rsidR="00FC21CC" w:rsidRPr="0086769A">
        <w:rPr>
          <w:rFonts w:ascii="Garamond" w:hAnsi="Garamond" w:cs="Times New Roman"/>
          <w:sz w:val="21"/>
          <w:szCs w:val="21"/>
          <w:lang w:val="en-US"/>
        </w:rPr>
        <w:t>,</w:t>
      </w:r>
      <w:r w:rsidR="00717E1D" w:rsidRPr="0086769A">
        <w:rPr>
          <w:rFonts w:ascii="Garamond" w:hAnsi="Garamond" w:cs="Times New Roman"/>
          <w:sz w:val="21"/>
          <w:szCs w:val="21"/>
          <w:lang w:val="en-US"/>
        </w:rPr>
        <w:t xml:space="preserve"> which makes them complex to </w:t>
      </w:r>
      <w:r w:rsidR="00B25B06" w:rsidRPr="0086769A">
        <w:rPr>
          <w:rFonts w:ascii="Garamond" w:hAnsi="Garamond" w:cs="Times New Roman"/>
          <w:sz w:val="21"/>
          <w:szCs w:val="21"/>
          <w:lang w:val="en-US"/>
        </w:rPr>
        <w:t>regulate,</w:t>
      </w:r>
      <w:r w:rsidR="00717E1D" w:rsidRPr="0086769A">
        <w:rPr>
          <w:rFonts w:ascii="Garamond" w:hAnsi="Garamond" w:cs="Times New Roman"/>
          <w:sz w:val="21"/>
          <w:szCs w:val="21"/>
          <w:lang w:val="en-US"/>
        </w:rPr>
        <w:t xml:space="preserve"> as they are created using special techniques and materials based on real human cells and structures</w:t>
      </w:r>
      <w:r w:rsidR="00FC21CC" w:rsidRPr="0086769A">
        <w:rPr>
          <w:rFonts w:ascii="Garamond" w:hAnsi="Garamond" w:cs="Times New Roman"/>
          <w:sz w:val="21"/>
          <w:szCs w:val="21"/>
          <w:lang w:val="en-US"/>
        </w:rPr>
        <w:t>,</w:t>
      </w:r>
      <w:r w:rsidR="00717E1D" w:rsidRPr="0086769A">
        <w:rPr>
          <w:rFonts w:ascii="Garamond" w:hAnsi="Garamond" w:cs="Times New Roman"/>
          <w:sz w:val="21"/>
          <w:szCs w:val="21"/>
          <w:lang w:val="en-US"/>
        </w:rPr>
        <w:t xml:space="preserve"> crea</w:t>
      </w:r>
      <w:r w:rsidR="00FC21CC" w:rsidRPr="0086769A">
        <w:rPr>
          <w:rFonts w:ascii="Garamond" w:hAnsi="Garamond" w:cs="Times New Roman"/>
          <w:sz w:val="21"/>
          <w:szCs w:val="21"/>
          <w:lang w:val="en-US"/>
        </w:rPr>
        <w:t>ting</w:t>
      </w:r>
      <w:r w:rsidR="00717E1D" w:rsidRPr="0086769A">
        <w:rPr>
          <w:rFonts w:ascii="Garamond" w:hAnsi="Garamond" w:cs="Times New Roman"/>
          <w:sz w:val="21"/>
          <w:szCs w:val="21"/>
          <w:lang w:val="en-US"/>
        </w:rPr>
        <w:t xml:space="preserve"> </w:t>
      </w:r>
      <w:r w:rsidR="00717E1D" w:rsidRPr="0086769A">
        <w:rPr>
          <w:rFonts w:ascii="Garamond" w:hAnsi="Garamond" w:cs="Times New Roman"/>
          <w:b/>
          <w:bCs/>
          <w:sz w:val="21"/>
          <w:szCs w:val="21"/>
          <w:lang w:val="en-US"/>
        </w:rPr>
        <w:t>Intellectual Property challenges</w:t>
      </w:r>
      <w:r w:rsidR="00B25B06" w:rsidRPr="0086769A">
        <w:rPr>
          <w:rFonts w:ascii="Garamond" w:hAnsi="Garamond" w:cs="Times New Roman"/>
          <w:b/>
          <w:bCs/>
          <w:sz w:val="21"/>
          <w:szCs w:val="21"/>
          <w:lang w:val="en-US"/>
        </w:rPr>
        <w:t>.</w:t>
      </w:r>
    </w:p>
    <w:p w14:paraId="015507DC" w14:textId="77777777" w:rsidR="008D43A1" w:rsidRPr="008D43A1" w:rsidRDefault="008D43A1" w:rsidP="0086769A">
      <w:pPr>
        <w:spacing w:after="240" w:line="360" w:lineRule="auto"/>
        <w:jc w:val="both"/>
        <w:rPr>
          <w:rFonts w:ascii="Garamond" w:hAnsi="Garamond" w:cs="Times New Roman"/>
          <w:b/>
          <w:bCs/>
          <w:sz w:val="2"/>
          <w:szCs w:val="2"/>
          <w:lang w:val="en-US"/>
        </w:rPr>
      </w:pPr>
    </w:p>
    <w:p w14:paraId="4A896633" w14:textId="77777777" w:rsidR="00FC21CC" w:rsidRDefault="00B25B06"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This leads us to the things that are allowed to be patented</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such as a bio ink formula, printing techniques</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or even 3D methods used to create the tissue.</w:t>
      </w:r>
    </w:p>
    <w:p w14:paraId="4C72FF32" w14:textId="77777777" w:rsidR="008D43A1" w:rsidRPr="008D43A1" w:rsidRDefault="008D43A1" w:rsidP="0086769A">
      <w:pPr>
        <w:spacing w:after="240" w:line="360" w:lineRule="auto"/>
        <w:jc w:val="both"/>
        <w:rPr>
          <w:rFonts w:ascii="Garamond" w:hAnsi="Garamond" w:cs="Times New Roman"/>
          <w:sz w:val="2"/>
          <w:szCs w:val="2"/>
          <w:lang w:val="en-US"/>
        </w:rPr>
      </w:pPr>
    </w:p>
    <w:p w14:paraId="0CE2BEA7" w14:textId="77777777" w:rsidR="00717E1D" w:rsidRDefault="00B25B06"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But a problem arises with patenting the tissue</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as it looks like a real human tissue</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which means arguments may arise about how this can be a natural product</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which cannot be patented</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and this was ensured under the case of </w:t>
      </w:r>
      <w:r w:rsidRPr="0086769A">
        <w:rPr>
          <w:rFonts w:ascii="Garamond" w:hAnsi="Garamond" w:cs="Times New Roman"/>
          <w:b/>
          <w:bCs/>
          <w:sz w:val="21"/>
          <w:szCs w:val="21"/>
          <w:lang w:val="en-US"/>
        </w:rPr>
        <w:t>Myriad Genetics</w:t>
      </w:r>
      <w:r w:rsidRPr="0086769A">
        <w:rPr>
          <w:rFonts w:ascii="Garamond" w:hAnsi="Garamond" w:cs="Times New Roman"/>
          <w:sz w:val="21"/>
          <w:szCs w:val="21"/>
          <w:lang w:val="en-US"/>
        </w:rPr>
        <w:t>. However, if it includes something new</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then this can be patented as an innovation.</w:t>
      </w:r>
      <w:r w:rsidR="00607D8F" w:rsidRPr="0086769A">
        <w:rPr>
          <w:rFonts w:ascii="Garamond" w:hAnsi="Garamond" w:cs="Times New Roman"/>
          <w:sz w:val="21"/>
          <w:szCs w:val="21"/>
          <w:lang w:val="en-US"/>
        </w:rPr>
        <w:t xml:space="preserve"> (</w:t>
      </w:r>
      <w:r w:rsidRPr="0086769A">
        <w:rPr>
          <w:rStyle w:val="FootnoteReference"/>
          <w:rFonts w:ascii="Garamond" w:hAnsi="Garamond" w:cs="Times New Roman"/>
          <w:sz w:val="21"/>
          <w:szCs w:val="21"/>
          <w:lang w:val="en-US"/>
        </w:rPr>
        <w:footnoteReference w:id="55"/>
      </w:r>
      <w:r w:rsidR="00607D8F" w:rsidRPr="0086769A">
        <w:rPr>
          <w:rFonts w:ascii="Garamond" w:hAnsi="Garamond" w:cs="Times New Roman"/>
          <w:sz w:val="21"/>
          <w:szCs w:val="21"/>
          <w:lang w:val="en-US"/>
        </w:rPr>
        <w:t>)</w:t>
      </w:r>
    </w:p>
    <w:p w14:paraId="22171DAB" w14:textId="77777777" w:rsidR="008D43A1" w:rsidRPr="008D43A1" w:rsidRDefault="008D43A1" w:rsidP="0086769A">
      <w:pPr>
        <w:spacing w:after="240" w:line="360" w:lineRule="auto"/>
        <w:jc w:val="both"/>
        <w:rPr>
          <w:rFonts w:ascii="Garamond" w:hAnsi="Garamond" w:cs="Times New Roman"/>
          <w:sz w:val="2"/>
          <w:szCs w:val="2"/>
          <w:lang w:val="en-US"/>
        </w:rPr>
      </w:pPr>
    </w:p>
    <w:p w14:paraId="55E9F18C" w14:textId="77777777" w:rsidR="00A93CD7" w:rsidRDefault="00B25B06"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Unfortunately, a risk arises as others can easily copy the printed tissue and claim that they are the rightful owners by changing a slight process and claim that it’s something new and innovative</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w</w:t>
      </w:r>
      <w:r w:rsidR="00FC21CC" w:rsidRPr="0086769A">
        <w:rPr>
          <w:rFonts w:ascii="Garamond" w:hAnsi="Garamond" w:cs="Times New Roman"/>
          <w:sz w:val="21"/>
          <w:szCs w:val="21"/>
          <w:lang w:val="en-US"/>
        </w:rPr>
        <w:t>hic</w:t>
      </w:r>
      <w:r w:rsidRPr="0086769A">
        <w:rPr>
          <w:rFonts w:ascii="Garamond" w:hAnsi="Garamond" w:cs="Times New Roman"/>
          <w:sz w:val="21"/>
          <w:szCs w:val="21"/>
          <w:lang w:val="en-US"/>
        </w:rPr>
        <w:t xml:space="preserve">h may cause difficulties in enforcing patents. </w:t>
      </w:r>
    </w:p>
    <w:p w14:paraId="2479F702" w14:textId="77777777" w:rsidR="008D43A1" w:rsidRPr="008D43A1" w:rsidRDefault="008D43A1" w:rsidP="0086769A">
      <w:pPr>
        <w:spacing w:after="240" w:line="360" w:lineRule="auto"/>
        <w:jc w:val="both"/>
        <w:rPr>
          <w:rFonts w:ascii="Garamond" w:hAnsi="Garamond" w:cs="Times New Roman"/>
          <w:sz w:val="2"/>
          <w:szCs w:val="2"/>
          <w:lang w:val="en-US"/>
        </w:rPr>
      </w:pPr>
    </w:p>
    <w:p w14:paraId="2189B81E" w14:textId="65BEC8FC" w:rsidR="00B25B06" w:rsidRDefault="00B25B06" w:rsidP="000A061E">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Ethical and legal concerns may enhance this </w:t>
      </w:r>
      <w:r w:rsidR="00FC21CC" w:rsidRPr="0086769A">
        <w:rPr>
          <w:rFonts w:ascii="Garamond" w:hAnsi="Garamond" w:cs="Times New Roman"/>
          <w:sz w:val="21"/>
          <w:szCs w:val="21"/>
          <w:lang w:val="en-US"/>
        </w:rPr>
        <w:t>complexity. For</w:t>
      </w:r>
      <w:r w:rsidRPr="0086769A">
        <w:rPr>
          <w:rFonts w:ascii="Garamond" w:hAnsi="Garamond" w:cs="Times New Roman"/>
          <w:sz w:val="21"/>
          <w:szCs w:val="21"/>
          <w:lang w:val="en-US"/>
        </w:rPr>
        <w:t xml:space="preserve"> example, a patient gives consent for their own cells to be printed as a tissue</w:t>
      </w:r>
      <w:r w:rsidR="00FC21CC" w:rsidRPr="0086769A">
        <w:rPr>
          <w:rFonts w:ascii="Garamond" w:hAnsi="Garamond" w:cs="Times New Roman"/>
          <w:sz w:val="21"/>
          <w:szCs w:val="21"/>
          <w:lang w:val="en-US"/>
        </w:rPr>
        <w:t xml:space="preserve">, </w:t>
      </w:r>
      <w:r w:rsidRPr="0086769A">
        <w:rPr>
          <w:rFonts w:ascii="Garamond" w:hAnsi="Garamond" w:cs="Times New Roman"/>
          <w:sz w:val="21"/>
          <w:szCs w:val="21"/>
          <w:lang w:val="en-US"/>
        </w:rPr>
        <w:t>then a company uses those cells to create the tissue. Questions arises about who owns the final tissue</w:t>
      </w:r>
      <w:r w:rsidR="00FC21CC" w:rsidRPr="0086769A">
        <w:rPr>
          <w:rFonts w:ascii="Garamond" w:hAnsi="Garamond" w:cs="Times New Roman"/>
          <w:sz w:val="21"/>
          <w:szCs w:val="21"/>
          <w:lang w:val="en-US"/>
        </w:rPr>
        <w:t>:</w:t>
      </w:r>
    </w:p>
    <w:p w14:paraId="5855643F" w14:textId="77777777" w:rsidR="008D43A1" w:rsidRPr="008D43A1" w:rsidRDefault="008D43A1" w:rsidP="000A061E">
      <w:pPr>
        <w:spacing w:after="240" w:line="360" w:lineRule="auto"/>
        <w:jc w:val="both"/>
        <w:rPr>
          <w:rFonts w:ascii="Garamond" w:hAnsi="Garamond" w:cs="Times New Roman"/>
          <w:sz w:val="4"/>
          <w:szCs w:val="4"/>
          <w:lang w:val="en-US"/>
        </w:rPr>
      </w:pPr>
    </w:p>
    <w:p w14:paraId="4B7D0B7B" w14:textId="3925B47B" w:rsidR="00A463CB" w:rsidRDefault="00B25B06" w:rsidP="000A061E">
      <w:pPr>
        <w:pStyle w:val="ListParagraph"/>
        <w:numPr>
          <w:ilvl w:val="0"/>
          <w:numId w:val="6"/>
        </w:numPr>
        <w:spacing w:after="240" w:line="360" w:lineRule="auto"/>
        <w:jc w:val="both"/>
        <w:rPr>
          <w:rFonts w:ascii="Garamond" w:hAnsi="Garamond" w:cs="Times New Roman"/>
          <w:sz w:val="21"/>
          <w:szCs w:val="21"/>
          <w:u w:val="single"/>
          <w:lang w:val="en-US"/>
        </w:rPr>
      </w:pPr>
      <w:r w:rsidRPr="0086769A">
        <w:rPr>
          <w:rFonts w:ascii="Garamond" w:hAnsi="Garamond" w:cs="Times New Roman"/>
          <w:sz w:val="21"/>
          <w:szCs w:val="21"/>
          <w:u w:val="single"/>
          <w:lang w:val="en-US"/>
        </w:rPr>
        <w:t>The company</w:t>
      </w:r>
      <w:r w:rsidR="00FC21CC" w:rsidRPr="0086769A">
        <w:rPr>
          <w:rFonts w:ascii="Garamond" w:hAnsi="Garamond" w:cs="Times New Roman"/>
          <w:sz w:val="21"/>
          <w:szCs w:val="21"/>
          <w:u w:val="single"/>
          <w:lang w:val="en-US"/>
        </w:rPr>
        <w:t xml:space="preserve">, </w:t>
      </w:r>
      <w:r w:rsidRPr="0086769A">
        <w:rPr>
          <w:rFonts w:ascii="Garamond" w:hAnsi="Garamond" w:cs="Times New Roman"/>
          <w:sz w:val="21"/>
          <w:szCs w:val="21"/>
          <w:u w:val="single"/>
          <w:lang w:val="en-US"/>
        </w:rPr>
        <w:t>as legally they must own it as they were the creators of it.</w:t>
      </w:r>
    </w:p>
    <w:p w14:paraId="19816FCE" w14:textId="77777777" w:rsidR="000A061E" w:rsidRPr="000A061E" w:rsidRDefault="000A061E" w:rsidP="000A061E">
      <w:pPr>
        <w:pStyle w:val="ListParagraph"/>
        <w:spacing w:after="240" w:line="360" w:lineRule="auto"/>
        <w:jc w:val="both"/>
        <w:rPr>
          <w:rFonts w:ascii="Garamond" w:hAnsi="Garamond" w:cs="Times New Roman"/>
          <w:sz w:val="21"/>
          <w:szCs w:val="21"/>
          <w:u w:val="single"/>
          <w:lang w:val="en-US"/>
        </w:rPr>
      </w:pPr>
    </w:p>
    <w:p w14:paraId="172E4FD8" w14:textId="77777777" w:rsidR="00FC21CC" w:rsidRPr="0086769A" w:rsidRDefault="00B25B06" w:rsidP="0086769A">
      <w:pPr>
        <w:pStyle w:val="ListParagraph"/>
        <w:numPr>
          <w:ilvl w:val="0"/>
          <w:numId w:val="6"/>
        </w:numPr>
        <w:spacing w:after="240" w:line="360" w:lineRule="auto"/>
        <w:jc w:val="both"/>
        <w:rPr>
          <w:rFonts w:ascii="Garamond" w:hAnsi="Garamond" w:cs="Times New Roman"/>
          <w:sz w:val="21"/>
          <w:szCs w:val="21"/>
          <w:u w:val="single"/>
          <w:lang w:val="en-US"/>
        </w:rPr>
      </w:pPr>
      <w:r w:rsidRPr="0086769A">
        <w:rPr>
          <w:rFonts w:ascii="Garamond" w:hAnsi="Garamond" w:cs="Times New Roman"/>
          <w:sz w:val="21"/>
          <w:szCs w:val="21"/>
          <w:u w:val="single"/>
          <w:lang w:val="en-US"/>
        </w:rPr>
        <w:t>The Patient</w:t>
      </w:r>
      <w:r w:rsidR="00FC21CC" w:rsidRPr="0086769A">
        <w:rPr>
          <w:rFonts w:ascii="Garamond" w:hAnsi="Garamond" w:cs="Times New Roman"/>
          <w:sz w:val="21"/>
          <w:szCs w:val="21"/>
          <w:u w:val="single"/>
          <w:lang w:val="en-US"/>
        </w:rPr>
        <w:t>,</w:t>
      </w:r>
      <w:r w:rsidRPr="0086769A">
        <w:rPr>
          <w:rFonts w:ascii="Garamond" w:hAnsi="Garamond" w:cs="Times New Roman"/>
          <w:sz w:val="21"/>
          <w:szCs w:val="21"/>
          <w:u w:val="single"/>
          <w:lang w:val="en-US"/>
        </w:rPr>
        <w:t xml:space="preserve"> as they took part in the production by giving consent for using their cells to be printed.</w:t>
      </w:r>
    </w:p>
    <w:p w14:paraId="7F7A8CF2" w14:textId="77777777" w:rsidR="00FC21CC" w:rsidRPr="008D43A1" w:rsidRDefault="00FC21CC" w:rsidP="0086769A">
      <w:pPr>
        <w:spacing w:after="240" w:line="360" w:lineRule="auto"/>
        <w:jc w:val="both"/>
        <w:rPr>
          <w:rFonts w:ascii="Garamond" w:hAnsi="Garamond" w:cs="Times New Roman"/>
          <w:sz w:val="2"/>
          <w:szCs w:val="2"/>
          <w:u w:val="single"/>
          <w:lang w:val="en-US"/>
        </w:rPr>
      </w:pPr>
    </w:p>
    <w:p w14:paraId="1B7E17BA" w14:textId="77777777" w:rsidR="00B25B06" w:rsidRDefault="00B25B06"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This creates many problems</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such as </w:t>
      </w:r>
      <w:r w:rsidR="00FC21CC" w:rsidRPr="0086769A">
        <w:rPr>
          <w:rFonts w:ascii="Garamond" w:hAnsi="Garamond" w:cs="Times New Roman"/>
          <w:sz w:val="21"/>
          <w:szCs w:val="21"/>
          <w:lang w:val="en-US"/>
        </w:rPr>
        <w:t>whether the</w:t>
      </w:r>
      <w:r w:rsidRPr="0086769A">
        <w:rPr>
          <w:rFonts w:ascii="Garamond" w:hAnsi="Garamond" w:cs="Times New Roman"/>
          <w:sz w:val="21"/>
          <w:szCs w:val="21"/>
          <w:lang w:val="en-US"/>
        </w:rPr>
        <w:t xml:space="preserve"> patients benefit if it is sold or used in a commercial manner. </w:t>
      </w:r>
    </w:p>
    <w:p w14:paraId="4B506935" w14:textId="77777777" w:rsidR="008D43A1" w:rsidRPr="008D43A1" w:rsidRDefault="008D43A1" w:rsidP="0086769A">
      <w:pPr>
        <w:spacing w:after="240" w:line="360" w:lineRule="auto"/>
        <w:jc w:val="both"/>
        <w:rPr>
          <w:rFonts w:ascii="Garamond" w:hAnsi="Garamond" w:cs="Times New Roman"/>
          <w:sz w:val="2"/>
          <w:szCs w:val="2"/>
          <w:lang w:val="en-US"/>
        </w:rPr>
      </w:pPr>
    </w:p>
    <w:p w14:paraId="7A625ADB" w14:textId="0B8F105C" w:rsidR="008D43A1" w:rsidRPr="00E00A66" w:rsidRDefault="00B25B06" w:rsidP="00E00A66">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This leads us to some findings, that Bioprinted tissues </w:t>
      </w:r>
      <w:r w:rsidR="00A463CB" w:rsidRPr="0086769A">
        <w:rPr>
          <w:rFonts w:ascii="Garamond" w:hAnsi="Garamond" w:cs="Times New Roman"/>
          <w:sz w:val="21"/>
          <w:szCs w:val="21"/>
          <w:lang w:val="en-US"/>
        </w:rPr>
        <w:t>are hard to protect with IP laws because they are very similar to natural tissues. So, in order for them to be patentable</w:t>
      </w:r>
      <w:r w:rsidR="00FC21CC" w:rsidRPr="0086769A">
        <w:rPr>
          <w:rFonts w:ascii="Garamond" w:hAnsi="Garamond" w:cs="Times New Roman"/>
          <w:sz w:val="21"/>
          <w:szCs w:val="21"/>
          <w:lang w:val="en-US"/>
        </w:rPr>
        <w:t>,</w:t>
      </w:r>
      <w:r w:rsidR="00A463CB" w:rsidRPr="0086769A">
        <w:rPr>
          <w:rFonts w:ascii="Garamond" w:hAnsi="Garamond" w:cs="Times New Roman"/>
          <w:sz w:val="21"/>
          <w:szCs w:val="21"/>
          <w:lang w:val="en-US"/>
        </w:rPr>
        <w:t xml:space="preserve"> </w:t>
      </w:r>
      <w:r w:rsidR="00FC21CC" w:rsidRPr="0086769A">
        <w:rPr>
          <w:rFonts w:ascii="Garamond" w:hAnsi="Garamond" w:cs="Times New Roman"/>
          <w:sz w:val="21"/>
          <w:szCs w:val="21"/>
          <w:lang w:val="en-US"/>
        </w:rPr>
        <w:t>they</w:t>
      </w:r>
      <w:r w:rsidR="00A463CB" w:rsidRPr="0086769A">
        <w:rPr>
          <w:rFonts w:ascii="Garamond" w:hAnsi="Garamond" w:cs="Times New Roman"/>
          <w:sz w:val="21"/>
          <w:szCs w:val="21"/>
          <w:lang w:val="en-US"/>
        </w:rPr>
        <w:t xml:space="preserve"> must include something new and innovative</w:t>
      </w:r>
      <w:r w:rsidR="00FC21CC" w:rsidRPr="0086769A">
        <w:rPr>
          <w:rFonts w:ascii="Garamond" w:hAnsi="Garamond" w:cs="Times New Roman"/>
          <w:sz w:val="21"/>
          <w:szCs w:val="21"/>
          <w:lang w:val="en-US"/>
        </w:rPr>
        <w:t>,</w:t>
      </w:r>
      <w:r w:rsidR="00A463CB" w:rsidRPr="0086769A">
        <w:rPr>
          <w:rFonts w:ascii="Garamond" w:hAnsi="Garamond" w:cs="Times New Roman"/>
          <w:sz w:val="21"/>
          <w:szCs w:val="21"/>
          <w:lang w:val="en-US"/>
        </w:rPr>
        <w:t xml:space="preserve"> such as an extra element</w:t>
      </w:r>
      <w:r w:rsidR="00FC21CC" w:rsidRPr="0086769A">
        <w:rPr>
          <w:rFonts w:ascii="Garamond" w:hAnsi="Garamond" w:cs="Times New Roman"/>
          <w:sz w:val="21"/>
          <w:szCs w:val="21"/>
          <w:lang w:val="en-US"/>
        </w:rPr>
        <w:t>.</w:t>
      </w:r>
      <w:r w:rsidR="00A463CB" w:rsidRPr="0086769A">
        <w:rPr>
          <w:rFonts w:ascii="Garamond" w:hAnsi="Garamond" w:cs="Times New Roman"/>
          <w:sz w:val="21"/>
          <w:szCs w:val="21"/>
          <w:lang w:val="en-US"/>
        </w:rPr>
        <w:t xml:space="preserve"> </w:t>
      </w:r>
      <w:r w:rsidR="00FC21CC" w:rsidRPr="0086769A">
        <w:rPr>
          <w:rFonts w:ascii="Garamond" w:hAnsi="Garamond" w:cs="Times New Roman"/>
          <w:sz w:val="21"/>
          <w:szCs w:val="21"/>
          <w:lang w:val="en-US"/>
        </w:rPr>
        <w:t>T</w:t>
      </w:r>
      <w:r w:rsidR="00A463CB" w:rsidRPr="0086769A">
        <w:rPr>
          <w:rFonts w:ascii="Garamond" w:hAnsi="Garamond" w:cs="Times New Roman"/>
          <w:sz w:val="21"/>
          <w:szCs w:val="21"/>
          <w:lang w:val="en-US"/>
        </w:rPr>
        <w:t>his makes copying a big risk</w:t>
      </w:r>
      <w:r w:rsidR="00FC21CC" w:rsidRPr="0086769A">
        <w:rPr>
          <w:rFonts w:ascii="Garamond" w:hAnsi="Garamond" w:cs="Times New Roman"/>
          <w:sz w:val="21"/>
          <w:szCs w:val="21"/>
          <w:lang w:val="en-US"/>
        </w:rPr>
        <w:t>,</w:t>
      </w:r>
      <w:r w:rsidR="00A463CB" w:rsidRPr="0086769A">
        <w:rPr>
          <w:rFonts w:ascii="Garamond" w:hAnsi="Garamond" w:cs="Times New Roman"/>
          <w:sz w:val="21"/>
          <w:szCs w:val="21"/>
          <w:lang w:val="en-US"/>
        </w:rPr>
        <w:t xml:space="preserve"> </w:t>
      </w:r>
      <w:r w:rsidR="00FC21CC" w:rsidRPr="0086769A">
        <w:rPr>
          <w:rFonts w:ascii="Garamond" w:hAnsi="Garamond" w:cs="Times New Roman"/>
          <w:sz w:val="21"/>
          <w:szCs w:val="21"/>
          <w:lang w:val="en-US"/>
        </w:rPr>
        <w:t>as others</w:t>
      </w:r>
      <w:r w:rsidR="00A463CB" w:rsidRPr="0086769A">
        <w:rPr>
          <w:rFonts w:ascii="Garamond" w:hAnsi="Garamond" w:cs="Times New Roman"/>
          <w:sz w:val="21"/>
          <w:szCs w:val="21"/>
          <w:lang w:val="en-US"/>
        </w:rPr>
        <w:t xml:space="preserve"> can add a new element and claim that its new</w:t>
      </w:r>
      <w:r w:rsidR="00FC21CC" w:rsidRPr="0086769A">
        <w:rPr>
          <w:rFonts w:ascii="Garamond" w:hAnsi="Garamond" w:cs="Times New Roman"/>
          <w:sz w:val="21"/>
          <w:szCs w:val="21"/>
          <w:lang w:val="en-US"/>
        </w:rPr>
        <w:t>.</w:t>
      </w:r>
      <w:r w:rsidR="00A463CB" w:rsidRPr="0086769A">
        <w:rPr>
          <w:rFonts w:ascii="Garamond" w:hAnsi="Garamond" w:cs="Times New Roman"/>
          <w:sz w:val="21"/>
          <w:szCs w:val="21"/>
          <w:lang w:val="en-US"/>
        </w:rPr>
        <w:t xml:space="preserve"> </w:t>
      </w:r>
      <w:r w:rsidR="00FC21CC" w:rsidRPr="0086769A">
        <w:rPr>
          <w:rFonts w:ascii="Garamond" w:hAnsi="Garamond" w:cs="Times New Roman"/>
          <w:sz w:val="21"/>
          <w:szCs w:val="21"/>
          <w:lang w:val="en-US"/>
        </w:rPr>
        <w:t>This</w:t>
      </w:r>
      <w:r w:rsidR="00A463CB" w:rsidRPr="0086769A">
        <w:rPr>
          <w:rFonts w:ascii="Garamond" w:hAnsi="Garamond" w:cs="Times New Roman"/>
          <w:sz w:val="21"/>
          <w:szCs w:val="21"/>
          <w:lang w:val="en-US"/>
        </w:rPr>
        <w:t xml:space="preserve"> opens the gates for legislators around the world to set clear laws and acts to balance innovation and patient rights. </w:t>
      </w:r>
    </w:p>
    <w:p w14:paraId="77F8A25B" w14:textId="77777777" w:rsidR="008D43A1" w:rsidRPr="000A061E" w:rsidRDefault="008D43A1" w:rsidP="0086769A">
      <w:pPr>
        <w:spacing w:after="240" w:line="360" w:lineRule="auto"/>
        <w:jc w:val="both"/>
        <w:rPr>
          <w:rFonts w:ascii="Garamond" w:hAnsi="Garamond" w:cs="Times New Roman"/>
          <w:sz w:val="2"/>
          <w:szCs w:val="2"/>
          <w:lang w:val="en-US"/>
        </w:rPr>
      </w:pPr>
    </w:p>
    <w:p w14:paraId="50E6B011" w14:textId="77777777" w:rsidR="00A463CB" w:rsidRPr="0086769A" w:rsidRDefault="007A07AE" w:rsidP="0086769A">
      <w:pPr>
        <w:pStyle w:val="Heading2"/>
        <w:spacing w:after="240"/>
        <w:rPr>
          <w:rFonts w:ascii="Garamond" w:hAnsi="Garamond" w:cs="Times New Roman"/>
          <w:b/>
          <w:bCs/>
          <w:color w:val="auto"/>
          <w:sz w:val="21"/>
          <w:szCs w:val="21"/>
          <w:lang w:val="en-US"/>
        </w:rPr>
      </w:pPr>
      <w:bookmarkStart w:id="40" w:name="_Toc207300047"/>
      <w:r w:rsidRPr="0086769A">
        <w:rPr>
          <w:rFonts w:ascii="Garamond" w:hAnsi="Garamond" w:cs="Times New Roman"/>
          <w:b/>
          <w:bCs/>
          <w:color w:val="auto"/>
          <w:sz w:val="21"/>
          <w:szCs w:val="21"/>
          <w:lang w:val="en-US"/>
        </w:rPr>
        <w:t>7</w:t>
      </w:r>
      <w:r w:rsidR="00A463CB" w:rsidRPr="0086769A">
        <w:rPr>
          <w:rFonts w:ascii="Garamond" w:hAnsi="Garamond" w:cs="Times New Roman"/>
          <w:b/>
          <w:bCs/>
          <w:color w:val="auto"/>
          <w:sz w:val="21"/>
          <w:szCs w:val="21"/>
          <w:lang w:val="en-US"/>
        </w:rPr>
        <w:t>.2 Fair access of 3D Bio - Printed tissues and organs</w:t>
      </w:r>
      <w:bookmarkEnd w:id="40"/>
    </w:p>
    <w:p w14:paraId="3CFD4AA0" w14:textId="77777777" w:rsidR="00A463CB" w:rsidRPr="000A061E" w:rsidRDefault="00A463CB" w:rsidP="0086769A">
      <w:pPr>
        <w:spacing w:after="240" w:line="360" w:lineRule="auto"/>
        <w:jc w:val="both"/>
        <w:rPr>
          <w:rFonts w:ascii="Garamond" w:hAnsi="Garamond" w:cs="Times New Roman"/>
          <w:sz w:val="2"/>
          <w:szCs w:val="2"/>
          <w:lang w:val="en-US"/>
        </w:rPr>
      </w:pPr>
    </w:p>
    <w:p w14:paraId="5C24BCC8" w14:textId="77777777" w:rsidR="00FC21CC" w:rsidRDefault="00A463CB"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Bioprinted tissues and organs can be incredibly expensive</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as they use very expensive technology</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advanced professionals</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and very high-quality material.</w:t>
      </w:r>
    </w:p>
    <w:p w14:paraId="0BC1D6B1" w14:textId="77777777" w:rsidR="008D43A1" w:rsidRPr="008D43A1" w:rsidRDefault="008D43A1" w:rsidP="0086769A">
      <w:pPr>
        <w:spacing w:after="240" w:line="360" w:lineRule="auto"/>
        <w:jc w:val="both"/>
        <w:rPr>
          <w:rFonts w:ascii="Garamond" w:hAnsi="Garamond" w:cs="Times New Roman"/>
          <w:sz w:val="2"/>
          <w:szCs w:val="2"/>
          <w:lang w:val="en-US"/>
        </w:rPr>
      </w:pPr>
    </w:p>
    <w:p w14:paraId="124F6ADC" w14:textId="77777777" w:rsidR="00FC21CC" w:rsidRDefault="00A463CB"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This means that only MEDCs and highly developed</w:t>
      </w:r>
      <w:r w:rsidR="00FC21CC" w:rsidRPr="0086769A">
        <w:rPr>
          <w:rFonts w:ascii="Garamond" w:hAnsi="Garamond" w:cs="Times New Roman"/>
          <w:sz w:val="21"/>
          <w:szCs w:val="21"/>
          <w:lang w:val="en-US"/>
        </w:rPr>
        <w:t xml:space="preserve">, </w:t>
      </w:r>
      <w:r w:rsidRPr="0086769A">
        <w:rPr>
          <w:rFonts w:ascii="Garamond" w:hAnsi="Garamond" w:cs="Times New Roman"/>
          <w:sz w:val="21"/>
          <w:szCs w:val="21"/>
          <w:lang w:val="en-US"/>
        </w:rPr>
        <w:t>rich countries can afford those bio prints and benefit from them</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while LEDCs and less economically developed countries may not benefit from them</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as they will have trouble in affording them.</w:t>
      </w:r>
    </w:p>
    <w:p w14:paraId="1757274B" w14:textId="77777777" w:rsidR="008D43A1" w:rsidRPr="008D43A1" w:rsidRDefault="008D43A1" w:rsidP="0086769A">
      <w:pPr>
        <w:spacing w:after="240" w:line="360" w:lineRule="auto"/>
        <w:jc w:val="both"/>
        <w:rPr>
          <w:rFonts w:ascii="Garamond" w:hAnsi="Garamond" w:cs="Times New Roman"/>
          <w:sz w:val="2"/>
          <w:szCs w:val="2"/>
          <w:lang w:val="en-US"/>
        </w:rPr>
      </w:pPr>
    </w:p>
    <w:p w14:paraId="5D0FCCED" w14:textId="77777777" w:rsidR="00A463CB" w:rsidRDefault="00A463CB"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This could also lead to a </w:t>
      </w:r>
      <w:r w:rsidR="00FC21CC" w:rsidRPr="0086769A">
        <w:rPr>
          <w:rFonts w:ascii="Garamond" w:hAnsi="Garamond" w:cs="Times New Roman"/>
          <w:sz w:val="21"/>
          <w:szCs w:val="21"/>
          <w:lang w:val="en-US"/>
        </w:rPr>
        <w:t>further problem:</w:t>
      </w:r>
      <w:r w:rsidRPr="0086769A">
        <w:rPr>
          <w:rFonts w:ascii="Garamond" w:hAnsi="Garamond" w:cs="Times New Roman"/>
          <w:sz w:val="21"/>
          <w:szCs w:val="21"/>
          <w:lang w:val="en-US"/>
        </w:rPr>
        <w:t xml:space="preserve"> the exploitation of this weak</w:t>
      </w:r>
      <w:r w:rsidR="00FC21CC" w:rsidRPr="0086769A">
        <w:rPr>
          <w:rFonts w:ascii="Garamond" w:hAnsi="Garamond" w:cs="Times New Roman"/>
          <w:sz w:val="21"/>
          <w:szCs w:val="21"/>
          <w:lang w:val="en-US"/>
        </w:rPr>
        <w:t>er</w:t>
      </w:r>
      <w:r w:rsidRPr="0086769A">
        <w:rPr>
          <w:rFonts w:ascii="Garamond" w:hAnsi="Garamond" w:cs="Times New Roman"/>
          <w:sz w:val="21"/>
          <w:szCs w:val="21"/>
          <w:lang w:val="en-US"/>
        </w:rPr>
        <w:t xml:space="preserve"> population</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as poor countries might be pressured to donate cells or data. Then</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the companies responsible for the bio printing can patent and sell them without giving the don</w:t>
      </w:r>
      <w:r w:rsidR="00FC21CC" w:rsidRPr="0086769A">
        <w:rPr>
          <w:rFonts w:ascii="Garamond" w:hAnsi="Garamond" w:cs="Times New Roman"/>
          <w:sz w:val="21"/>
          <w:szCs w:val="21"/>
          <w:lang w:val="en-US"/>
        </w:rPr>
        <w:t xml:space="preserve">ors </w:t>
      </w:r>
      <w:r w:rsidRPr="0086769A">
        <w:rPr>
          <w:rFonts w:ascii="Garamond" w:hAnsi="Garamond" w:cs="Times New Roman"/>
          <w:sz w:val="21"/>
          <w:szCs w:val="21"/>
          <w:lang w:val="en-US"/>
        </w:rPr>
        <w:t>anything back</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meaning the company would profit unfairly. </w:t>
      </w:r>
    </w:p>
    <w:p w14:paraId="483FB103" w14:textId="77777777" w:rsidR="008D43A1" w:rsidRPr="008D43A1" w:rsidRDefault="008D43A1" w:rsidP="0086769A">
      <w:pPr>
        <w:spacing w:after="240" w:line="360" w:lineRule="auto"/>
        <w:jc w:val="both"/>
        <w:rPr>
          <w:rFonts w:ascii="Garamond" w:hAnsi="Garamond" w:cs="Times New Roman"/>
          <w:sz w:val="2"/>
          <w:szCs w:val="2"/>
          <w:lang w:val="en-US"/>
        </w:rPr>
      </w:pPr>
    </w:p>
    <w:p w14:paraId="1CF4CB6D" w14:textId="77777777" w:rsidR="00A463CB" w:rsidRDefault="00A463CB"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This leads to possible solutions, by drafting strong regulations on </w:t>
      </w:r>
      <w:r w:rsidR="009050A2" w:rsidRPr="0086769A">
        <w:rPr>
          <w:rFonts w:ascii="Garamond" w:hAnsi="Garamond" w:cs="Times New Roman"/>
          <w:sz w:val="21"/>
          <w:szCs w:val="21"/>
          <w:lang w:val="en-US"/>
        </w:rPr>
        <w:t>the requirement</w:t>
      </w:r>
      <w:r w:rsidRPr="0086769A">
        <w:rPr>
          <w:rFonts w:ascii="Garamond" w:hAnsi="Garamond" w:cs="Times New Roman"/>
          <w:sz w:val="21"/>
          <w:szCs w:val="21"/>
          <w:lang w:val="en-US"/>
        </w:rPr>
        <w:t xml:space="preserve"> of patient consent by showing </w:t>
      </w:r>
      <w:r w:rsidR="009050A2" w:rsidRPr="0086769A">
        <w:rPr>
          <w:rFonts w:ascii="Garamond" w:hAnsi="Garamond" w:cs="Times New Roman"/>
          <w:sz w:val="21"/>
          <w:szCs w:val="21"/>
          <w:lang w:val="en-US"/>
        </w:rPr>
        <w:t>real</w:t>
      </w:r>
      <w:r w:rsidR="00FC21CC" w:rsidRPr="0086769A">
        <w:rPr>
          <w:rFonts w:ascii="Garamond" w:hAnsi="Garamond" w:cs="Times New Roman"/>
          <w:sz w:val="21"/>
          <w:szCs w:val="21"/>
          <w:lang w:val="en-US"/>
        </w:rPr>
        <w:t>,</w:t>
      </w:r>
      <w:r w:rsidR="009050A2" w:rsidRPr="0086769A">
        <w:rPr>
          <w:rFonts w:ascii="Garamond" w:hAnsi="Garamond" w:cs="Times New Roman"/>
          <w:sz w:val="21"/>
          <w:szCs w:val="21"/>
          <w:lang w:val="en-US"/>
        </w:rPr>
        <w:t xml:space="preserve"> verified</w:t>
      </w:r>
      <w:r w:rsidR="00FC21CC" w:rsidRPr="0086769A">
        <w:rPr>
          <w:rFonts w:ascii="Garamond" w:hAnsi="Garamond" w:cs="Times New Roman"/>
          <w:sz w:val="21"/>
          <w:szCs w:val="21"/>
          <w:lang w:val="en-US"/>
        </w:rPr>
        <w:t>,</w:t>
      </w:r>
      <w:r w:rsidR="009050A2" w:rsidRPr="0086769A">
        <w:rPr>
          <w:rFonts w:ascii="Garamond" w:hAnsi="Garamond" w:cs="Times New Roman"/>
          <w:sz w:val="21"/>
          <w:szCs w:val="21"/>
          <w:lang w:val="en-US"/>
        </w:rPr>
        <w:t xml:space="preserve"> written evidence</w:t>
      </w:r>
      <w:r w:rsidRPr="0086769A">
        <w:rPr>
          <w:rFonts w:ascii="Garamond" w:hAnsi="Garamond" w:cs="Times New Roman"/>
          <w:sz w:val="21"/>
          <w:szCs w:val="21"/>
          <w:lang w:val="en-US"/>
        </w:rPr>
        <w:t xml:space="preserve"> </w:t>
      </w:r>
      <w:r w:rsidR="009050A2" w:rsidRPr="0086769A">
        <w:rPr>
          <w:rFonts w:ascii="Garamond" w:hAnsi="Garamond" w:cs="Times New Roman"/>
          <w:sz w:val="21"/>
          <w:szCs w:val="21"/>
          <w:lang w:val="en-US"/>
        </w:rPr>
        <w:t>may make sure that contributions are acknowledged</w:t>
      </w:r>
      <w:r w:rsidR="00FC21CC" w:rsidRPr="0086769A">
        <w:rPr>
          <w:rFonts w:ascii="Garamond" w:hAnsi="Garamond" w:cs="Times New Roman"/>
          <w:sz w:val="21"/>
          <w:szCs w:val="21"/>
          <w:lang w:val="en-US"/>
        </w:rPr>
        <w:t>,</w:t>
      </w:r>
      <w:r w:rsidR="009050A2" w:rsidRPr="0086769A">
        <w:rPr>
          <w:rFonts w:ascii="Garamond" w:hAnsi="Garamond" w:cs="Times New Roman"/>
          <w:sz w:val="21"/>
          <w:szCs w:val="21"/>
          <w:lang w:val="en-US"/>
        </w:rPr>
        <w:t xml:space="preserve"> and that the benefits must be shared fairly between the company and the patient. This would require international rules so that protections are fair across different countries. </w:t>
      </w:r>
    </w:p>
    <w:p w14:paraId="062E7026" w14:textId="77777777" w:rsidR="00E00A66" w:rsidRPr="00E00A66" w:rsidRDefault="00E00A66" w:rsidP="0086769A">
      <w:pPr>
        <w:spacing w:after="240" w:line="360" w:lineRule="auto"/>
        <w:jc w:val="both"/>
        <w:rPr>
          <w:rFonts w:ascii="Garamond" w:hAnsi="Garamond" w:cs="Times New Roman"/>
          <w:sz w:val="2"/>
          <w:szCs w:val="2"/>
          <w:lang w:val="en-US"/>
        </w:rPr>
      </w:pPr>
    </w:p>
    <w:p w14:paraId="2F8E4C5E" w14:textId="5C27DC19" w:rsidR="009050A2" w:rsidRDefault="009050A2" w:rsidP="0086769A">
      <w:pPr>
        <w:spacing w:after="240" w:line="360" w:lineRule="auto"/>
        <w:jc w:val="both"/>
        <w:rPr>
          <w:rFonts w:ascii="Garamond" w:hAnsi="Garamond" w:cs="Times New Roman"/>
          <w:sz w:val="21"/>
          <w:szCs w:val="21"/>
          <w:u w:val="single"/>
          <w:lang w:val="en-US"/>
        </w:rPr>
      </w:pPr>
      <w:r w:rsidRPr="0086769A">
        <w:rPr>
          <w:rFonts w:ascii="Garamond" w:hAnsi="Garamond" w:cs="Times New Roman"/>
          <w:sz w:val="21"/>
          <w:szCs w:val="21"/>
          <w:u w:val="single"/>
          <w:lang w:val="en-US"/>
        </w:rPr>
        <w:t>A question arises: Whether you can patent a bio printed organ or no</w:t>
      </w:r>
      <w:r w:rsidR="00FC21CC" w:rsidRPr="0086769A">
        <w:rPr>
          <w:rFonts w:ascii="Garamond" w:hAnsi="Garamond" w:cs="Times New Roman"/>
          <w:sz w:val="21"/>
          <w:szCs w:val="21"/>
          <w:u w:val="single"/>
          <w:lang w:val="en-US"/>
        </w:rPr>
        <w:t>t</w:t>
      </w:r>
      <w:r w:rsidRPr="0086769A">
        <w:rPr>
          <w:rFonts w:ascii="Garamond" w:hAnsi="Garamond" w:cs="Times New Roman"/>
          <w:sz w:val="21"/>
          <w:szCs w:val="21"/>
          <w:u w:val="single"/>
          <w:lang w:val="en-US"/>
        </w:rPr>
        <w:t>?</w:t>
      </w:r>
    </w:p>
    <w:p w14:paraId="56EED2D6" w14:textId="77777777" w:rsidR="008D43A1" w:rsidRPr="008D43A1" w:rsidRDefault="008D43A1" w:rsidP="0086769A">
      <w:pPr>
        <w:spacing w:after="240" w:line="360" w:lineRule="auto"/>
        <w:jc w:val="both"/>
        <w:rPr>
          <w:rFonts w:ascii="Garamond" w:hAnsi="Garamond" w:cs="Times New Roman"/>
          <w:sz w:val="2"/>
          <w:szCs w:val="2"/>
          <w:u w:val="single"/>
          <w:lang w:val="en-US"/>
        </w:rPr>
      </w:pPr>
    </w:p>
    <w:p w14:paraId="0B59C573" w14:textId="77777777" w:rsidR="009050A2" w:rsidRDefault="009050A2"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If it is just a copy of a natural organ, it might not be patentable</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w:t>
      </w:r>
      <w:r w:rsidR="00FC21CC" w:rsidRPr="0086769A">
        <w:rPr>
          <w:rFonts w:ascii="Garamond" w:hAnsi="Garamond" w:cs="Times New Roman"/>
          <w:sz w:val="21"/>
          <w:szCs w:val="21"/>
          <w:lang w:val="en-US"/>
        </w:rPr>
        <w:t>B</w:t>
      </w:r>
      <w:r w:rsidRPr="0086769A">
        <w:rPr>
          <w:rFonts w:ascii="Garamond" w:hAnsi="Garamond" w:cs="Times New Roman"/>
          <w:sz w:val="21"/>
          <w:szCs w:val="21"/>
          <w:lang w:val="en-US"/>
        </w:rPr>
        <w:t xml:space="preserve">ut if there </w:t>
      </w:r>
      <w:r w:rsidR="00174B61" w:rsidRPr="0086769A">
        <w:rPr>
          <w:rFonts w:ascii="Garamond" w:hAnsi="Garamond" w:cs="Times New Roman"/>
          <w:sz w:val="21"/>
          <w:szCs w:val="21"/>
          <w:lang w:val="en-US"/>
        </w:rPr>
        <w:t>are</w:t>
      </w:r>
      <w:r w:rsidRPr="0086769A">
        <w:rPr>
          <w:rFonts w:ascii="Garamond" w:hAnsi="Garamond" w:cs="Times New Roman"/>
          <w:sz w:val="21"/>
          <w:szCs w:val="21"/>
          <w:lang w:val="en-US"/>
        </w:rPr>
        <w:t xml:space="preserve"> any new methods</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this then may qualify for a patent</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which means if someone copies it without consent of the owner</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this would constitute patent infringement. </w:t>
      </w:r>
    </w:p>
    <w:p w14:paraId="65341D13" w14:textId="77777777" w:rsidR="008D43A1" w:rsidRPr="008D43A1" w:rsidRDefault="008D43A1" w:rsidP="0086769A">
      <w:pPr>
        <w:spacing w:after="240" w:line="360" w:lineRule="auto"/>
        <w:jc w:val="both"/>
        <w:rPr>
          <w:rFonts w:ascii="Garamond" w:hAnsi="Garamond" w:cs="Times New Roman"/>
          <w:sz w:val="2"/>
          <w:szCs w:val="2"/>
          <w:lang w:val="en-US"/>
        </w:rPr>
      </w:pPr>
    </w:p>
    <w:p w14:paraId="116E5A04" w14:textId="77777777" w:rsidR="00174B61" w:rsidRDefault="00174B61" w:rsidP="0086769A">
      <w:pPr>
        <w:spacing w:after="240" w:line="360" w:lineRule="auto"/>
        <w:jc w:val="both"/>
        <w:rPr>
          <w:rFonts w:ascii="Garamond" w:hAnsi="Garamond" w:cs="Times New Roman"/>
          <w:sz w:val="21"/>
          <w:szCs w:val="21"/>
          <w:u w:val="single"/>
          <w:lang w:val="en-US"/>
        </w:rPr>
      </w:pPr>
      <w:r w:rsidRPr="0086769A">
        <w:rPr>
          <w:rFonts w:ascii="Garamond" w:hAnsi="Garamond" w:cs="Times New Roman"/>
          <w:b/>
          <w:bCs/>
          <w:sz w:val="21"/>
          <w:szCs w:val="21"/>
          <w:u w:val="single"/>
          <w:lang w:val="en-US"/>
        </w:rPr>
        <w:t>A legal issue arises</w:t>
      </w:r>
      <w:r w:rsidRPr="0086769A">
        <w:rPr>
          <w:rFonts w:ascii="Garamond" w:hAnsi="Garamond" w:cs="Times New Roman"/>
          <w:sz w:val="21"/>
          <w:szCs w:val="21"/>
          <w:u w:val="single"/>
          <w:lang w:val="en-US"/>
        </w:rPr>
        <w:t>: Is the bio printed tissue or organ a truly new invention</w:t>
      </w:r>
      <w:r w:rsidR="00FC21CC" w:rsidRPr="0086769A">
        <w:rPr>
          <w:rFonts w:ascii="Garamond" w:hAnsi="Garamond" w:cs="Times New Roman"/>
          <w:sz w:val="21"/>
          <w:szCs w:val="21"/>
          <w:u w:val="single"/>
          <w:lang w:val="en-US"/>
        </w:rPr>
        <w:t>,</w:t>
      </w:r>
      <w:r w:rsidRPr="0086769A">
        <w:rPr>
          <w:rFonts w:ascii="Garamond" w:hAnsi="Garamond" w:cs="Times New Roman"/>
          <w:sz w:val="21"/>
          <w:szCs w:val="21"/>
          <w:u w:val="single"/>
          <w:lang w:val="en-US"/>
        </w:rPr>
        <w:t xml:space="preserve"> or is it just a copy of something already patented? </w:t>
      </w:r>
    </w:p>
    <w:p w14:paraId="5900FE26" w14:textId="77777777" w:rsidR="008D43A1" w:rsidRPr="008D43A1" w:rsidRDefault="008D43A1" w:rsidP="0086769A">
      <w:pPr>
        <w:spacing w:after="240" w:line="360" w:lineRule="auto"/>
        <w:jc w:val="both"/>
        <w:rPr>
          <w:rFonts w:ascii="Garamond" w:hAnsi="Garamond" w:cs="Times New Roman"/>
          <w:sz w:val="2"/>
          <w:szCs w:val="2"/>
          <w:u w:val="single"/>
          <w:lang w:val="en-US"/>
        </w:rPr>
      </w:pPr>
    </w:p>
    <w:p w14:paraId="34CFE44E" w14:textId="77777777" w:rsidR="00174B61" w:rsidRDefault="00174B61"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For example, a researcher uses a patented method to place cells or uses a patented bio ink and then</w:t>
      </w:r>
      <w:r w:rsidR="00FC21CC" w:rsidRPr="0086769A">
        <w:rPr>
          <w:rFonts w:ascii="Garamond" w:hAnsi="Garamond" w:cs="Times New Roman"/>
          <w:sz w:val="21"/>
          <w:szCs w:val="21"/>
          <w:lang w:val="en-US"/>
        </w:rPr>
        <w:t xml:space="preserve"> </w:t>
      </w:r>
      <w:r w:rsidRPr="0086769A">
        <w:rPr>
          <w:rFonts w:ascii="Garamond" w:hAnsi="Garamond" w:cs="Times New Roman"/>
          <w:sz w:val="21"/>
          <w:szCs w:val="21"/>
          <w:lang w:val="en-US"/>
        </w:rPr>
        <w:t>creates a bio printed organ. Now the question is</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can this be</w:t>
      </w:r>
      <w:r w:rsidR="00FC21CC" w:rsidRPr="0086769A">
        <w:rPr>
          <w:rFonts w:ascii="Garamond" w:hAnsi="Garamond" w:cs="Times New Roman"/>
          <w:sz w:val="21"/>
          <w:szCs w:val="21"/>
          <w:lang w:val="en-US"/>
        </w:rPr>
        <w:t xml:space="preserve"> considered</w:t>
      </w:r>
      <w:r w:rsidRPr="0086769A">
        <w:rPr>
          <w:rFonts w:ascii="Garamond" w:hAnsi="Garamond" w:cs="Times New Roman"/>
          <w:sz w:val="21"/>
          <w:szCs w:val="21"/>
          <w:lang w:val="en-US"/>
        </w:rPr>
        <w:t xml:space="preserve"> a new organ</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w:t>
      </w:r>
      <w:r w:rsidR="00FC21CC" w:rsidRPr="0086769A">
        <w:rPr>
          <w:rFonts w:ascii="Garamond" w:hAnsi="Garamond" w:cs="Times New Roman"/>
          <w:sz w:val="21"/>
          <w:szCs w:val="21"/>
          <w:lang w:val="en-US"/>
        </w:rPr>
        <w:t>I</w:t>
      </w:r>
      <w:r w:rsidRPr="0086769A">
        <w:rPr>
          <w:rFonts w:ascii="Garamond" w:hAnsi="Garamond" w:cs="Times New Roman"/>
          <w:sz w:val="21"/>
          <w:szCs w:val="21"/>
          <w:lang w:val="en-US"/>
        </w:rPr>
        <w:t>s it different enough for it to get its own patent</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or is it just using someone else</w:t>
      </w:r>
      <w:r w:rsidR="00FC21CC" w:rsidRPr="0086769A">
        <w:rPr>
          <w:rFonts w:ascii="Garamond" w:hAnsi="Garamond" w:cs="Times New Roman"/>
          <w:sz w:val="21"/>
          <w:szCs w:val="21"/>
          <w:lang w:val="en-US"/>
        </w:rPr>
        <w:t>’s</w:t>
      </w:r>
      <w:r w:rsidRPr="0086769A">
        <w:rPr>
          <w:rFonts w:ascii="Garamond" w:hAnsi="Garamond" w:cs="Times New Roman"/>
          <w:sz w:val="21"/>
          <w:szCs w:val="21"/>
          <w:lang w:val="en-US"/>
        </w:rPr>
        <w:t xml:space="preserve"> patented idea</w:t>
      </w:r>
      <w:r w:rsidR="00FC21CC" w:rsidRPr="0086769A">
        <w:rPr>
          <w:rFonts w:ascii="Garamond" w:hAnsi="Garamond" w:cs="Times New Roman"/>
          <w:sz w:val="21"/>
          <w:szCs w:val="21"/>
          <w:lang w:val="en-US"/>
        </w:rPr>
        <w:t xml:space="preserve">, </w:t>
      </w:r>
      <w:r w:rsidRPr="0086769A">
        <w:rPr>
          <w:rFonts w:ascii="Garamond" w:hAnsi="Garamond" w:cs="Times New Roman"/>
          <w:sz w:val="21"/>
          <w:szCs w:val="21"/>
          <w:lang w:val="en-US"/>
        </w:rPr>
        <w:t>which means that this would constitute patent infringement</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as it must be used with the owner’s permission? </w:t>
      </w:r>
    </w:p>
    <w:p w14:paraId="516F9180" w14:textId="77777777" w:rsidR="008D43A1" w:rsidRPr="008D43A1" w:rsidRDefault="008D43A1" w:rsidP="0086769A">
      <w:pPr>
        <w:spacing w:after="240" w:line="360" w:lineRule="auto"/>
        <w:jc w:val="both"/>
        <w:rPr>
          <w:rFonts w:ascii="Garamond" w:hAnsi="Garamond" w:cs="Times New Roman"/>
          <w:sz w:val="2"/>
          <w:szCs w:val="2"/>
          <w:lang w:val="en-US"/>
        </w:rPr>
      </w:pPr>
    </w:p>
    <w:p w14:paraId="239DB1D4" w14:textId="77777777" w:rsidR="00174B61" w:rsidRDefault="00174B61"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Those are incredibly important range of questions</w:t>
      </w:r>
      <w:r w:rsidR="00FC21CC" w:rsidRPr="0086769A">
        <w:rPr>
          <w:rFonts w:ascii="Garamond" w:hAnsi="Garamond" w:cs="Times New Roman"/>
          <w:sz w:val="21"/>
          <w:szCs w:val="21"/>
          <w:lang w:val="en-US"/>
        </w:rPr>
        <w:t xml:space="preserve">, </w:t>
      </w:r>
      <w:r w:rsidRPr="0086769A">
        <w:rPr>
          <w:rFonts w:ascii="Garamond" w:hAnsi="Garamond" w:cs="Times New Roman"/>
          <w:sz w:val="21"/>
          <w:szCs w:val="21"/>
          <w:lang w:val="en-US"/>
        </w:rPr>
        <w:t>because if this new bio printed structure copies a patented design or uses another researcher</w:t>
      </w:r>
      <w:r w:rsidR="00FC21CC" w:rsidRPr="0086769A">
        <w:rPr>
          <w:rFonts w:ascii="Garamond" w:hAnsi="Garamond" w:cs="Times New Roman"/>
          <w:sz w:val="21"/>
          <w:szCs w:val="21"/>
          <w:lang w:val="en-US"/>
        </w:rPr>
        <w:t>’s</w:t>
      </w:r>
      <w:r w:rsidRPr="0086769A">
        <w:rPr>
          <w:rFonts w:ascii="Garamond" w:hAnsi="Garamond" w:cs="Times New Roman"/>
          <w:sz w:val="21"/>
          <w:szCs w:val="21"/>
          <w:lang w:val="en-US"/>
        </w:rPr>
        <w:t xml:space="preserve"> patented method</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then this researcher could be sued</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w:t>
      </w:r>
      <w:r w:rsidR="00FC21CC" w:rsidRPr="0086769A">
        <w:rPr>
          <w:rFonts w:ascii="Garamond" w:hAnsi="Garamond" w:cs="Times New Roman"/>
          <w:sz w:val="21"/>
          <w:szCs w:val="21"/>
          <w:lang w:val="en-US"/>
        </w:rPr>
        <w:t>B</w:t>
      </w:r>
      <w:r w:rsidRPr="0086769A">
        <w:rPr>
          <w:rFonts w:ascii="Garamond" w:hAnsi="Garamond" w:cs="Times New Roman"/>
          <w:sz w:val="21"/>
          <w:szCs w:val="21"/>
          <w:lang w:val="en-US"/>
        </w:rPr>
        <w:t>ut if it is treated as something new</w:t>
      </w:r>
      <w:r w:rsidR="00FC21CC" w:rsidRPr="0086769A">
        <w:rPr>
          <w:rFonts w:ascii="Garamond" w:hAnsi="Garamond" w:cs="Times New Roman"/>
          <w:sz w:val="21"/>
          <w:szCs w:val="21"/>
          <w:lang w:val="en-US"/>
        </w:rPr>
        <w:t xml:space="preserve"> -</w:t>
      </w:r>
      <w:r w:rsidRPr="0086769A">
        <w:rPr>
          <w:rFonts w:ascii="Garamond" w:hAnsi="Garamond" w:cs="Times New Roman"/>
          <w:sz w:val="21"/>
          <w:szCs w:val="21"/>
          <w:lang w:val="en-US"/>
        </w:rPr>
        <w:t xml:space="preserve"> something distinct with its own patent then he could not be sued. </w:t>
      </w:r>
    </w:p>
    <w:p w14:paraId="61AA7D24" w14:textId="77777777" w:rsidR="00E00A66" w:rsidRPr="00E00A66" w:rsidRDefault="00E00A66" w:rsidP="0086769A">
      <w:pPr>
        <w:spacing w:after="240" w:line="360" w:lineRule="auto"/>
        <w:jc w:val="both"/>
        <w:rPr>
          <w:rFonts w:ascii="Garamond" w:hAnsi="Garamond" w:cs="Times New Roman"/>
          <w:sz w:val="2"/>
          <w:szCs w:val="2"/>
          <w:lang w:val="en-US"/>
        </w:rPr>
      </w:pPr>
    </w:p>
    <w:p w14:paraId="060FDEE3" w14:textId="77777777" w:rsidR="00607D8F" w:rsidRDefault="00174B61" w:rsidP="0086769A">
      <w:pPr>
        <w:spacing w:after="240" w:line="360" w:lineRule="auto"/>
        <w:jc w:val="both"/>
        <w:rPr>
          <w:rFonts w:ascii="Garamond" w:hAnsi="Garamond" w:cs="Times New Roman"/>
          <w:b/>
          <w:bCs/>
          <w:sz w:val="21"/>
          <w:szCs w:val="21"/>
          <w:u w:val="single"/>
          <w:lang w:val="en-US"/>
        </w:rPr>
      </w:pPr>
      <w:r w:rsidRPr="0086769A">
        <w:rPr>
          <w:rFonts w:ascii="Garamond" w:hAnsi="Garamond" w:cs="Times New Roman"/>
          <w:b/>
          <w:bCs/>
          <w:sz w:val="21"/>
          <w:szCs w:val="21"/>
          <w:u w:val="single"/>
          <w:lang w:val="en-US"/>
        </w:rPr>
        <w:t>A Case Law example of this could be the famous Organovo V CELLINK (now BICO).</w:t>
      </w:r>
    </w:p>
    <w:p w14:paraId="350876FA" w14:textId="77777777" w:rsidR="008D43A1" w:rsidRPr="008D43A1" w:rsidRDefault="008D43A1" w:rsidP="0086769A">
      <w:pPr>
        <w:spacing w:after="240" w:line="360" w:lineRule="auto"/>
        <w:jc w:val="both"/>
        <w:rPr>
          <w:rFonts w:ascii="Garamond" w:hAnsi="Garamond" w:cs="Times New Roman"/>
          <w:b/>
          <w:bCs/>
          <w:sz w:val="2"/>
          <w:szCs w:val="2"/>
          <w:u w:val="single"/>
          <w:lang w:val="en-US"/>
        </w:rPr>
      </w:pPr>
    </w:p>
    <w:p w14:paraId="07D0DFA8" w14:textId="77777777" w:rsidR="003107B4" w:rsidRDefault="00FC21CC"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I</w:t>
      </w:r>
      <w:r w:rsidR="00174B61" w:rsidRPr="0086769A">
        <w:rPr>
          <w:rFonts w:ascii="Garamond" w:hAnsi="Garamond" w:cs="Times New Roman"/>
          <w:sz w:val="21"/>
          <w:szCs w:val="21"/>
          <w:lang w:val="en-US"/>
        </w:rPr>
        <w:t xml:space="preserve">n this case, Organovo was one of the first companies to develop a 3D bioprinting technology. Cellink (BICO) is a newer company in the same field. In 2021, Cellink sued </w:t>
      </w:r>
      <w:r w:rsidR="00C91129" w:rsidRPr="0086769A">
        <w:rPr>
          <w:rFonts w:ascii="Garamond" w:hAnsi="Garamond" w:cs="Times New Roman"/>
          <w:sz w:val="21"/>
          <w:szCs w:val="21"/>
          <w:lang w:val="en-US"/>
        </w:rPr>
        <w:t>Organovo in Delaware</w:t>
      </w:r>
      <w:r w:rsidRPr="0086769A">
        <w:rPr>
          <w:rFonts w:ascii="Garamond" w:hAnsi="Garamond" w:cs="Times New Roman"/>
          <w:sz w:val="21"/>
          <w:szCs w:val="21"/>
          <w:lang w:val="en-US"/>
        </w:rPr>
        <w:t>,</w:t>
      </w:r>
      <w:r w:rsidR="00C91129" w:rsidRPr="0086769A">
        <w:rPr>
          <w:rFonts w:ascii="Garamond" w:hAnsi="Garamond" w:cs="Times New Roman"/>
          <w:sz w:val="21"/>
          <w:szCs w:val="21"/>
          <w:lang w:val="en-US"/>
        </w:rPr>
        <w:t xml:space="preserve"> but Organovo responded</w:t>
      </w:r>
      <w:r w:rsidRPr="0086769A">
        <w:rPr>
          <w:rFonts w:ascii="Garamond" w:hAnsi="Garamond" w:cs="Times New Roman"/>
          <w:sz w:val="21"/>
          <w:szCs w:val="21"/>
          <w:lang w:val="en-US"/>
        </w:rPr>
        <w:t>,</w:t>
      </w:r>
      <w:r w:rsidR="00C91129" w:rsidRPr="0086769A">
        <w:rPr>
          <w:rFonts w:ascii="Garamond" w:hAnsi="Garamond" w:cs="Times New Roman"/>
          <w:sz w:val="21"/>
          <w:szCs w:val="21"/>
          <w:lang w:val="en-US"/>
        </w:rPr>
        <w:t xml:space="preserve"> saying “Cellink is using our bioprinting technology without permission”</w:t>
      </w:r>
      <w:r w:rsidRPr="0086769A">
        <w:rPr>
          <w:rFonts w:ascii="Garamond" w:hAnsi="Garamond" w:cs="Times New Roman"/>
          <w:sz w:val="21"/>
          <w:szCs w:val="21"/>
          <w:lang w:val="en-US"/>
        </w:rPr>
        <w:t>.</w:t>
      </w:r>
      <w:r w:rsidR="00C91129" w:rsidRPr="0086769A">
        <w:rPr>
          <w:rFonts w:ascii="Garamond" w:hAnsi="Garamond" w:cs="Times New Roman"/>
          <w:sz w:val="21"/>
          <w:szCs w:val="21"/>
          <w:lang w:val="en-US"/>
        </w:rPr>
        <w:t xml:space="preserve"> </w:t>
      </w:r>
      <w:r w:rsidRPr="0086769A">
        <w:rPr>
          <w:rFonts w:ascii="Garamond" w:hAnsi="Garamond" w:cs="Times New Roman"/>
          <w:sz w:val="21"/>
          <w:szCs w:val="21"/>
          <w:lang w:val="en-US"/>
        </w:rPr>
        <w:t>T</w:t>
      </w:r>
      <w:r w:rsidR="00C91129" w:rsidRPr="0086769A">
        <w:rPr>
          <w:rFonts w:ascii="Garamond" w:hAnsi="Garamond" w:cs="Times New Roman"/>
          <w:sz w:val="21"/>
          <w:szCs w:val="21"/>
          <w:lang w:val="en-US"/>
        </w:rPr>
        <w:t xml:space="preserve">hey claimed that </w:t>
      </w:r>
      <w:r w:rsidRPr="0086769A">
        <w:rPr>
          <w:rFonts w:ascii="Garamond" w:hAnsi="Garamond" w:cs="Times New Roman"/>
          <w:sz w:val="21"/>
          <w:szCs w:val="21"/>
          <w:lang w:val="en-US"/>
        </w:rPr>
        <w:t>C</w:t>
      </w:r>
      <w:r w:rsidR="00C91129" w:rsidRPr="0086769A">
        <w:rPr>
          <w:rFonts w:ascii="Garamond" w:hAnsi="Garamond" w:cs="Times New Roman"/>
          <w:sz w:val="21"/>
          <w:szCs w:val="21"/>
          <w:lang w:val="en-US"/>
        </w:rPr>
        <w:t xml:space="preserve">ellink copied Organovo’s patented technology and built their company using the tech Organovo invented. </w:t>
      </w:r>
    </w:p>
    <w:p w14:paraId="3FF8F323" w14:textId="77777777" w:rsidR="008D43A1" w:rsidRPr="008D43A1" w:rsidRDefault="008D43A1" w:rsidP="0086769A">
      <w:pPr>
        <w:spacing w:after="240" w:line="360" w:lineRule="auto"/>
        <w:jc w:val="both"/>
        <w:rPr>
          <w:rFonts w:ascii="Garamond" w:hAnsi="Garamond" w:cs="Times New Roman"/>
          <w:sz w:val="2"/>
          <w:szCs w:val="2"/>
          <w:lang w:val="en-US"/>
        </w:rPr>
      </w:pPr>
    </w:p>
    <w:p w14:paraId="4D57DFD5" w14:textId="77777777" w:rsidR="00174B61" w:rsidRDefault="00C91129"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In January 2022, Organovo filled counterclaims against cellink and added more patents to the lawsuit</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w:t>
      </w:r>
      <w:r w:rsidR="00FC21CC" w:rsidRPr="0086769A">
        <w:rPr>
          <w:rFonts w:ascii="Garamond" w:hAnsi="Garamond" w:cs="Times New Roman"/>
          <w:sz w:val="21"/>
          <w:szCs w:val="21"/>
          <w:lang w:val="en-US"/>
        </w:rPr>
        <w:t>claiming</w:t>
      </w:r>
      <w:r w:rsidRPr="0086769A">
        <w:rPr>
          <w:rFonts w:ascii="Garamond" w:hAnsi="Garamond" w:cs="Times New Roman"/>
          <w:sz w:val="21"/>
          <w:szCs w:val="21"/>
          <w:lang w:val="en-US"/>
        </w:rPr>
        <w:t xml:space="preserve"> damages, and said they could triple compensation if the court finds cellink knowingly broke the rules. A trial was scheduled then in April 2023. Organovo asked the court to </w:t>
      </w:r>
      <w:r w:rsidR="00FC21CC" w:rsidRPr="0086769A">
        <w:rPr>
          <w:rFonts w:ascii="Garamond" w:hAnsi="Garamond" w:cs="Times New Roman"/>
          <w:sz w:val="21"/>
          <w:szCs w:val="21"/>
          <w:lang w:val="en-US"/>
        </w:rPr>
        <w:t>r</w:t>
      </w:r>
      <w:r w:rsidRPr="0086769A">
        <w:rPr>
          <w:rFonts w:ascii="Garamond" w:hAnsi="Garamond" w:cs="Times New Roman"/>
          <w:sz w:val="21"/>
          <w:szCs w:val="21"/>
          <w:lang w:val="en-US"/>
        </w:rPr>
        <w:t xml:space="preserve">ule that </w:t>
      </w:r>
      <w:r w:rsidR="00FC21CC" w:rsidRPr="0086769A">
        <w:rPr>
          <w:rFonts w:ascii="Garamond" w:hAnsi="Garamond" w:cs="Times New Roman"/>
          <w:sz w:val="21"/>
          <w:szCs w:val="21"/>
          <w:lang w:val="en-US"/>
        </w:rPr>
        <w:t>C</w:t>
      </w:r>
      <w:r w:rsidRPr="0086769A">
        <w:rPr>
          <w:rFonts w:ascii="Garamond" w:hAnsi="Garamond" w:cs="Times New Roman"/>
          <w:sz w:val="21"/>
          <w:szCs w:val="21"/>
          <w:lang w:val="en-US"/>
        </w:rPr>
        <w:t>ellink infringed their patents and that they require damages. (</w:t>
      </w:r>
      <w:r w:rsidRPr="0086769A">
        <w:rPr>
          <w:rStyle w:val="FootnoteReference"/>
          <w:rFonts w:ascii="Garamond" w:hAnsi="Garamond" w:cs="Times New Roman"/>
          <w:sz w:val="21"/>
          <w:szCs w:val="21"/>
          <w:lang w:val="en-US"/>
        </w:rPr>
        <w:footnoteReference w:id="56"/>
      </w:r>
      <w:r w:rsidRPr="0086769A">
        <w:rPr>
          <w:rFonts w:ascii="Garamond" w:hAnsi="Garamond" w:cs="Times New Roman"/>
          <w:sz w:val="21"/>
          <w:szCs w:val="21"/>
          <w:lang w:val="en-US"/>
        </w:rPr>
        <w:t>)</w:t>
      </w:r>
    </w:p>
    <w:p w14:paraId="7A03A7AE" w14:textId="77777777" w:rsidR="00E00A66" w:rsidRPr="00E00A66" w:rsidRDefault="00E00A66" w:rsidP="0086769A">
      <w:pPr>
        <w:spacing w:after="240" w:line="360" w:lineRule="auto"/>
        <w:jc w:val="both"/>
        <w:rPr>
          <w:rFonts w:ascii="Garamond" w:hAnsi="Garamond" w:cs="Times New Roman"/>
          <w:sz w:val="2"/>
          <w:szCs w:val="2"/>
          <w:lang w:val="en-US"/>
        </w:rPr>
      </w:pPr>
    </w:p>
    <w:p w14:paraId="1B575116" w14:textId="77777777" w:rsidR="00C91129" w:rsidRPr="0086769A" w:rsidRDefault="00C91129"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This case is </w:t>
      </w:r>
      <w:r w:rsidR="00546FF3" w:rsidRPr="0086769A">
        <w:rPr>
          <w:rFonts w:ascii="Garamond" w:hAnsi="Garamond" w:cs="Times New Roman"/>
          <w:sz w:val="21"/>
          <w:szCs w:val="21"/>
          <w:lang w:val="en-US"/>
        </w:rPr>
        <w:t>important,</w:t>
      </w:r>
      <w:r w:rsidRPr="0086769A">
        <w:rPr>
          <w:rFonts w:ascii="Garamond" w:hAnsi="Garamond" w:cs="Times New Roman"/>
          <w:sz w:val="21"/>
          <w:szCs w:val="21"/>
          <w:lang w:val="en-US"/>
        </w:rPr>
        <w:t xml:space="preserve"> essential</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and fundamental</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as it is one of the first large cases related to Intellectual Property (IP) law </w:t>
      </w:r>
      <w:r w:rsidR="00546FF3" w:rsidRPr="0086769A">
        <w:rPr>
          <w:rFonts w:ascii="Garamond" w:hAnsi="Garamond" w:cs="Times New Roman"/>
          <w:sz w:val="21"/>
          <w:szCs w:val="21"/>
          <w:lang w:val="en-US"/>
        </w:rPr>
        <w:t xml:space="preserve">in bioprinting. It shows how patents are now becoming a major issue as the field continues to expand and grow. This highlights the risk of legal disputes when companies build on existing technology without any clear licensing. </w:t>
      </w:r>
    </w:p>
    <w:p w14:paraId="7FCE75E8" w14:textId="77777777" w:rsidR="00546FF3" w:rsidRPr="000A061E" w:rsidRDefault="00546FF3" w:rsidP="0086769A">
      <w:pPr>
        <w:spacing w:after="240" w:line="360" w:lineRule="auto"/>
        <w:jc w:val="both"/>
        <w:rPr>
          <w:rFonts w:ascii="Garamond" w:hAnsi="Garamond" w:cs="Times New Roman"/>
          <w:sz w:val="2"/>
          <w:szCs w:val="2"/>
          <w:lang w:val="en-US"/>
        </w:rPr>
      </w:pPr>
    </w:p>
    <w:p w14:paraId="2E8E38F9" w14:textId="77777777" w:rsidR="00546FF3" w:rsidRPr="0086769A" w:rsidRDefault="007A07AE" w:rsidP="0086769A">
      <w:pPr>
        <w:pStyle w:val="Heading2"/>
        <w:spacing w:after="240"/>
        <w:rPr>
          <w:rFonts w:ascii="Garamond" w:hAnsi="Garamond" w:cs="Times New Roman"/>
          <w:b/>
          <w:bCs/>
          <w:color w:val="auto"/>
          <w:sz w:val="21"/>
          <w:szCs w:val="21"/>
          <w:lang w:val="en-US"/>
        </w:rPr>
      </w:pPr>
      <w:bookmarkStart w:id="41" w:name="_Toc207300048"/>
      <w:r w:rsidRPr="0086769A">
        <w:rPr>
          <w:rFonts w:ascii="Garamond" w:hAnsi="Garamond" w:cs="Times New Roman"/>
          <w:b/>
          <w:bCs/>
          <w:color w:val="auto"/>
          <w:sz w:val="21"/>
          <w:szCs w:val="21"/>
          <w:lang w:val="en-US"/>
        </w:rPr>
        <w:t>7</w:t>
      </w:r>
      <w:r w:rsidR="00546FF3" w:rsidRPr="0086769A">
        <w:rPr>
          <w:rFonts w:ascii="Garamond" w:hAnsi="Garamond" w:cs="Times New Roman"/>
          <w:b/>
          <w:bCs/>
          <w:color w:val="auto"/>
          <w:sz w:val="21"/>
          <w:szCs w:val="21"/>
          <w:lang w:val="en-US"/>
        </w:rPr>
        <w:t>.3 Who is responsible if there is a patent infringement?</w:t>
      </w:r>
      <w:bookmarkEnd w:id="41"/>
      <w:r w:rsidR="00546FF3" w:rsidRPr="0086769A">
        <w:rPr>
          <w:rFonts w:ascii="Garamond" w:hAnsi="Garamond" w:cs="Times New Roman"/>
          <w:b/>
          <w:bCs/>
          <w:color w:val="auto"/>
          <w:sz w:val="21"/>
          <w:szCs w:val="21"/>
          <w:lang w:val="en-US"/>
        </w:rPr>
        <w:t xml:space="preserve"> </w:t>
      </w:r>
    </w:p>
    <w:p w14:paraId="212C6D51" w14:textId="77777777" w:rsidR="00546FF3" w:rsidRPr="000A061E" w:rsidRDefault="00546FF3" w:rsidP="0086769A">
      <w:pPr>
        <w:spacing w:after="240" w:line="360" w:lineRule="auto"/>
        <w:jc w:val="both"/>
        <w:rPr>
          <w:rFonts w:ascii="Garamond" w:hAnsi="Garamond" w:cs="Times New Roman"/>
          <w:sz w:val="2"/>
          <w:szCs w:val="2"/>
          <w:lang w:val="en-US"/>
        </w:rPr>
      </w:pPr>
    </w:p>
    <w:p w14:paraId="406A937E" w14:textId="77777777" w:rsidR="00546FF3" w:rsidRPr="0086769A" w:rsidRDefault="00546FF3"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Often</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a researcher or someone can break the law</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especially patent law</w:t>
      </w:r>
      <w:r w:rsidR="00FC21CC" w:rsidRPr="0086769A">
        <w:rPr>
          <w:rFonts w:ascii="Garamond" w:hAnsi="Garamond" w:cs="Times New Roman"/>
          <w:sz w:val="21"/>
          <w:szCs w:val="21"/>
          <w:lang w:val="en-US"/>
        </w:rPr>
        <w:t xml:space="preserve">, </w:t>
      </w:r>
      <w:r w:rsidRPr="0086769A">
        <w:rPr>
          <w:rFonts w:ascii="Garamond" w:hAnsi="Garamond" w:cs="Times New Roman"/>
          <w:sz w:val="21"/>
          <w:szCs w:val="21"/>
          <w:lang w:val="en-US"/>
        </w:rPr>
        <w:t>by printing an organ that could</w:t>
      </w:r>
      <w:r w:rsidR="00FC21CC" w:rsidRPr="0086769A">
        <w:rPr>
          <w:rFonts w:ascii="Garamond" w:hAnsi="Garamond" w:cs="Times New Roman"/>
          <w:sz w:val="21"/>
          <w:szCs w:val="21"/>
          <w:lang w:val="en-US"/>
        </w:rPr>
        <w:t xml:space="preserve"> </w:t>
      </w:r>
      <w:r w:rsidRPr="0086769A">
        <w:rPr>
          <w:rFonts w:ascii="Garamond" w:hAnsi="Garamond" w:cs="Times New Roman"/>
          <w:sz w:val="21"/>
          <w:szCs w:val="21"/>
          <w:lang w:val="en-US"/>
        </w:rPr>
        <w:t>already</w:t>
      </w:r>
      <w:r w:rsidR="00FC21CC" w:rsidRPr="0086769A">
        <w:rPr>
          <w:rFonts w:ascii="Garamond" w:hAnsi="Garamond" w:cs="Times New Roman"/>
          <w:sz w:val="21"/>
          <w:szCs w:val="21"/>
          <w:lang w:val="en-US"/>
        </w:rPr>
        <w:t xml:space="preserve"> be</w:t>
      </w:r>
      <w:r w:rsidRPr="0086769A">
        <w:rPr>
          <w:rFonts w:ascii="Garamond" w:hAnsi="Garamond" w:cs="Times New Roman"/>
          <w:sz w:val="21"/>
          <w:szCs w:val="21"/>
          <w:lang w:val="en-US"/>
        </w:rPr>
        <w:t xml:space="preserve"> patente</w:t>
      </w:r>
      <w:r w:rsidR="00FC21CC" w:rsidRPr="0086769A">
        <w:rPr>
          <w:rFonts w:ascii="Garamond" w:hAnsi="Garamond" w:cs="Times New Roman"/>
          <w:sz w:val="21"/>
          <w:szCs w:val="21"/>
          <w:lang w:val="en-US"/>
        </w:rPr>
        <w:t>d.</w:t>
      </w:r>
      <w:r w:rsidRPr="0086769A">
        <w:rPr>
          <w:rFonts w:ascii="Garamond" w:hAnsi="Garamond" w:cs="Times New Roman"/>
          <w:sz w:val="21"/>
          <w:szCs w:val="21"/>
          <w:lang w:val="en-US"/>
        </w:rPr>
        <w:t xml:space="preserve"> </w:t>
      </w:r>
      <w:r w:rsidR="00FC21CC" w:rsidRPr="0086769A">
        <w:rPr>
          <w:rFonts w:ascii="Garamond" w:hAnsi="Garamond" w:cs="Times New Roman"/>
          <w:b/>
          <w:bCs/>
          <w:sz w:val="21"/>
          <w:szCs w:val="21"/>
          <w:lang w:val="en-US"/>
        </w:rPr>
        <w:t>So,</w:t>
      </w:r>
      <w:r w:rsidRPr="0086769A">
        <w:rPr>
          <w:rFonts w:ascii="Garamond" w:hAnsi="Garamond" w:cs="Times New Roman"/>
          <w:b/>
          <w:bCs/>
          <w:sz w:val="21"/>
          <w:szCs w:val="21"/>
          <w:lang w:val="en-US"/>
        </w:rPr>
        <w:t xml:space="preserve"> a question arises</w:t>
      </w:r>
      <w:r w:rsidR="00FC21CC" w:rsidRPr="0086769A">
        <w:rPr>
          <w:rFonts w:ascii="Garamond" w:hAnsi="Garamond" w:cs="Times New Roman"/>
          <w:b/>
          <w:bCs/>
          <w:sz w:val="21"/>
          <w:szCs w:val="21"/>
          <w:lang w:val="en-US"/>
        </w:rPr>
        <w:t>:</w:t>
      </w:r>
      <w:r w:rsidRPr="0086769A">
        <w:rPr>
          <w:rFonts w:ascii="Garamond" w:hAnsi="Garamond" w:cs="Times New Roman"/>
          <w:b/>
          <w:bCs/>
          <w:sz w:val="21"/>
          <w:szCs w:val="21"/>
          <w:lang w:val="en-US"/>
        </w:rPr>
        <w:t xml:space="preserve"> </w:t>
      </w:r>
      <w:r w:rsidR="00FC21CC" w:rsidRPr="0086769A">
        <w:rPr>
          <w:rFonts w:ascii="Garamond" w:hAnsi="Garamond" w:cs="Times New Roman"/>
          <w:b/>
          <w:bCs/>
          <w:sz w:val="21"/>
          <w:szCs w:val="21"/>
          <w:lang w:val="en-US"/>
        </w:rPr>
        <w:t>W</w:t>
      </w:r>
      <w:r w:rsidRPr="0086769A">
        <w:rPr>
          <w:rFonts w:ascii="Garamond" w:hAnsi="Garamond" w:cs="Times New Roman"/>
          <w:b/>
          <w:bCs/>
          <w:sz w:val="21"/>
          <w:szCs w:val="21"/>
          <w:lang w:val="en-US"/>
        </w:rPr>
        <w:t>ho to blame?</w:t>
      </w:r>
    </w:p>
    <w:p w14:paraId="53A92529" w14:textId="77777777" w:rsidR="00546FF3" w:rsidRPr="008D43A1" w:rsidRDefault="00546FF3" w:rsidP="0086769A">
      <w:pPr>
        <w:spacing w:after="240" w:line="360" w:lineRule="auto"/>
        <w:jc w:val="both"/>
        <w:rPr>
          <w:rFonts w:ascii="Garamond" w:hAnsi="Garamond" w:cs="Times New Roman"/>
          <w:sz w:val="2"/>
          <w:szCs w:val="2"/>
          <w:lang w:val="en-US"/>
        </w:rPr>
      </w:pPr>
    </w:p>
    <w:p w14:paraId="6DABB36C" w14:textId="7B07F6BA" w:rsidR="00546FF3" w:rsidRDefault="00546FF3" w:rsidP="000A061E">
      <w:pPr>
        <w:pStyle w:val="ListParagraph"/>
        <w:numPr>
          <w:ilvl w:val="0"/>
          <w:numId w:val="7"/>
        </w:numPr>
        <w:spacing w:after="240" w:line="360" w:lineRule="auto"/>
        <w:jc w:val="both"/>
        <w:rPr>
          <w:rFonts w:ascii="Garamond" w:hAnsi="Garamond" w:cs="Times New Roman"/>
          <w:sz w:val="21"/>
          <w:szCs w:val="21"/>
          <w:lang w:val="en-US"/>
        </w:rPr>
      </w:pPr>
      <w:r w:rsidRPr="0086769A">
        <w:rPr>
          <w:rFonts w:ascii="Garamond" w:hAnsi="Garamond" w:cs="Times New Roman"/>
          <w:sz w:val="21"/>
          <w:szCs w:val="21"/>
          <w:u w:val="single"/>
          <w:lang w:val="en-US"/>
        </w:rPr>
        <w:t>The designer of the organ?</w:t>
      </w:r>
      <w:r w:rsidRPr="0086769A">
        <w:rPr>
          <w:rFonts w:ascii="Garamond" w:hAnsi="Garamond" w:cs="Times New Roman"/>
          <w:sz w:val="21"/>
          <w:szCs w:val="21"/>
          <w:lang w:val="en-US"/>
        </w:rPr>
        <w:t xml:space="preserve"> Yes, he could be sued if they knowingly used patented ideas and designs</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as this what has been proven in the Organovo case. </w:t>
      </w:r>
    </w:p>
    <w:p w14:paraId="0A35D222" w14:textId="77777777" w:rsidR="000A061E" w:rsidRPr="000A061E" w:rsidRDefault="000A061E" w:rsidP="000A061E">
      <w:pPr>
        <w:pStyle w:val="ListParagraph"/>
        <w:spacing w:after="240" w:line="360" w:lineRule="auto"/>
        <w:jc w:val="both"/>
        <w:rPr>
          <w:rFonts w:ascii="Garamond" w:hAnsi="Garamond" w:cs="Times New Roman"/>
          <w:sz w:val="21"/>
          <w:szCs w:val="21"/>
          <w:lang w:val="en-US"/>
        </w:rPr>
      </w:pPr>
    </w:p>
    <w:p w14:paraId="6F0F378F" w14:textId="77777777" w:rsidR="00546FF3" w:rsidRPr="0086769A" w:rsidRDefault="00546FF3" w:rsidP="0086769A">
      <w:pPr>
        <w:pStyle w:val="ListParagraph"/>
        <w:numPr>
          <w:ilvl w:val="0"/>
          <w:numId w:val="7"/>
        </w:numPr>
        <w:spacing w:after="240" w:line="360" w:lineRule="auto"/>
        <w:jc w:val="both"/>
        <w:rPr>
          <w:rFonts w:ascii="Garamond" w:hAnsi="Garamond" w:cs="Times New Roman"/>
          <w:sz w:val="21"/>
          <w:szCs w:val="21"/>
          <w:lang w:val="en-US"/>
        </w:rPr>
      </w:pPr>
      <w:r w:rsidRPr="0086769A">
        <w:rPr>
          <w:rFonts w:ascii="Garamond" w:hAnsi="Garamond" w:cs="Times New Roman"/>
          <w:sz w:val="21"/>
          <w:szCs w:val="21"/>
          <w:u w:val="single"/>
          <w:lang w:val="en-US"/>
        </w:rPr>
        <w:t>Bioprinter manufacturer?</w:t>
      </w:r>
      <w:r w:rsidRPr="0086769A">
        <w:rPr>
          <w:rFonts w:ascii="Garamond" w:hAnsi="Garamond" w:cs="Times New Roman"/>
          <w:sz w:val="21"/>
          <w:szCs w:val="21"/>
          <w:lang w:val="en-US"/>
        </w:rPr>
        <w:t xml:space="preserve"> There is a huge chance that they could be sued to</w:t>
      </w:r>
      <w:r w:rsidR="00FC21CC" w:rsidRPr="0086769A">
        <w:rPr>
          <w:rFonts w:ascii="Garamond" w:hAnsi="Garamond" w:cs="Times New Roman"/>
          <w:sz w:val="21"/>
          <w:szCs w:val="21"/>
          <w:lang w:val="en-US"/>
        </w:rPr>
        <w:t>o,</w:t>
      </w:r>
      <w:r w:rsidRPr="0086769A">
        <w:rPr>
          <w:rFonts w:ascii="Garamond" w:hAnsi="Garamond" w:cs="Times New Roman"/>
          <w:sz w:val="21"/>
          <w:szCs w:val="21"/>
          <w:lang w:val="en-US"/>
        </w:rPr>
        <w:t xml:space="preserve"> if their manufactured printer were created to reproduce patented work.</w:t>
      </w:r>
    </w:p>
    <w:p w14:paraId="35D35692" w14:textId="77777777" w:rsidR="00546FF3" w:rsidRPr="0086769A" w:rsidRDefault="00546FF3" w:rsidP="0086769A">
      <w:pPr>
        <w:pStyle w:val="ListParagraph"/>
        <w:spacing w:after="240"/>
        <w:jc w:val="both"/>
        <w:rPr>
          <w:rFonts w:ascii="Garamond" w:hAnsi="Garamond" w:cs="Times New Roman"/>
          <w:sz w:val="21"/>
          <w:szCs w:val="21"/>
          <w:lang w:val="en-US"/>
        </w:rPr>
      </w:pPr>
    </w:p>
    <w:p w14:paraId="48F278F7" w14:textId="708E7EF4" w:rsidR="00546FF3" w:rsidRDefault="00546FF3" w:rsidP="000A061E">
      <w:pPr>
        <w:pStyle w:val="ListParagraph"/>
        <w:numPr>
          <w:ilvl w:val="0"/>
          <w:numId w:val="7"/>
        </w:numPr>
        <w:spacing w:after="240" w:line="360" w:lineRule="auto"/>
        <w:jc w:val="both"/>
        <w:rPr>
          <w:rFonts w:ascii="Garamond" w:hAnsi="Garamond" w:cs="Times New Roman"/>
          <w:sz w:val="21"/>
          <w:szCs w:val="21"/>
          <w:lang w:val="en-US"/>
        </w:rPr>
      </w:pPr>
      <w:r w:rsidRPr="0086769A">
        <w:rPr>
          <w:rFonts w:ascii="Garamond" w:hAnsi="Garamond" w:cs="Times New Roman"/>
          <w:sz w:val="21"/>
          <w:szCs w:val="21"/>
          <w:u w:val="single"/>
          <w:lang w:val="en-US"/>
        </w:rPr>
        <w:t>Doctor or hospital?</w:t>
      </w:r>
      <w:r w:rsidRPr="0086769A">
        <w:rPr>
          <w:rFonts w:ascii="Garamond" w:hAnsi="Garamond" w:cs="Times New Roman"/>
          <w:sz w:val="21"/>
          <w:szCs w:val="21"/>
          <w:lang w:val="en-US"/>
        </w:rPr>
        <w:t xml:space="preserve"> A small probability</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and this can occur if they knowingly use a product that breaks the intellectual property law regulations. However, it is important to note that doctors often don’t know all the technology details</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which means that the law must be careful and precise to not unfairly punish them. </w:t>
      </w:r>
    </w:p>
    <w:p w14:paraId="52A5BE4A" w14:textId="77777777" w:rsidR="008D43A1" w:rsidRPr="008D43A1" w:rsidRDefault="008D43A1" w:rsidP="008D43A1">
      <w:pPr>
        <w:pStyle w:val="ListParagraph"/>
        <w:rPr>
          <w:rFonts w:ascii="Garamond" w:hAnsi="Garamond" w:cs="Times New Roman"/>
          <w:sz w:val="21"/>
          <w:szCs w:val="21"/>
          <w:lang w:val="en-US"/>
        </w:rPr>
      </w:pPr>
    </w:p>
    <w:p w14:paraId="74113185" w14:textId="77777777" w:rsidR="008D43A1" w:rsidRPr="008D43A1" w:rsidRDefault="008D43A1" w:rsidP="008D43A1">
      <w:pPr>
        <w:spacing w:after="240" w:line="360" w:lineRule="auto"/>
        <w:jc w:val="both"/>
        <w:rPr>
          <w:rFonts w:ascii="Garamond" w:hAnsi="Garamond" w:cs="Times New Roman"/>
          <w:sz w:val="2"/>
          <w:szCs w:val="2"/>
          <w:lang w:val="en-US"/>
        </w:rPr>
      </w:pPr>
    </w:p>
    <w:p w14:paraId="1917853B" w14:textId="77777777" w:rsidR="00546FF3" w:rsidRPr="0086769A" w:rsidRDefault="00546FF3"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Those are again a range of important</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complex questions that require intervention from lawmakers to stipulate fair legal rules that could protect the inventors</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and ensure patient safety</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and prevent the misuse of patents. </w:t>
      </w:r>
    </w:p>
    <w:p w14:paraId="5B734E7B" w14:textId="77777777" w:rsidR="008D43A1" w:rsidRDefault="008D43A1" w:rsidP="0086769A">
      <w:pPr>
        <w:spacing w:after="240" w:line="360" w:lineRule="auto"/>
        <w:jc w:val="both"/>
        <w:rPr>
          <w:rFonts w:ascii="Garamond" w:hAnsi="Garamond" w:cs="Times New Roman"/>
          <w:b/>
          <w:bCs/>
          <w:sz w:val="21"/>
          <w:szCs w:val="21"/>
          <w:lang w:val="en-US"/>
        </w:rPr>
      </w:pPr>
    </w:p>
    <w:p w14:paraId="5F6DC290" w14:textId="77777777" w:rsidR="008D43A1" w:rsidRDefault="008D43A1" w:rsidP="0086769A">
      <w:pPr>
        <w:spacing w:after="240" w:line="360" w:lineRule="auto"/>
        <w:jc w:val="both"/>
        <w:rPr>
          <w:rFonts w:ascii="Garamond" w:hAnsi="Garamond" w:cs="Times New Roman"/>
          <w:b/>
          <w:bCs/>
          <w:sz w:val="21"/>
          <w:szCs w:val="21"/>
          <w:lang w:val="en-US"/>
        </w:rPr>
      </w:pPr>
    </w:p>
    <w:p w14:paraId="4BA57455" w14:textId="77777777" w:rsidR="008D43A1" w:rsidRPr="0086769A" w:rsidRDefault="008D43A1" w:rsidP="0086769A">
      <w:pPr>
        <w:spacing w:after="240" w:line="360" w:lineRule="auto"/>
        <w:jc w:val="both"/>
        <w:rPr>
          <w:rFonts w:ascii="Garamond" w:hAnsi="Garamond" w:cs="Times New Roman"/>
          <w:b/>
          <w:bCs/>
          <w:sz w:val="21"/>
          <w:szCs w:val="21"/>
          <w:lang w:val="en-US"/>
        </w:rPr>
      </w:pPr>
    </w:p>
    <w:p w14:paraId="6926847C" w14:textId="77777777" w:rsidR="00FC21CC" w:rsidRPr="0086769A" w:rsidRDefault="00AC1348" w:rsidP="0086769A">
      <w:pPr>
        <w:pStyle w:val="Heading1"/>
        <w:spacing w:after="240"/>
        <w:jc w:val="center"/>
        <w:rPr>
          <w:rFonts w:ascii="Garamond" w:hAnsi="Garamond" w:cs="Times New Roman"/>
          <w:b/>
          <w:bCs/>
          <w:color w:val="auto"/>
          <w:sz w:val="21"/>
          <w:szCs w:val="21"/>
          <w:u w:val="single"/>
          <w:rtl/>
          <w:lang w:val="en-US"/>
        </w:rPr>
      </w:pPr>
      <w:bookmarkStart w:id="42" w:name="_Toc207300049"/>
      <w:r w:rsidRPr="0086769A">
        <w:rPr>
          <w:rFonts w:ascii="Garamond" w:hAnsi="Garamond" w:cs="Times New Roman"/>
          <w:b/>
          <w:bCs/>
          <w:color w:val="auto"/>
          <w:sz w:val="21"/>
          <w:szCs w:val="21"/>
          <w:u w:val="single"/>
          <w:lang w:val="en-US"/>
        </w:rPr>
        <w:t xml:space="preserve">Chapter </w:t>
      </w:r>
      <w:r w:rsidR="007A07AE" w:rsidRPr="0086769A">
        <w:rPr>
          <w:rFonts w:ascii="Garamond" w:hAnsi="Garamond" w:cs="Times New Roman"/>
          <w:b/>
          <w:bCs/>
          <w:color w:val="auto"/>
          <w:sz w:val="21"/>
          <w:szCs w:val="21"/>
          <w:u w:val="single"/>
          <w:lang w:val="en-US"/>
        </w:rPr>
        <w:t>8</w:t>
      </w:r>
      <w:r w:rsidRPr="0086769A">
        <w:rPr>
          <w:rFonts w:ascii="Garamond" w:hAnsi="Garamond" w:cs="Times New Roman"/>
          <w:b/>
          <w:bCs/>
          <w:color w:val="auto"/>
          <w:sz w:val="21"/>
          <w:szCs w:val="21"/>
          <w:u w:val="single"/>
          <w:lang w:val="en-US"/>
        </w:rPr>
        <w:t>: Ethical Considerations</w:t>
      </w:r>
      <w:r w:rsidR="00675938" w:rsidRPr="0086769A">
        <w:rPr>
          <w:rFonts w:ascii="Garamond" w:hAnsi="Garamond" w:cs="Times New Roman"/>
          <w:b/>
          <w:bCs/>
          <w:color w:val="auto"/>
          <w:sz w:val="21"/>
          <w:szCs w:val="21"/>
          <w:u w:val="single"/>
          <w:lang w:val="en-US"/>
        </w:rPr>
        <w:t xml:space="preserve"> in 3D Bio-</w:t>
      </w:r>
      <w:r w:rsidR="00FC21CC" w:rsidRPr="0086769A">
        <w:rPr>
          <w:rFonts w:ascii="Garamond" w:hAnsi="Garamond" w:cs="Times New Roman"/>
          <w:b/>
          <w:bCs/>
          <w:color w:val="auto"/>
          <w:sz w:val="21"/>
          <w:szCs w:val="21"/>
          <w:u w:val="single"/>
          <w:lang w:val="en-US"/>
        </w:rPr>
        <w:t>printing</w:t>
      </w:r>
      <w:r w:rsidR="00FC21CC" w:rsidRPr="0086769A">
        <w:rPr>
          <w:rFonts w:ascii="Garamond" w:hAnsi="Garamond" w:cs="Times New Roman"/>
          <w:b/>
          <w:bCs/>
          <w:color w:val="auto"/>
          <w:sz w:val="21"/>
          <w:szCs w:val="21"/>
          <w:u w:val="single"/>
          <w:rtl/>
          <w:lang w:val="en-US"/>
        </w:rPr>
        <w:t xml:space="preserve"> (الاعتبارات</w:t>
      </w:r>
      <w:bookmarkEnd w:id="42"/>
    </w:p>
    <w:p w14:paraId="05B56DAE" w14:textId="78D13BFF" w:rsidR="00AC1348" w:rsidRPr="0086769A" w:rsidRDefault="00FC21CC" w:rsidP="0086769A">
      <w:pPr>
        <w:pStyle w:val="Heading1"/>
        <w:spacing w:after="240"/>
        <w:jc w:val="center"/>
        <w:rPr>
          <w:rFonts w:ascii="Garamond" w:hAnsi="Garamond" w:cs="Times New Roman"/>
          <w:b/>
          <w:bCs/>
          <w:color w:val="auto"/>
          <w:sz w:val="21"/>
          <w:szCs w:val="21"/>
          <w:u w:val="single"/>
          <w:lang w:val="en-US"/>
        </w:rPr>
      </w:pPr>
      <w:bookmarkStart w:id="43" w:name="_Toc207300050"/>
      <w:r w:rsidRPr="0086769A">
        <w:rPr>
          <w:rFonts w:ascii="Garamond" w:hAnsi="Garamond" w:cs="Times New Roman"/>
          <w:b/>
          <w:bCs/>
          <w:color w:val="auto"/>
          <w:sz w:val="21"/>
          <w:szCs w:val="21"/>
          <w:u w:val="single"/>
          <w:rtl/>
          <w:lang w:val="en-US"/>
        </w:rPr>
        <w:t>الأخلاقية في الطباعة الحيوية ثلاثية الأبعاد)</w:t>
      </w:r>
      <w:bookmarkEnd w:id="43"/>
    </w:p>
    <w:p w14:paraId="1C3D5D84" w14:textId="77777777" w:rsidR="00675938" w:rsidRPr="000A061E" w:rsidRDefault="00675938" w:rsidP="0086769A">
      <w:pPr>
        <w:spacing w:after="240" w:line="360" w:lineRule="auto"/>
        <w:jc w:val="both"/>
        <w:rPr>
          <w:rFonts w:ascii="Garamond" w:hAnsi="Garamond" w:cs="Times New Roman"/>
          <w:b/>
          <w:bCs/>
          <w:sz w:val="2"/>
          <w:szCs w:val="2"/>
          <w:lang w:val="en-US"/>
        </w:rPr>
      </w:pPr>
    </w:p>
    <w:p w14:paraId="7939585B" w14:textId="5E53FEB0" w:rsidR="00675938" w:rsidRPr="0086769A" w:rsidRDefault="00070F80" w:rsidP="0086769A">
      <w:pPr>
        <w:pStyle w:val="Heading2"/>
        <w:spacing w:after="240"/>
        <w:rPr>
          <w:rFonts w:ascii="Garamond" w:hAnsi="Garamond" w:cs="Times New Roman"/>
          <w:b/>
          <w:bCs/>
          <w:color w:val="auto"/>
          <w:sz w:val="21"/>
          <w:szCs w:val="21"/>
          <w:lang w:val="en-US"/>
        </w:rPr>
      </w:pPr>
      <w:bookmarkStart w:id="44" w:name="_Toc207300051"/>
      <w:r w:rsidRPr="0086769A">
        <w:rPr>
          <w:rFonts w:ascii="Garamond" w:hAnsi="Garamond" w:cs="Times New Roman"/>
          <w:b/>
          <w:bCs/>
          <w:color w:val="auto"/>
          <w:sz w:val="21"/>
          <w:szCs w:val="21"/>
          <w:lang w:val="en-US"/>
        </w:rPr>
        <w:t xml:space="preserve">8.1 </w:t>
      </w:r>
      <w:r w:rsidR="00675938" w:rsidRPr="0086769A">
        <w:rPr>
          <w:rFonts w:ascii="Garamond" w:hAnsi="Garamond" w:cs="Times New Roman"/>
          <w:b/>
          <w:bCs/>
          <w:color w:val="auto"/>
          <w:sz w:val="21"/>
          <w:szCs w:val="21"/>
          <w:lang w:val="en-US"/>
        </w:rPr>
        <w:t>Ethical Questions in Printing Human Organs</w:t>
      </w:r>
      <w:bookmarkEnd w:id="44"/>
      <w:r w:rsidR="00675938" w:rsidRPr="0086769A">
        <w:rPr>
          <w:rFonts w:ascii="Garamond" w:hAnsi="Garamond" w:cs="Times New Roman"/>
          <w:b/>
          <w:bCs/>
          <w:color w:val="auto"/>
          <w:sz w:val="21"/>
          <w:szCs w:val="21"/>
          <w:lang w:val="en-US"/>
        </w:rPr>
        <w:t xml:space="preserve"> </w:t>
      </w:r>
    </w:p>
    <w:p w14:paraId="65C48A3F" w14:textId="3FF8877A" w:rsidR="00B25321" w:rsidRPr="0086769A" w:rsidRDefault="00675938" w:rsidP="0086769A">
      <w:pPr>
        <w:pStyle w:val="Heading3"/>
        <w:spacing w:after="240" w:afterAutospacing="0"/>
        <w:rPr>
          <w:rFonts w:ascii="Garamond" w:hAnsi="Garamond"/>
          <w:sz w:val="21"/>
          <w:szCs w:val="21"/>
          <w:lang w:val="en-US"/>
        </w:rPr>
      </w:pPr>
      <w:bookmarkStart w:id="45" w:name="_Toc207300052"/>
      <w:r w:rsidRPr="0086769A">
        <w:rPr>
          <w:rFonts w:ascii="Garamond" w:hAnsi="Garamond"/>
          <w:sz w:val="21"/>
          <w:szCs w:val="21"/>
          <w:lang w:val="en-US"/>
        </w:rPr>
        <w:t>8.1.1 Introduction:</w:t>
      </w:r>
      <w:bookmarkEnd w:id="45"/>
      <w:r w:rsidRPr="0086769A">
        <w:rPr>
          <w:rFonts w:ascii="Garamond" w:hAnsi="Garamond"/>
          <w:sz w:val="21"/>
          <w:szCs w:val="21"/>
          <w:lang w:val="en-US"/>
        </w:rPr>
        <w:t xml:space="preserve"> </w:t>
      </w:r>
    </w:p>
    <w:p w14:paraId="1A7D36A8" w14:textId="3243AEBD" w:rsidR="00675938" w:rsidRPr="0086769A" w:rsidRDefault="000A061E" w:rsidP="0086769A">
      <w:pPr>
        <w:spacing w:after="240" w:line="360" w:lineRule="auto"/>
        <w:jc w:val="both"/>
        <w:rPr>
          <w:rFonts w:ascii="Garamond" w:hAnsi="Garamond" w:cs="Times New Roman"/>
          <w:sz w:val="21"/>
          <w:szCs w:val="21"/>
          <w:lang w:val="en-US"/>
        </w:rPr>
      </w:pPr>
      <w:r>
        <w:rPr>
          <w:rFonts w:ascii="Garamond" w:hAnsi="Garamond" w:cs="Times New Roman"/>
          <w:sz w:val="21"/>
          <w:szCs w:val="21"/>
          <w:lang w:val="en-US"/>
        </w:rPr>
        <w:t xml:space="preserve">            </w:t>
      </w:r>
      <w:r w:rsidR="008D43A1">
        <w:rPr>
          <w:rFonts w:ascii="Garamond" w:hAnsi="Garamond" w:cs="Times New Roman"/>
          <w:sz w:val="21"/>
          <w:szCs w:val="21"/>
          <w:lang w:val="en-US"/>
        </w:rPr>
        <w:t xml:space="preserve">  </w:t>
      </w:r>
      <w:r w:rsidR="00675938" w:rsidRPr="0086769A">
        <w:rPr>
          <w:rFonts w:ascii="Garamond" w:hAnsi="Garamond" w:cs="Times New Roman"/>
          <w:sz w:val="21"/>
          <w:szCs w:val="21"/>
          <w:lang w:val="en-US"/>
        </w:rPr>
        <w:t>3D bioprinting is a rapidly evolving field where human tissues and organs can be printed using special types of printers</w:t>
      </w:r>
      <w:r w:rsidR="00FC21CC" w:rsidRPr="0086769A">
        <w:rPr>
          <w:rFonts w:ascii="Garamond" w:hAnsi="Garamond" w:cs="Times New Roman"/>
          <w:sz w:val="21"/>
          <w:szCs w:val="21"/>
          <w:lang w:val="en-US"/>
        </w:rPr>
        <w:t>.</w:t>
      </w:r>
      <w:r w:rsidR="00675938" w:rsidRPr="0086769A">
        <w:rPr>
          <w:rFonts w:ascii="Garamond" w:hAnsi="Garamond" w:cs="Times New Roman"/>
          <w:sz w:val="21"/>
          <w:szCs w:val="21"/>
          <w:lang w:val="en-US"/>
        </w:rPr>
        <w:t xml:space="preserve"> </w:t>
      </w:r>
      <w:r w:rsidR="00FC21CC" w:rsidRPr="0086769A">
        <w:rPr>
          <w:rFonts w:ascii="Garamond" w:hAnsi="Garamond" w:cs="Times New Roman"/>
          <w:sz w:val="21"/>
          <w:szCs w:val="21"/>
          <w:lang w:val="en-US"/>
        </w:rPr>
        <w:t>I</w:t>
      </w:r>
      <w:r w:rsidR="00675938" w:rsidRPr="0086769A">
        <w:rPr>
          <w:rFonts w:ascii="Garamond" w:hAnsi="Garamond" w:cs="Times New Roman"/>
          <w:sz w:val="21"/>
          <w:szCs w:val="21"/>
          <w:lang w:val="en-US"/>
        </w:rPr>
        <w:t xml:space="preserve">t offers many potentials to solve the problem of organ shortages and enables personalized medicine. However, it raises many ethical questions that we are going to shed the light on in this chapter: </w:t>
      </w:r>
    </w:p>
    <w:p w14:paraId="50A69C07" w14:textId="77777777" w:rsidR="00675938" w:rsidRPr="000A061E" w:rsidRDefault="00675938" w:rsidP="0086769A">
      <w:pPr>
        <w:spacing w:after="240" w:line="360" w:lineRule="auto"/>
        <w:jc w:val="both"/>
        <w:rPr>
          <w:rFonts w:ascii="Garamond" w:hAnsi="Garamond" w:cs="Times New Roman"/>
          <w:b/>
          <w:bCs/>
          <w:sz w:val="2"/>
          <w:szCs w:val="2"/>
          <w:lang w:val="en-US"/>
        </w:rPr>
      </w:pPr>
    </w:p>
    <w:p w14:paraId="22BC9FF2" w14:textId="127863D8" w:rsidR="00675938" w:rsidRPr="0086769A" w:rsidRDefault="008579AD" w:rsidP="0086769A">
      <w:pPr>
        <w:pStyle w:val="Heading2"/>
        <w:spacing w:after="240"/>
        <w:rPr>
          <w:rFonts w:ascii="Garamond" w:hAnsi="Garamond" w:cs="Times New Roman"/>
          <w:b/>
          <w:bCs/>
          <w:color w:val="auto"/>
          <w:sz w:val="21"/>
          <w:szCs w:val="21"/>
          <w:lang w:val="en-US"/>
        </w:rPr>
      </w:pPr>
      <w:bookmarkStart w:id="46" w:name="_Toc207300053"/>
      <w:r w:rsidRPr="0086769A">
        <w:rPr>
          <w:rFonts w:ascii="Garamond" w:hAnsi="Garamond" w:cs="Times New Roman"/>
          <w:b/>
          <w:bCs/>
          <w:color w:val="auto"/>
          <w:sz w:val="21"/>
          <w:szCs w:val="21"/>
          <w:lang w:val="en-US"/>
        </w:rPr>
        <w:t>8.2</w:t>
      </w:r>
      <w:r w:rsidR="00675938" w:rsidRPr="0086769A">
        <w:rPr>
          <w:rFonts w:ascii="Garamond" w:hAnsi="Garamond" w:cs="Times New Roman"/>
          <w:b/>
          <w:bCs/>
          <w:color w:val="auto"/>
          <w:sz w:val="21"/>
          <w:szCs w:val="21"/>
          <w:lang w:val="en-US"/>
        </w:rPr>
        <w:t xml:space="preserve"> </w:t>
      </w:r>
      <w:r w:rsidRPr="0086769A">
        <w:rPr>
          <w:rFonts w:ascii="Garamond" w:hAnsi="Garamond" w:cs="Times New Roman"/>
          <w:b/>
          <w:bCs/>
          <w:color w:val="auto"/>
          <w:sz w:val="21"/>
          <w:szCs w:val="21"/>
          <w:lang w:val="en-US"/>
        </w:rPr>
        <w:t xml:space="preserve">Ethical </w:t>
      </w:r>
      <w:r w:rsidR="00675938" w:rsidRPr="0086769A">
        <w:rPr>
          <w:rFonts w:ascii="Garamond" w:hAnsi="Garamond" w:cs="Times New Roman"/>
          <w:b/>
          <w:bCs/>
          <w:color w:val="auto"/>
          <w:sz w:val="21"/>
          <w:szCs w:val="21"/>
          <w:lang w:val="en-US"/>
        </w:rPr>
        <w:t>and legal issues in 3D Bioprinting</w:t>
      </w:r>
      <w:bookmarkEnd w:id="46"/>
      <w:r w:rsidR="00675938" w:rsidRPr="0086769A">
        <w:rPr>
          <w:rFonts w:ascii="Garamond" w:hAnsi="Garamond" w:cs="Times New Roman"/>
          <w:b/>
          <w:bCs/>
          <w:color w:val="auto"/>
          <w:sz w:val="21"/>
          <w:szCs w:val="21"/>
          <w:lang w:val="en-US"/>
        </w:rPr>
        <w:t xml:space="preserve"> </w:t>
      </w:r>
    </w:p>
    <w:p w14:paraId="3950D3DE" w14:textId="77777777" w:rsidR="00675938" w:rsidRPr="000A061E" w:rsidRDefault="00675938" w:rsidP="0086769A">
      <w:pPr>
        <w:spacing w:after="240" w:line="360" w:lineRule="auto"/>
        <w:jc w:val="both"/>
        <w:rPr>
          <w:rFonts w:ascii="Garamond" w:hAnsi="Garamond" w:cs="Times New Roman"/>
          <w:sz w:val="2"/>
          <w:szCs w:val="2"/>
          <w:lang w:val="en-US"/>
        </w:rPr>
      </w:pPr>
    </w:p>
    <w:p w14:paraId="6CDCB407" w14:textId="77777777" w:rsidR="00FC21CC" w:rsidRDefault="00675938"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As 3D bioprinting develops, it raises deep questions about what it means to be a human</w:t>
      </w:r>
      <w:r w:rsidR="00056290" w:rsidRPr="0086769A">
        <w:rPr>
          <w:rFonts w:ascii="Garamond" w:hAnsi="Garamond" w:cs="Times New Roman"/>
          <w:sz w:val="21"/>
          <w:szCs w:val="21"/>
          <w:lang w:val="en-US"/>
        </w:rPr>
        <w:t>, as many researchers do not aim to just use it to cure diseases but to improve the human body by enhancing the human qualities such as making people stronger and smarter</w:t>
      </w:r>
      <w:r w:rsidR="00FC21CC" w:rsidRPr="0086769A">
        <w:rPr>
          <w:rFonts w:ascii="Garamond" w:hAnsi="Garamond" w:cs="Times New Roman"/>
          <w:sz w:val="21"/>
          <w:szCs w:val="21"/>
          <w:lang w:val="en-US"/>
        </w:rPr>
        <w:t>.</w:t>
      </w:r>
    </w:p>
    <w:p w14:paraId="51E10C17" w14:textId="77777777" w:rsidR="008D43A1" w:rsidRPr="008D43A1" w:rsidRDefault="008D43A1" w:rsidP="0086769A">
      <w:pPr>
        <w:spacing w:after="240" w:line="360" w:lineRule="auto"/>
        <w:jc w:val="both"/>
        <w:rPr>
          <w:rFonts w:ascii="Garamond" w:hAnsi="Garamond" w:cs="Times New Roman"/>
          <w:sz w:val="2"/>
          <w:szCs w:val="2"/>
          <w:lang w:val="en-US"/>
        </w:rPr>
      </w:pPr>
    </w:p>
    <w:p w14:paraId="125B9FAC" w14:textId="4DAAD1FD" w:rsidR="00FC21CC" w:rsidRDefault="00FC21CC" w:rsidP="000A061E">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M</w:t>
      </w:r>
      <w:r w:rsidR="00056290" w:rsidRPr="0086769A">
        <w:rPr>
          <w:rFonts w:ascii="Garamond" w:hAnsi="Garamond" w:cs="Times New Roman"/>
          <w:sz w:val="21"/>
          <w:szCs w:val="21"/>
          <w:lang w:val="en-US"/>
        </w:rPr>
        <w:t>any are also trying to find way to extend life spans such as stopping aging. Printing new organs to replace the old ones can still be a part of this. But it raises a range of questions such as</w:t>
      </w:r>
      <w:r w:rsidRPr="0086769A">
        <w:rPr>
          <w:rFonts w:ascii="Garamond" w:hAnsi="Garamond" w:cs="Times New Roman"/>
          <w:sz w:val="21"/>
          <w:szCs w:val="21"/>
          <w:lang w:val="en-US"/>
        </w:rPr>
        <w:t>:</w:t>
      </w:r>
      <w:r w:rsidR="00056290" w:rsidRPr="0086769A">
        <w:rPr>
          <w:rFonts w:ascii="Garamond" w:hAnsi="Garamond" w:cs="Times New Roman"/>
          <w:sz w:val="21"/>
          <w:szCs w:val="21"/>
          <w:lang w:val="en-US"/>
        </w:rPr>
        <w:t xml:space="preserve"> </w:t>
      </w:r>
      <w:r w:rsidR="00056290" w:rsidRPr="0086769A">
        <w:rPr>
          <w:rFonts w:ascii="Garamond" w:hAnsi="Garamond" w:cs="Times New Roman"/>
          <w:b/>
          <w:bCs/>
          <w:sz w:val="21"/>
          <w:szCs w:val="21"/>
          <w:u w:val="single"/>
          <w:lang w:val="en-US"/>
        </w:rPr>
        <w:t>How far should we go?</w:t>
      </w:r>
      <w:r w:rsidR="00056290" w:rsidRPr="0086769A">
        <w:rPr>
          <w:rFonts w:ascii="Garamond" w:hAnsi="Garamond" w:cs="Times New Roman"/>
          <w:sz w:val="21"/>
          <w:szCs w:val="21"/>
          <w:lang w:val="en-US"/>
        </w:rPr>
        <w:t xml:space="preserve"> Should we limit the use for treatment only or also enhancing humans? </w:t>
      </w:r>
    </w:p>
    <w:p w14:paraId="5275EB20" w14:textId="77777777" w:rsidR="008D43A1" w:rsidRPr="008D43A1" w:rsidRDefault="008D43A1" w:rsidP="000A061E">
      <w:pPr>
        <w:spacing w:after="240" w:line="360" w:lineRule="auto"/>
        <w:jc w:val="both"/>
        <w:rPr>
          <w:rFonts w:ascii="Garamond" w:hAnsi="Garamond" w:cs="Times New Roman"/>
          <w:sz w:val="2"/>
          <w:szCs w:val="2"/>
          <w:lang w:val="en-US"/>
        </w:rPr>
      </w:pPr>
    </w:p>
    <w:p w14:paraId="600939A9" w14:textId="78AC9734" w:rsidR="00056290" w:rsidRPr="0086769A" w:rsidRDefault="008579AD" w:rsidP="0086769A">
      <w:pPr>
        <w:pStyle w:val="Heading2"/>
        <w:spacing w:after="240"/>
        <w:rPr>
          <w:rFonts w:ascii="Garamond" w:hAnsi="Garamond" w:cs="Times New Roman"/>
          <w:b/>
          <w:bCs/>
          <w:color w:val="auto"/>
          <w:sz w:val="21"/>
          <w:szCs w:val="21"/>
          <w:lang w:val="en-US"/>
        </w:rPr>
      </w:pPr>
      <w:bookmarkStart w:id="47" w:name="_Toc207300054"/>
      <w:r w:rsidRPr="0086769A">
        <w:rPr>
          <w:rFonts w:ascii="Garamond" w:hAnsi="Garamond" w:cs="Times New Roman"/>
          <w:b/>
          <w:bCs/>
          <w:color w:val="auto"/>
          <w:sz w:val="21"/>
          <w:szCs w:val="21"/>
          <w:lang w:val="en-US"/>
        </w:rPr>
        <w:t xml:space="preserve">8.3 </w:t>
      </w:r>
      <w:r w:rsidR="00056290" w:rsidRPr="0086769A">
        <w:rPr>
          <w:rFonts w:ascii="Garamond" w:hAnsi="Garamond" w:cs="Times New Roman"/>
          <w:b/>
          <w:bCs/>
          <w:color w:val="auto"/>
          <w:sz w:val="21"/>
          <w:szCs w:val="21"/>
          <w:lang w:val="en-US"/>
        </w:rPr>
        <w:t xml:space="preserve">Why are we printing </w:t>
      </w:r>
      <w:r w:rsidR="005D03DB" w:rsidRPr="0086769A">
        <w:rPr>
          <w:rFonts w:ascii="Garamond" w:hAnsi="Garamond" w:cs="Times New Roman"/>
          <w:b/>
          <w:bCs/>
          <w:color w:val="auto"/>
          <w:sz w:val="21"/>
          <w:szCs w:val="21"/>
          <w:lang w:val="en-US"/>
        </w:rPr>
        <w:t>organs?</w:t>
      </w:r>
      <w:bookmarkEnd w:id="47"/>
      <w:r w:rsidR="00056290" w:rsidRPr="0086769A">
        <w:rPr>
          <w:rFonts w:ascii="Garamond" w:hAnsi="Garamond" w:cs="Times New Roman"/>
          <w:b/>
          <w:bCs/>
          <w:color w:val="auto"/>
          <w:sz w:val="21"/>
          <w:szCs w:val="21"/>
          <w:lang w:val="en-US"/>
        </w:rPr>
        <w:t xml:space="preserve"> </w:t>
      </w:r>
    </w:p>
    <w:p w14:paraId="5CF600BA" w14:textId="77777777" w:rsidR="00591C32" w:rsidRPr="000A061E" w:rsidRDefault="00591C32" w:rsidP="0086769A">
      <w:pPr>
        <w:spacing w:after="240" w:line="360" w:lineRule="auto"/>
        <w:jc w:val="both"/>
        <w:rPr>
          <w:rFonts w:ascii="Garamond" w:hAnsi="Garamond" w:cs="Times New Roman"/>
          <w:b/>
          <w:bCs/>
          <w:sz w:val="2"/>
          <w:szCs w:val="2"/>
          <w:lang w:val="en-US"/>
        </w:rPr>
      </w:pPr>
    </w:p>
    <w:p w14:paraId="239FD37C" w14:textId="2D46AE0E" w:rsidR="00056290" w:rsidRDefault="00056290" w:rsidP="000A061E">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The main reason behind printing organs could be medical</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as there </w:t>
      </w:r>
      <w:proofErr w:type="gramStart"/>
      <w:r w:rsidRPr="0086769A">
        <w:rPr>
          <w:rFonts w:ascii="Garamond" w:hAnsi="Garamond" w:cs="Times New Roman"/>
          <w:sz w:val="21"/>
          <w:szCs w:val="21"/>
          <w:lang w:val="en-US"/>
        </w:rPr>
        <w:t>is</w:t>
      </w:r>
      <w:proofErr w:type="gramEnd"/>
      <w:r w:rsidRPr="0086769A">
        <w:rPr>
          <w:rFonts w:ascii="Garamond" w:hAnsi="Garamond" w:cs="Times New Roman"/>
          <w:sz w:val="21"/>
          <w:szCs w:val="21"/>
          <w:lang w:val="en-US"/>
        </w:rPr>
        <w:t xml:space="preserve"> not enough donors. So, printing organs could solve the shortage of donors and save many lives. Most government experts do agree with this and allow the use of 3D bioprinting for treatment. However, opinions differ: </w:t>
      </w:r>
    </w:p>
    <w:p w14:paraId="314538F7" w14:textId="77777777" w:rsidR="008D43A1" w:rsidRPr="008D43A1" w:rsidRDefault="008D43A1" w:rsidP="000A061E">
      <w:pPr>
        <w:spacing w:after="240" w:line="360" w:lineRule="auto"/>
        <w:jc w:val="both"/>
        <w:rPr>
          <w:rFonts w:ascii="Garamond" w:hAnsi="Garamond" w:cs="Times New Roman"/>
          <w:sz w:val="2"/>
          <w:szCs w:val="2"/>
          <w:lang w:val="en-US"/>
        </w:rPr>
      </w:pPr>
    </w:p>
    <w:p w14:paraId="4581094C" w14:textId="77777777" w:rsidR="005D03DB" w:rsidRPr="0086769A" w:rsidRDefault="00056290" w:rsidP="0086769A">
      <w:pPr>
        <w:pStyle w:val="ListParagraph"/>
        <w:numPr>
          <w:ilvl w:val="0"/>
          <w:numId w:val="12"/>
        </w:num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 xml:space="preserve">G.B. </w:t>
      </w:r>
      <w:r w:rsidR="005D03DB" w:rsidRPr="0086769A">
        <w:rPr>
          <w:rFonts w:ascii="Garamond" w:hAnsi="Garamond" w:cs="Times New Roman"/>
          <w:b/>
          <w:bCs/>
          <w:sz w:val="21"/>
          <w:szCs w:val="21"/>
          <w:lang w:val="en-US"/>
        </w:rPr>
        <w:t>Yudin</w:t>
      </w:r>
      <w:r w:rsidR="005D03DB" w:rsidRPr="0086769A">
        <w:rPr>
          <w:rFonts w:ascii="Garamond" w:hAnsi="Garamond" w:cs="Times New Roman"/>
          <w:sz w:val="21"/>
          <w:szCs w:val="21"/>
          <w:lang w:val="en-US"/>
        </w:rPr>
        <w:t>:</w:t>
      </w:r>
      <w:r w:rsidRPr="0086769A">
        <w:rPr>
          <w:rFonts w:ascii="Garamond" w:hAnsi="Garamond" w:cs="Times New Roman"/>
          <w:sz w:val="21"/>
          <w:szCs w:val="21"/>
          <w:lang w:val="en-US"/>
        </w:rPr>
        <w:t xml:space="preserve"> </w:t>
      </w:r>
      <w:r w:rsidR="005D03DB" w:rsidRPr="0086769A">
        <w:rPr>
          <w:rFonts w:ascii="Garamond" w:hAnsi="Garamond" w:cs="Times New Roman"/>
          <w:sz w:val="21"/>
          <w:szCs w:val="21"/>
          <w:lang w:val="en-US"/>
        </w:rPr>
        <w:t>“The</w:t>
      </w:r>
      <w:r w:rsidRPr="0086769A">
        <w:rPr>
          <w:rFonts w:ascii="Garamond" w:hAnsi="Garamond" w:cs="Times New Roman"/>
          <w:sz w:val="21"/>
          <w:szCs w:val="21"/>
          <w:lang w:val="en-US"/>
        </w:rPr>
        <w:t xml:space="preserve"> main platform for justifying the widespread use of biotechnology is provided by the utilitarian philosophy” this raises a question on what is meant by utilitarian philosophy</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w:t>
      </w:r>
      <w:r w:rsidR="00FC21CC" w:rsidRPr="0086769A">
        <w:rPr>
          <w:rFonts w:ascii="Garamond" w:hAnsi="Garamond" w:cs="Times New Roman"/>
          <w:sz w:val="21"/>
          <w:szCs w:val="21"/>
          <w:lang w:val="en-US"/>
        </w:rPr>
        <w:t>T</w:t>
      </w:r>
      <w:r w:rsidRPr="0086769A">
        <w:rPr>
          <w:rFonts w:ascii="Garamond" w:hAnsi="Garamond" w:cs="Times New Roman"/>
          <w:sz w:val="21"/>
          <w:szCs w:val="21"/>
          <w:lang w:val="en-US"/>
        </w:rPr>
        <w:t>his is a way of thinking that says that the right thing to do is whatever brings the most benefit to the most people</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w:t>
      </w:r>
      <w:r w:rsidR="00FC21CC" w:rsidRPr="0086769A">
        <w:rPr>
          <w:rFonts w:ascii="Garamond" w:hAnsi="Garamond" w:cs="Times New Roman"/>
          <w:sz w:val="21"/>
          <w:szCs w:val="21"/>
          <w:lang w:val="en-US"/>
        </w:rPr>
        <w:t>S</w:t>
      </w:r>
      <w:r w:rsidRPr="0086769A">
        <w:rPr>
          <w:rFonts w:ascii="Garamond" w:hAnsi="Garamond" w:cs="Times New Roman"/>
          <w:sz w:val="21"/>
          <w:szCs w:val="21"/>
          <w:lang w:val="en-US"/>
        </w:rPr>
        <w:t>o</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that means if printing organs can save lives and reduce the suffering of people</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it could be ethically considered acceptable under the </w:t>
      </w:r>
      <w:r w:rsidR="005D03DB" w:rsidRPr="0086769A">
        <w:rPr>
          <w:rFonts w:ascii="Garamond" w:hAnsi="Garamond" w:cs="Times New Roman"/>
          <w:sz w:val="21"/>
          <w:szCs w:val="21"/>
          <w:lang w:val="en-US"/>
        </w:rPr>
        <w:t>philosophy</w:t>
      </w:r>
      <w:r w:rsidRPr="0086769A">
        <w:rPr>
          <w:rFonts w:ascii="Garamond" w:hAnsi="Garamond" w:cs="Times New Roman"/>
          <w:sz w:val="21"/>
          <w:szCs w:val="21"/>
          <w:lang w:val="en-US"/>
        </w:rPr>
        <w:t xml:space="preserve">. </w:t>
      </w:r>
      <w:r w:rsidR="005D03DB" w:rsidRPr="0086769A">
        <w:rPr>
          <w:rFonts w:ascii="Garamond" w:hAnsi="Garamond" w:cs="Times New Roman"/>
          <w:sz w:val="21"/>
          <w:szCs w:val="21"/>
          <w:lang w:val="en-US"/>
        </w:rPr>
        <w:t>(</w:t>
      </w:r>
      <w:r w:rsidR="005D03DB" w:rsidRPr="0086769A">
        <w:rPr>
          <w:rStyle w:val="FootnoteReference"/>
          <w:rFonts w:ascii="Garamond" w:hAnsi="Garamond" w:cs="Times New Roman"/>
          <w:sz w:val="21"/>
          <w:szCs w:val="21"/>
          <w:lang w:val="en-US"/>
        </w:rPr>
        <w:footnoteReference w:id="57"/>
      </w:r>
      <w:r w:rsidR="005D03DB" w:rsidRPr="0086769A">
        <w:rPr>
          <w:rFonts w:ascii="Garamond" w:hAnsi="Garamond" w:cs="Times New Roman"/>
          <w:sz w:val="21"/>
          <w:szCs w:val="21"/>
          <w:lang w:val="en-US"/>
        </w:rPr>
        <w:t>)</w:t>
      </w:r>
    </w:p>
    <w:p w14:paraId="1A7ED57A" w14:textId="0B900C15" w:rsidR="00E328D6" w:rsidRDefault="005D03DB" w:rsidP="000A061E">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It's important if we give a brief introduction to what is </w:t>
      </w:r>
      <w:r w:rsidRPr="0086769A">
        <w:rPr>
          <w:rFonts w:ascii="Garamond" w:hAnsi="Garamond" w:cs="Times New Roman"/>
          <w:b/>
          <w:bCs/>
          <w:sz w:val="21"/>
          <w:szCs w:val="21"/>
          <w:lang w:val="en-US"/>
        </w:rPr>
        <w:t>communitarianism</w:t>
      </w:r>
      <w:r w:rsidR="00FC21CC" w:rsidRPr="0086769A">
        <w:rPr>
          <w:rFonts w:ascii="Garamond" w:hAnsi="Garamond" w:cs="Times New Roman"/>
          <w:sz w:val="21"/>
          <w:szCs w:val="21"/>
          <w:lang w:val="en-US"/>
        </w:rPr>
        <w:t xml:space="preserve"> </w:t>
      </w:r>
      <w:r w:rsidR="00FC21CC" w:rsidRPr="0086769A">
        <w:rPr>
          <w:rFonts w:ascii="Garamond" w:hAnsi="Garamond" w:cs="Times New Roman"/>
          <w:sz w:val="21"/>
          <w:szCs w:val="21"/>
          <w:rtl/>
          <w:lang w:val="en-US"/>
        </w:rPr>
        <w:t>(الطائفية)</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as it is an important philosophy that says that people are a part of a community and this community plays a big role on who we are: our values, beliefs</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and actions. So, when making decisions related to healthcare or ethics</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we should not only focus on individual rights but we should consider what is the best for the whole community. This idea was derived from </w:t>
      </w:r>
      <w:r w:rsidRPr="0086769A">
        <w:rPr>
          <w:rFonts w:ascii="Garamond" w:hAnsi="Garamond" w:cs="Times New Roman"/>
          <w:b/>
          <w:bCs/>
          <w:sz w:val="21"/>
          <w:szCs w:val="21"/>
          <w:lang w:val="en-US"/>
        </w:rPr>
        <w:t>Aristotle</w:t>
      </w:r>
      <w:r w:rsidR="00FC21CC" w:rsidRPr="0086769A">
        <w:rPr>
          <w:rFonts w:ascii="Garamond" w:hAnsi="Garamond" w:cs="Times New Roman"/>
          <w:b/>
          <w:bCs/>
          <w:sz w:val="21"/>
          <w:szCs w:val="21"/>
          <w:lang w:val="en-US"/>
        </w:rPr>
        <w:t>,</w:t>
      </w:r>
      <w:r w:rsidRPr="0086769A">
        <w:rPr>
          <w:rFonts w:ascii="Garamond" w:hAnsi="Garamond" w:cs="Times New Roman"/>
          <w:b/>
          <w:bCs/>
          <w:sz w:val="21"/>
          <w:szCs w:val="21"/>
          <w:lang w:val="en-US"/>
        </w:rPr>
        <w:t xml:space="preserve"> the Greek philosopher</w:t>
      </w:r>
      <w:r w:rsidRPr="0086769A">
        <w:rPr>
          <w:rFonts w:ascii="Garamond" w:hAnsi="Garamond" w:cs="Times New Roman"/>
          <w:sz w:val="21"/>
          <w:szCs w:val="21"/>
          <w:lang w:val="en-US"/>
        </w:rPr>
        <w:t xml:space="preserve">, who said humans are “social animals”. This is important as policies should reflect on shared values and just not personal choices. </w:t>
      </w:r>
      <w:r w:rsidR="00E328D6" w:rsidRPr="0086769A">
        <w:rPr>
          <w:rFonts w:ascii="Garamond" w:hAnsi="Garamond" w:cs="Times New Roman"/>
          <w:sz w:val="21"/>
          <w:szCs w:val="21"/>
          <w:lang w:val="en-US"/>
        </w:rPr>
        <w:t>(</w:t>
      </w:r>
      <w:r w:rsidRPr="0086769A">
        <w:rPr>
          <w:rStyle w:val="FootnoteReference"/>
          <w:rFonts w:ascii="Garamond" w:hAnsi="Garamond" w:cs="Times New Roman"/>
          <w:sz w:val="21"/>
          <w:szCs w:val="21"/>
          <w:lang w:val="en-US"/>
        </w:rPr>
        <w:footnoteReference w:id="58"/>
      </w:r>
      <w:r w:rsidR="00E328D6" w:rsidRPr="0086769A">
        <w:rPr>
          <w:rFonts w:ascii="Garamond" w:hAnsi="Garamond" w:cs="Times New Roman"/>
          <w:sz w:val="21"/>
          <w:szCs w:val="21"/>
          <w:lang w:val="en-US"/>
        </w:rPr>
        <w:t>)</w:t>
      </w:r>
    </w:p>
    <w:p w14:paraId="4F3E2A00" w14:textId="77777777" w:rsidR="008D43A1" w:rsidRPr="008D43A1" w:rsidRDefault="008D43A1" w:rsidP="000A061E">
      <w:pPr>
        <w:spacing w:after="240" w:line="360" w:lineRule="auto"/>
        <w:jc w:val="both"/>
        <w:rPr>
          <w:rFonts w:ascii="Garamond" w:hAnsi="Garamond" w:cs="Times New Roman"/>
          <w:sz w:val="2"/>
          <w:szCs w:val="2"/>
          <w:lang w:val="en-US"/>
        </w:rPr>
      </w:pPr>
    </w:p>
    <w:p w14:paraId="6AD84308" w14:textId="52519C74" w:rsidR="00E328D6" w:rsidRDefault="00E328D6" w:rsidP="000A061E">
      <w:pPr>
        <w:pStyle w:val="ListParagraph"/>
        <w:numPr>
          <w:ilvl w:val="0"/>
          <w:numId w:val="12"/>
        </w:numPr>
        <w:spacing w:after="240" w:line="360" w:lineRule="auto"/>
        <w:jc w:val="both"/>
        <w:rPr>
          <w:rFonts w:ascii="Garamond" w:hAnsi="Garamond" w:cs="Times New Roman"/>
          <w:sz w:val="21"/>
          <w:szCs w:val="21"/>
          <w:u w:val="single"/>
          <w:lang w:val="en-US"/>
        </w:rPr>
      </w:pPr>
      <w:r w:rsidRPr="0086769A">
        <w:rPr>
          <w:rFonts w:ascii="Garamond" w:hAnsi="Garamond" w:cs="Times New Roman"/>
          <w:sz w:val="21"/>
          <w:szCs w:val="21"/>
          <w:u w:val="single"/>
          <w:lang w:val="en-US"/>
        </w:rPr>
        <w:t>Yudin Points out that not everyone agrees on how far should medical professionals and researchers go with biotechnology:</w:t>
      </w:r>
    </w:p>
    <w:p w14:paraId="3732653D" w14:textId="77777777" w:rsidR="000A061E" w:rsidRPr="000A061E" w:rsidRDefault="000A061E" w:rsidP="000A061E">
      <w:pPr>
        <w:pStyle w:val="ListParagraph"/>
        <w:spacing w:after="240" w:line="360" w:lineRule="auto"/>
        <w:ind w:left="360"/>
        <w:jc w:val="both"/>
        <w:rPr>
          <w:rFonts w:ascii="Garamond" w:hAnsi="Garamond" w:cs="Times New Roman"/>
          <w:sz w:val="21"/>
          <w:szCs w:val="21"/>
          <w:u w:val="single"/>
          <w:lang w:val="en-US"/>
        </w:rPr>
      </w:pPr>
    </w:p>
    <w:p w14:paraId="05907C2D" w14:textId="77777777" w:rsidR="00E328D6" w:rsidRPr="0086769A" w:rsidRDefault="00E328D6" w:rsidP="0086769A">
      <w:pPr>
        <w:pStyle w:val="ListParagraph"/>
        <w:numPr>
          <w:ilvl w:val="0"/>
          <w:numId w:val="13"/>
        </w:numPr>
        <w:spacing w:after="240" w:line="360" w:lineRule="auto"/>
        <w:jc w:val="both"/>
        <w:rPr>
          <w:rFonts w:ascii="Garamond" w:hAnsi="Garamond" w:cs="Times New Roman"/>
          <w:b/>
          <w:bCs/>
          <w:sz w:val="21"/>
          <w:szCs w:val="21"/>
          <w:lang w:val="en-US"/>
        </w:rPr>
      </w:pPr>
      <w:r w:rsidRPr="0086769A">
        <w:rPr>
          <w:rFonts w:ascii="Garamond" w:hAnsi="Garamond" w:cs="Times New Roman"/>
          <w:b/>
          <w:bCs/>
          <w:sz w:val="21"/>
          <w:szCs w:val="21"/>
          <w:lang w:val="en-US"/>
        </w:rPr>
        <w:t>Radical Transhumanism:</w:t>
      </w:r>
    </w:p>
    <w:p w14:paraId="12F87DFA" w14:textId="77777777" w:rsidR="00E328D6" w:rsidRPr="0086769A" w:rsidRDefault="00E328D6" w:rsidP="0086769A">
      <w:pPr>
        <w:pStyle w:val="ListParagraph"/>
        <w:numPr>
          <w:ilvl w:val="0"/>
          <w:numId w:val="14"/>
        </w:num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This opinion believes that we should keep improving and enhancing humans and using any technology that can help with that and that there </w:t>
      </w:r>
      <w:r w:rsidR="00FC21CC" w:rsidRPr="0086769A">
        <w:rPr>
          <w:rFonts w:ascii="Garamond" w:hAnsi="Garamond" w:cs="Times New Roman"/>
          <w:sz w:val="21"/>
          <w:szCs w:val="21"/>
          <w:lang w:val="en-US"/>
        </w:rPr>
        <w:t>are</w:t>
      </w:r>
      <w:r w:rsidRPr="0086769A">
        <w:rPr>
          <w:rFonts w:ascii="Garamond" w:hAnsi="Garamond" w:cs="Times New Roman"/>
          <w:sz w:val="21"/>
          <w:szCs w:val="21"/>
          <w:lang w:val="en-US"/>
        </w:rPr>
        <w:t xml:space="preserve"> no limits</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meaning if we have the opportunity to make people stronger, smarter, or even increase their life span</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we should work on it. This here focuses on personal freedom and enhancement. </w:t>
      </w:r>
    </w:p>
    <w:p w14:paraId="62059910" w14:textId="77777777" w:rsidR="00E328D6" w:rsidRPr="008D43A1" w:rsidRDefault="00E328D6" w:rsidP="0086769A">
      <w:pPr>
        <w:spacing w:after="240" w:line="360" w:lineRule="auto"/>
        <w:jc w:val="both"/>
        <w:rPr>
          <w:rFonts w:ascii="Garamond" w:hAnsi="Garamond" w:cs="Times New Roman"/>
          <w:sz w:val="2"/>
          <w:szCs w:val="2"/>
          <w:lang w:val="en-US"/>
        </w:rPr>
      </w:pPr>
    </w:p>
    <w:p w14:paraId="0BCDF254" w14:textId="77777777" w:rsidR="00E328D6" w:rsidRPr="0086769A" w:rsidRDefault="00E328D6" w:rsidP="0086769A">
      <w:pPr>
        <w:pStyle w:val="ListParagraph"/>
        <w:numPr>
          <w:ilvl w:val="0"/>
          <w:numId w:val="13"/>
        </w:numPr>
        <w:spacing w:after="240" w:line="360" w:lineRule="auto"/>
        <w:jc w:val="both"/>
        <w:rPr>
          <w:rFonts w:ascii="Garamond" w:hAnsi="Garamond" w:cs="Times New Roman"/>
          <w:b/>
          <w:bCs/>
          <w:sz w:val="21"/>
          <w:szCs w:val="21"/>
          <w:lang w:val="en-US"/>
        </w:rPr>
      </w:pPr>
      <w:r w:rsidRPr="0086769A">
        <w:rPr>
          <w:rFonts w:ascii="Garamond" w:hAnsi="Garamond" w:cs="Times New Roman"/>
          <w:b/>
          <w:bCs/>
          <w:sz w:val="21"/>
          <w:szCs w:val="21"/>
          <w:lang w:val="en-US"/>
        </w:rPr>
        <w:t xml:space="preserve">Cautious View: </w:t>
      </w:r>
    </w:p>
    <w:p w14:paraId="76D62920" w14:textId="77777777" w:rsidR="00E328D6" w:rsidRDefault="00E328D6" w:rsidP="0086769A">
      <w:pPr>
        <w:pStyle w:val="ListParagraph"/>
        <w:numPr>
          <w:ilvl w:val="0"/>
          <w:numId w:val="14"/>
        </w:num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This opinion supports biotechnology but only when it</w:t>
      </w:r>
      <w:r w:rsidR="00FC21CC" w:rsidRPr="0086769A">
        <w:rPr>
          <w:rFonts w:ascii="Garamond" w:hAnsi="Garamond" w:cs="Times New Roman"/>
          <w:sz w:val="21"/>
          <w:szCs w:val="21"/>
          <w:lang w:val="en-US"/>
        </w:rPr>
        <w:t xml:space="preserve"> is</w:t>
      </w:r>
      <w:r w:rsidRPr="0086769A">
        <w:rPr>
          <w:rFonts w:ascii="Garamond" w:hAnsi="Garamond" w:cs="Times New Roman"/>
          <w:sz w:val="21"/>
          <w:szCs w:val="21"/>
          <w:lang w:val="en-US"/>
        </w:rPr>
        <w:t xml:space="preserve"> safe and helpful to the public as a whole. This opinion also sheds the light on warning about risks, such as social inequality, misuse of the technology</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or even loss of human dignity. They are strong believers in ethical boundaries. </w:t>
      </w:r>
    </w:p>
    <w:p w14:paraId="498B7C87" w14:textId="77777777" w:rsidR="008D43A1" w:rsidRPr="008D43A1" w:rsidRDefault="008D43A1" w:rsidP="008D43A1">
      <w:pPr>
        <w:spacing w:after="240" w:line="360" w:lineRule="auto"/>
        <w:jc w:val="both"/>
        <w:rPr>
          <w:rFonts w:ascii="Garamond" w:hAnsi="Garamond" w:cs="Times New Roman"/>
          <w:sz w:val="2"/>
          <w:szCs w:val="2"/>
          <w:lang w:val="en-US"/>
        </w:rPr>
      </w:pPr>
    </w:p>
    <w:p w14:paraId="500C6073" w14:textId="06FCBB13" w:rsidR="00660050" w:rsidRDefault="00E328D6" w:rsidP="000A061E">
      <w:p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We Support the second opinion</w:t>
      </w:r>
      <w:r w:rsidRPr="0086769A">
        <w:rPr>
          <w:rFonts w:ascii="Garamond" w:hAnsi="Garamond" w:cs="Times New Roman"/>
          <w:sz w:val="21"/>
          <w:szCs w:val="21"/>
          <w:lang w:val="en-US"/>
        </w:rPr>
        <w:t xml:space="preserve">, (cautious viewpoint) regarding the use of biotechnology. As it has been recognized that there are significant and a large </w:t>
      </w:r>
      <w:r w:rsidR="00660050" w:rsidRPr="0086769A">
        <w:rPr>
          <w:rFonts w:ascii="Garamond" w:hAnsi="Garamond" w:cs="Times New Roman"/>
          <w:sz w:val="21"/>
          <w:szCs w:val="21"/>
          <w:lang w:val="en-US"/>
        </w:rPr>
        <w:t>number</w:t>
      </w:r>
      <w:r w:rsidRPr="0086769A">
        <w:rPr>
          <w:rFonts w:ascii="Garamond" w:hAnsi="Garamond" w:cs="Times New Roman"/>
          <w:sz w:val="21"/>
          <w:szCs w:val="21"/>
          <w:lang w:val="en-US"/>
        </w:rPr>
        <w:t xml:space="preserve"> of benefits regarding the first opinion, I advocate for their application within carefully considered ethical boundaries</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as it is fundamental to prioritize</w:t>
      </w:r>
      <w:r w:rsidR="00660050" w:rsidRPr="0086769A">
        <w:rPr>
          <w:rFonts w:ascii="Garamond" w:hAnsi="Garamond" w:cs="Times New Roman"/>
          <w:sz w:val="21"/>
          <w:szCs w:val="21"/>
          <w:lang w:val="en-US"/>
        </w:rPr>
        <w:t xml:space="preserve"> safety, address potential risks such as inequality and misuse. In addition, keeping a human alive forever does not sound real</w:t>
      </w:r>
      <w:r w:rsidR="00FC21CC" w:rsidRPr="0086769A">
        <w:rPr>
          <w:rFonts w:ascii="Garamond" w:hAnsi="Garamond" w:cs="Times New Roman"/>
          <w:sz w:val="21"/>
          <w:szCs w:val="21"/>
          <w:lang w:val="en-US"/>
        </w:rPr>
        <w:t>,</w:t>
      </w:r>
      <w:r w:rsidR="00660050" w:rsidRPr="0086769A">
        <w:rPr>
          <w:rFonts w:ascii="Garamond" w:hAnsi="Garamond" w:cs="Times New Roman"/>
          <w:sz w:val="21"/>
          <w:szCs w:val="21"/>
          <w:lang w:val="en-US"/>
        </w:rPr>
        <w:t xml:space="preserve"> as like anything else the human body has an expiry date</w:t>
      </w:r>
      <w:r w:rsidR="00FC21CC" w:rsidRPr="0086769A">
        <w:rPr>
          <w:rFonts w:ascii="Garamond" w:hAnsi="Garamond" w:cs="Times New Roman"/>
          <w:sz w:val="21"/>
          <w:szCs w:val="21"/>
          <w:lang w:val="en-US"/>
        </w:rPr>
        <w:t>,</w:t>
      </w:r>
      <w:r w:rsidR="00660050" w:rsidRPr="0086769A">
        <w:rPr>
          <w:rFonts w:ascii="Garamond" w:hAnsi="Garamond" w:cs="Times New Roman"/>
          <w:sz w:val="21"/>
          <w:szCs w:val="21"/>
          <w:lang w:val="en-US"/>
        </w:rPr>
        <w:t xml:space="preserve"> and this goes against religious beliefs</w:t>
      </w:r>
      <w:r w:rsidR="00FC21CC" w:rsidRPr="0086769A">
        <w:rPr>
          <w:rFonts w:ascii="Garamond" w:hAnsi="Garamond" w:cs="Times New Roman"/>
          <w:sz w:val="21"/>
          <w:szCs w:val="21"/>
          <w:lang w:val="en-US"/>
        </w:rPr>
        <w:t>,</w:t>
      </w:r>
      <w:r w:rsidR="00660050" w:rsidRPr="0086769A">
        <w:rPr>
          <w:rFonts w:ascii="Garamond" w:hAnsi="Garamond" w:cs="Times New Roman"/>
          <w:sz w:val="21"/>
          <w:szCs w:val="21"/>
          <w:lang w:val="en-US"/>
        </w:rPr>
        <w:t xml:space="preserve"> as most religions belie</w:t>
      </w:r>
      <w:r w:rsidR="00FC21CC" w:rsidRPr="0086769A">
        <w:rPr>
          <w:rFonts w:ascii="Garamond" w:hAnsi="Garamond" w:cs="Times New Roman"/>
          <w:sz w:val="21"/>
          <w:szCs w:val="21"/>
          <w:lang w:val="en-US"/>
        </w:rPr>
        <w:t xml:space="preserve">ve </w:t>
      </w:r>
      <w:r w:rsidR="00660050" w:rsidRPr="0086769A">
        <w:rPr>
          <w:rFonts w:ascii="Garamond" w:hAnsi="Garamond" w:cs="Times New Roman"/>
          <w:sz w:val="21"/>
          <w:szCs w:val="21"/>
          <w:lang w:val="en-US"/>
        </w:rPr>
        <w:t xml:space="preserve">that humans cannot live forever. </w:t>
      </w:r>
    </w:p>
    <w:p w14:paraId="58B32B21" w14:textId="77777777" w:rsidR="008D43A1" w:rsidRDefault="008D43A1" w:rsidP="000A061E">
      <w:pPr>
        <w:spacing w:after="240" w:line="360" w:lineRule="auto"/>
        <w:jc w:val="both"/>
        <w:rPr>
          <w:rFonts w:ascii="Garamond" w:hAnsi="Garamond" w:cs="Times New Roman"/>
          <w:sz w:val="21"/>
          <w:szCs w:val="21"/>
          <w:lang w:val="en-US"/>
        </w:rPr>
      </w:pPr>
    </w:p>
    <w:p w14:paraId="179DFCC2" w14:textId="77777777" w:rsidR="008D43A1" w:rsidRPr="0086769A" w:rsidRDefault="008D43A1" w:rsidP="000A061E">
      <w:pPr>
        <w:spacing w:after="240" w:line="360" w:lineRule="auto"/>
        <w:jc w:val="both"/>
        <w:rPr>
          <w:rFonts w:ascii="Garamond" w:hAnsi="Garamond" w:cs="Times New Roman"/>
          <w:sz w:val="21"/>
          <w:szCs w:val="21"/>
          <w:lang w:val="en-US"/>
        </w:rPr>
      </w:pPr>
    </w:p>
    <w:p w14:paraId="05DD09ED" w14:textId="47E06AFA" w:rsidR="00660050" w:rsidRPr="0086769A" w:rsidRDefault="00F867E2" w:rsidP="0086769A">
      <w:pPr>
        <w:pStyle w:val="Heading2"/>
        <w:spacing w:after="240"/>
        <w:rPr>
          <w:rFonts w:ascii="Garamond" w:hAnsi="Garamond" w:cs="Times New Roman"/>
          <w:b/>
          <w:bCs/>
          <w:color w:val="auto"/>
          <w:sz w:val="21"/>
          <w:szCs w:val="21"/>
          <w:lang w:val="en-US"/>
        </w:rPr>
      </w:pPr>
      <w:bookmarkStart w:id="48" w:name="_Toc207300055"/>
      <w:r w:rsidRPr="0086769A">
        <w:rPr>
          <w:rFonts w:ascii="Garamond" w:hAnsi="Garamond" w:cs="Times New Roman"/>
          <w:b/>
          <w:bCs/>
          <w:color w:val="auto"/>
          <w:sz w:val="21"/>
          <w:szCs w:val="21"/>
          <w:lang w:val="en-US"/>
        </w:rPr>
        <w:t xml:space="preserve">8.4 </w:t>
      </w:r>
      <w:r w:rsidR="00660050" w:rsidRPr="0086769A">
        <w:rPr>
          <w:rFonts w:ascii="Garamond" w:hAnsi="Garamond" w:cs="Times New Roman"/>
          <w:b/>
          <w:bCs/>
          <w:color w:val="auto"/>
          <w:sz w:val="21"/>
          <w:szCs w:val="21"/>
          <w:lang w:val="en-US"/>
        </w:rPr>
        <w:t>What kind of cells are used?</w:t>
      </w:r>
      <w:bookmarkEnd w:id="48"/>
      <w:r w:rsidR="00660050" w:rsidRPr="0086769A">
        <w:rPr>
          <w:rFonts w:ascii="Garamond" w:hAnsi="Garamond" w:cs="Times New Roman"/>
          <w:b/>
          <w:bCs/>
          <w:color w:val="auto"/>
          <w:sz w:val="21"/>
          <w:szCs w:val="21"/>
          <w:lang w:val="en-US"/>
        </w:rPr>
        <w:t xml:space="preserve"> </w:t>
      </w:r>
    </w:p>
    <w:p w14:paraId="0BD27D07" w14:textId="77777777" w:rsidR="00660050" w:rsidRPr="000A061E" w:rsidRDefault="00660050" w:rsidP="0086769A">
      <w:pPr>
        <w:spacing w:after="240" w:line="360" w:lineRule="auto"/>
        <w:jc w:val="both"/>
        <w:rPr>
          <w:rFonts w:ascii="Garamond" w:hAnsi="Garamond" w:cs="Times New Roman"/>
          <w:sz w:val="2"/>
          <w:szCs w:val="2"/>
          <w:lang w:val="en-US"/>
        </w:rPr>
      </w:pPr>
    </w:p>
    <w:p w14:paraId="2513244D" w14:textId="77777777" w:rsidR="00660050" w:rsidRPr="0086769A" w:rsidRDefault="00660050"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As we have mentioned before, when creating the bio ink, it consists of two elements</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among those elements are living cells, and different cell sources create different ethical problems: </w:t>
      </w:r>
    </w:p>
    <w:p w14:paraId="6A645EA2" w14:textId="77777777" w:rsidR="00660050" w:rsidRPr="008D43A1" w:rsidRDefault="00660050" w:rsidP="0086769A">
      <w:pPr>
        <w:spacing w:after="240" w:line="360" w:lineRule="auto"/>
        <w:jc w:val="both"/>
        <w:rPr>
          <w:rFonts w:ascii="Garamond" w:hAnsi="Garamond" w:cs="Times New Roman"/>
          <w:sz w:val="2"/>
          <w:szCs w:val="2"/>
          <w:lang w:val="en-US"/>
        </w:rPr>
      </w:pPr>
    </w:p>
    <w:p w14:paraId="278F63B1" w14:textId="77777777" w:rsidR="00660050" w:rsidRPr="0086769A" w:rsidRDefault="00660050" w:rsidP="0086769A">
      <w:pPr>
        <w:pStyle w:val="ListParagraph"/>
        <w:numPr>
          <w:ilvl w:val="0"/>
          <w:numId w:val="15"/>
        </w:num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Donor cells</w:t>
      </w:r>
      <w:r w:rsidRPr="0086769A">
        <w:rPr>
          <w:rFonts w:ascii="Garamond" w:hAnsi="Garamond" w:cs="Times New Roman"/>
          <w:sz w:val="21"/>
          <w:szCs w:val="21"/>
          <w:lang w:val="en-US"/>
        </w:rPr>
        <w:t xml:space="preserve">: raises issues such as donor consent, privacy, and who does the ownership of the cell belong too? </w:t>
      </w:r>
    </w:p>
    <w:p w14:paraId="42F033EC" w14:textId="77777777" w:rsidR="00607D8F" w:rsidRPr="0086769A" w:rsidRDefault="00607D8F" w:rsidP="0086769A">
      <w:pPr>
        <w:pStyle w:val="ListParagraph"/>
        <w:spacing w:after="240" w:line="360" w:lineRule="auto"/>
        <w:jc w:val="both"/>
        <w:rPr>
          <w:rFonts w:ascii="Garamond" w:hAnsi="Garamond" w:cs="Times New Roman"/>
          <w:sz w:val="21"/>
          <w:szCs w:val="21"/>
          <w:lang w:val="en-US"/>
        </w:rPr>
      </w:pPr>
    </w:p>
    <w:p w14:paraId="1404CE89" w14:textId="77777777" w:rsidR="00660050" w:rsidRPr="0086769A" w:rsidRDefault="00660050" w:rsidP="0086769A">
      <w:pPr>
        <w:pStyle w:val="ListParagraph"/>
        <w:numPr>
          <w:ilvl w:val="0"/>
          <w:numId w:val="15"/>
        </w:num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Stem Cells from embryos</w:t>
      </w:r>
      <w:r w:rsidRPr="0086769A">
        <w:rPr>
          <w:rFonts w:ascii="Garamond" w:hAnsi="Garamond" w:cs="Times New Roman"/>
          <w:sz w:val="21"/>
          <w:szCs w:val="21"/>
          <w:lang w:val="en-US"/>
        </w:rPr>
        <w:t>: they come from human embryos and some people consider it morally wrong</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as they are human life’s that should be protected. </w:t>
      </w:r>
    </w:p>
    <w:p w14:paraId="17742388" w14:textId="77777777" w:rsidR="00660050" w:rsidRPr="0086769A" w:rsidRDefault="00660050" w:rsidP="0086769A">
      <w:pPr>
        <w:pStyle w:val="ListParagraph"/>
        <w:spacing w:after="240" w:line="360" w:lineRule="auto"/>
        <w:jc w:val="both"/>
        <w:rPr>
          <w:rFonts w:ascii="Garamond" w:hAnsi="Garamond" w:cs="Times New Roman"/>
          <w:sz w:val="21"/>
          <w:szCs w:val="21"/>
          <w:lang w:val="en-US"/>
        </w:rPr>
      </w:pPr>
    </w:p>
    <w:p w14:paraId="49ACED4D" w14:textId="69DE6510" w:rsidR="000A061E" w:rsidRDefault="00660050" w:rsidP="000A061E">
      <w:pPr>
        <w:pStyle w:val="ListParagraph"/>
        <w:numPr>
          <w:ilvl w:val="0"/>
          <w:numId w:val="15"/>
        </w:num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Animal cells</w:t>
      </w:r>
      <w:r w:rsidRPr="0086769A">
        <w:rPr>
          <w:rFonts w:ascii="Garamond" w:hAnsi="Garamond" w:cs="Times New Roman"/>
          <w:sz w:val="21"/>
          <w:szCs w:val="21"/>
          <w:lang w:val="en-US"/>
        </w:rPr>
        <w:t>: Some people may have religious or personal objections.</w:t>
      </w:r>
    </w:p>
    <w:p w14:paraId="6B08ADD5" w14:textId="77777777" w:rsidR="000A061E" w:rsidRPr="000A061E" w:rsidRDefault="000A061E" w:rsidP="000A061E">
      <w:pPr>
        <w:pStyle w:val="ListParagraph"/>
        <w:rPr>
          <w:rFonts w:ascii="Garamond" w:hAnsi="Garamond" w:cs="Times New Roman"/>
          <w:sz w:val="21"/>
          <w:szCs w:val="21"/>
          <w:lang w:val="en-US"/>
        </w:rPr>
      </w:pPr>
    </w:p>
    <w:p w14:paraId="616B437B" w14:textId="77777777" w:rsidR="000A061E" w:rsidRPr="000A061E" w:rsidRDefault="000A061E" w:rsidP="000A061E">
      <w:pPr>
        <w:pStyle w:val="ListParagraph"/>
        <w:spacing w:after="240" w:line="360" w:lineRule="auto"/>
        <w:jc w:val="both"/>
        <w:rPr>
          <w:rFonts w:ascii="Garamond" w:hAnsi="Garamond" w:cs="Times New Roman"/>
          <w:sz w:val="8"/>
          <w:szCs w:val="8"/>
          <w:lang w:val="en-US"/>
        </w:rPr>
      </w:pPr>
    </w:p>
    <w:p w14:paraId="09C3F581" w14:textId="133E8B3D" w:rsidR="00591C32" w:rsidRDefault="00660050" w:rsidP="0086769A">
      <w:pPr>
        <w:pStyle w:val="ListParagraph"/>
        <w:numPr>
          <w:ilvl w:val="0"/>
          <w:numId w:val="15"/>
        </w:num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Reprogrammed cells</w:t>
      </w:r>
      <w:r w:rsidRPr="0086769A">
        <w:rPr>
          <w:rFonts w:ascii="Garamond" w:hAnsi="Garamond" w:cs="Times New Roman"/>
          <w:sz w:val="21"/>
          <w:szCs w:val="21"/>
          <w:lang w:val="en-US"/>
        </w:rPr>
        <w:t xml:space="preserve">: which are derived from the patient’s own cells, this avoids many ethical issues but they still raise risks such as tumors and may require genetic </w:t>
      </w:r>
      <w:r w:rsidR="00591C32" w:rsidRPr="0086769A">
        <w:rPr>
          <w:rFonts w:ascii="Garamond" w:hAnsi="Garamond" w:cs="Times New Roman"/>
          <w:sz w:val="21"/>
          <w:szCs w:val="21"/>
          <w:lang w:val="en-US"/>
        </w:rPr>
        <w:t>testing,</w:t>
      </w:r>
      <w:r w:rsidRPr="0086769A">
        <w:rPr>
          <w:rFonts w:ascii="Garamond" w:hAnsi="Garamond" w:cs="Times New Roman"/>
          <w:sz w:val="21"/>
          <w:szCs w:val="21"/>
          <w:lang w:val="en-US"/>
        </w:rPr>
        <w:t xml:space="preserve"> which again raises major privacy concerns. </w:t>
      </w:r>
    </w:p>
    <w:p w14:paraId="130B870D" w14:textId="77777777" w:rsidR="008D43A1" w:rsidRPr="008D43A1" w:rsidRDefault="008D43A1" w:rsidP="008D43A1">
      <w:pPr>
        <w:spacing w:after="240" w:line="360" w:lineRule="auto"/>
        <w:ind w:left="360"/>
        <w:jc w:val="both"/>
        <w:rPr>
          <w:rFonts w:ascii="Garamond" w:hAnsi="Garamond" w:cs="Times New Roman"/>
          <w:sz w:val="2"/>
          <w:szCs w:val="2"/>
          <w:lang w:val="en-US"/>
        </w:rPr>
      </w:pPr>
    </w:p>
    <w:p w14:paraId="3DAE0D3C" w14:textId="77777777" w:rsidR="00591C32" w:rsidRPr="0086769A" w:rsidRDefault="00591C32"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Other questions like risk of sharing genetic information may occur</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as to make and test bio printed organs, it is essential that scientists must use genetic data</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but with sharing them</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problems like data leaks and misuse may arise</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w:t>
      </w:r>
      <w:r w:rsidR="00FC21CC" w:rsidRPr="0086769A">
        <w:rPr>
          <w:rFonts w:ascii="Garamond" w:hAnsi="Garamond" w:cs="Times New Roman"/>
          <w:sz w:val="21"/>
          <w:szCs w:val="21"/>
          <w:lang w:val="en-US"/>
        </w:rPr>
        <w:t>T</w:t>
      </w:r>
      <w:r w:rsidRPr="0086769A">
        <w:rPr>
          <w:rFonts w:ascii="Garamond" w:hAnsi="Garamond" w:cs="Times New Roman"/>
          <w:sz w:val="21"/>
          <w:szCs w:val="21"/>
          <w:lang w:val="en-US"/>
        </w:rPr>
        <w:t>hat’s why</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as we mentioned above</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some countries like the USA have guidelines to protect this data, but in many jurisdictions such as Russia, laws related to genetic privacy and research ethics are still weak, unclear</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and missing. </w:t>
      </w:r>
    </w:p>
    <w:p w14:paraId="593E998D" w14:textId="77777777" w:rsidR="00591C32" w:rsidRPr="008D43A1" w:rsidRDefault="00591C32" w:rsidP="0086769A">
      <w:pPr>
        <w:spacing w:after="240" w:line="360" w:lineRule="auto"/>
        <w:jc w:val="both"/>
        <w:rPr>
          <w:rFonts w:ascii="Garamond" w:hAnsi="Garamond" w:cs="Times New Roman"/>
          <w:sz w:val="2"/>
          <w:szCs w:val="2"/>
          <w:lang w:val="en-US"/>
        </w:rPr>
      </w:pPr>
    </w:p>
    <w:p w14:paraId="51959F7F" w14:textId="77777777" w:rsidR="00B624B1" w:rsidRPr="0086769A" w:rsidRDefault="00591C32"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The problem with digital models and who owns them raises other questions in relation to ownership. </w:t>
      </w:r>
    </w:p>
    <w:p w14:paraId="4BB1C756" w14:textId="77777777" w:rsidR="008579AD" w:rsidRPr="000A061E" w:rsidRDefault="008579AD" w:rsidP="0086769A">
      <w:pPr>
        <w:spacing w:after="240" w:line="360" w:lineRule="auto"/>
        <w:jc w:val="both"/>
        <w:rPr>
          <w:rFonts w:ascii="Garamond" w:hAnsi="Garamond" w:cs="Times New Roman"/>
          <w:b/>
          <w:bCs/>
          <w:sz w:val="2"/>
          <w:szCs w:val="2"/>
          <w:lang w:val="en-US"/>
        </w:rPr>
      </w:pPr>
    </w:p>
    <w:p w14:paraId="5837AEE9" w14:textId="749C5D5F" w:rsidR="00591C32" w:rsidRPr="0086769A" w:rsidRDefault="00F867E2" w:rsidP="0086769A">
      <w:pPr>
        <w:pStyle w:val="Heading2"/>
        <w:spacing w:after="240"/>
        <w:rPr>
          <w:rFonts w:ascii="Garamond" w:hAnsi="Garamond" w:cs="Times New Roman"/>
          <w:b/>
          <w:bCs/>
          <w:color w:val="auto"/>
          <w:sz w:val="21"/>
          <w:szCs w:val="21"/>
          <w:lang w:val="en-US"/>
        </w:rPr>
      </w:pPr>
      <w:bookmarkStart w:id="49" w:name="_Toc207300056"/>
      <w:r w:rsidRPr="0086769A">
        <w:rPr>
          <w:rFonts w:ascii="Garamond" w:hAnsi="Garamond" w:cs="Times New Roman"/>
          <w:b/>
          <w:bCs/>
          <w:color w:val="auto"/>
          <w:sz w:val="21"/>
          <w:szCs w:val="21"/>
          <w:lang w:val="en-US"/>
        </w:rPr>
        <w:t xml:space="preserve">8.5 </w:t>
      </w:r>
      <w:bookmarkEnd w:id="49"/>
      <w:r w:rsidR="005B149D" w:rsidRPr="0086769A">
        <w:rPr>
          <w:rFonts w:ascii="Garamond" w:hAnsi="Garamond" w:cs="Times New Roman"/>
          <w:b/>
          <w:bCs/>
          <w:color w:val="auto"/>
          <w:sz w:val="21"/>
          <w:szCs w:val="21"/>
          <w:lang w:val="en-US"/>
        </w:rPr>
        <w:t xml:space="preserve">Medical Negligence and Bioprinted Organs </w:t>
      </w:r>
      <w:r w:rsidR="00591C32" w:rsidRPr="0086769A">
        <w:rPr>
          <w:rFonts w:ascii="Garamond" w:hAnsi="Garamond" w:cs="Times New Roman"/>
          <w:b/>
          <w:bCs/>
          <w:color w:val="auto"/>
          <w:sz w:val="21"/>
          <w:szCs w:val="21"/>
          <w:lang w:val="en-US"/>
        </w:rPr>
        <w:t xml:space="preserve"> </w:t>
      </w:r>
    </w:p>
    <w:p w14:paraId="6B3E15C1" w14:textId="77777777" w:rsidR="00591C32" w:rsidRPr="000A061E" w:rsidRDefault="00591C32" w:rsidP="0086769A">
      <w:pPr>
        <w:spacing w:after="240" w:line="360" w:lineRule="auto"/>
        <w:jc w:val="both"/>
        <w:rPr>
          <w:rFonts w:ascii="Garamond" w:hAnsi="Garamond" w:cs="Times New Roman"/>
          <w:sz w:val="2"/>
          <w:szCs w:val="2"/>
          <w:lang w:val="en-US"/>
        </w:rPr>
      </w:pPr>
    </w:p>
    <w:p w14:paraId="47D589A5" w14:textId="77777777" w:rsidR="00591C32" w:rsidRPr="0086769A" w:rsidRDefault="00591C32" w:rsidP="0086769A">
      <w:pPr>
        <w:spacing w:after="240" w:line="360" w:lineRule="auto"/>
        <w:jc w:val="both"/>
        <w:rPr>
          <w:rFonts w:ascii="Garamond" w:hAnsi="Garamond" w:cs="Times New Roman"/>
          <w:sz w:val="21"/>
          <w:szCs w:val="21"/>
          <w:u w:val="single"/>
          <w:lang w:val="en-US"/>
        </w:rPr>
      </w:pPr>
      <w:r w:rsidRPr="0086769A">
        <w:rPr>
          <w:rFonts w:ascii="Garamond" w:hAnsi="Garamond" w:cs="Times New Roman"/>
          <w:sz w:val="21"/>
          <w:szCs w:val="21"/>
          <w:u w:val="single"/>
          <w:lang w:val="en-US"/>
        </w:rPr>
        <w:t>The issue here</w:t>
      </w:r>
      <w:r w:rsidR="00FC21CC" w:rsidRPr="0086769A">
        <w:rPr>
          <w:rFonts w:ascii="Garamond" w:hAnsi="Garamond" w:cs="Times New Roman"/>
          <w:sz w:val="21"/>
          <w:szCs w:val="21"/>
          <w:u w:val="single"/>
          <w:lang w:val="en-US"/>
        </w:rPr>
        <w:t xml:space="preserve"> is:</w:t>
      </w:r>
      <w:r w:rsidRPr="0086769A">
        <w:rPr>
          <w:rFonts w:ascii="Garamond" w:hAnsi="Garamond" w:cs="Times New Roman"/>
          <w:sz w:val="21"/>
          <w:szCs w:val="21"/>
          <w:u w:val="single"/>
          <w:lang w:val="en-US"/>
        </w:rPr>
        <w:t xml:space="preserve"> what if a printed organ fails inside a human, who would be held liable? The doctor? or the Printing company? </w:t>
      </w:r>
    </w:p>
    <w:p w14:paraId="4ECFC992" w14:textId="77777777" w:rsidR="00591C32" w:rsidRPr="0086769A" w:rsidRDefault="00591C32"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Printing organs are made from the patient’s own cells, so if the implant fails or causes complications, it blurs traditional malpractice lines. </w:t>
      </w:r>
      <w:r w:rsidR="004C0C06" w:rsidRPr="0086769A">
        <w:rPr>
          <w:rFonts w:ascii="Garamond" w:hAnsi="Garamond" w:cs="Times New Roman"/>
          <w:sz w:val="21"/>
          <w:szCs w:val="21"/>
          <w:lang w:val="en-US"/>
        </w:rPr>
        <w:t>So,</w:t>
      </w:r>
      <w:r w:rsidRPr="0086769A">
        <w:rPr>
          <w:rFonts w:ascii="Garamond" w:hAnsi="Garamond" w:cs="Times New Roman"/>
          <w:sz w:val="21"/>
          <w:szCs w:val="21"/>
          <w:lang w:val="en-US"/>
        </w:rPr>
        <w:t xml:space="preserve"> a solution could be</w:t>
      </w:r>
      <w:r w:rsidR="00FC21CC" w:rsidRPr="0086769A">
        <w:rPr>
          <w:rFonts w:ascii="Garamond" w:hAnsi="Garamond" w:cs="Times New Roman"/>
          <w:sz w:val="21"/>
          <w:szCs w:val="21"/>
          <w:lang w:val="en-US"/>
        </w:rPr>
        <w:t xml:space="preserve"> that</w:t>
      </w:r>
      <w:r w:rsidRPr="0086769A">
        <w:rPr>
          <w:rFonts w:ascii="Garamond" w:hAnsi="Garamond" w:cs="Times New Roman"/>
          <w:sz w:val="21"/>
          <w:szCs w:val="21"/>
          <w:lang w:val="en-US"/>
        </w:rPr>
        <w:t xml:space="preserve"> if the patients fully </w:t>
      </w:r>
      <w:r w:rsidR="004C0C06" w:rsidRPr="0086769A">
        <w:rPr>
          <w:rFonts w:ascii="Garamond" w:hAnsi="Garamond" w:cs="Times New Roman"/>
          <w:sz w:val="21"/>
          <w:szCs w:val="21"/>
          <w:lang w:val="en-US"/>
        </w:rPr>
        <w:t>consent</w:t>
      </w:r>
      <w:r w:rsidRPr="0086769A">
        <w:rPr>
          <w:rFonts w:ascii="Garamond" w:hAnsi="Garamond" w:cs="Times New Roman"/>
          <w:sz w:val="21"/>
          <w:szCs w:val="21"/>
          <w:lang w:val="en-US"/>
        </w:rPr>
        <w:t xml:space="preserve"> to it and agrees with the risk</w:t>
      </w:r>
      <w:r w:rsidR="00FC21CC" w:rsidRPr="0086769A">
        <w:rPr>
          <w:rFonts w:ascii="Garamond" w:hAnsi="Garamond" w:cs="Times New Roman"/>
          <w:sz w:val="21"/>
          <w:szCs w:val="21"/>
          <w:lang w:val="en-US"/>
        </w:rPr>
        <w:t>s</w:t>
      </w:r>
      <w:r w:rsidRPr="0086769A">
        <w:rPr>
          <w:rFonts w:ascii="Garamond" w:hAnsi="Garamond" w:cs="Times New Roman"/>
          <w:sz w:val="21"/>
          <w:szCs w:val="21"/>
          <w:lang w:val="en-US"/>
        </w:rPr>
        <w:t xml:space="preserve"> associated with it</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then it would be logical to not hold the doctor liable. However, challenges </w:t>
      </w:r>
      <w:r w:rsidR="004C0C06" w:rsidRPr="0086769A">
        <w:rPr>
          <w:rFonts w:ascii="Garamond" w:hAnsi="Garamond" w:cs="Times New Roman"/>
          <w:sz w:val="21"/>
          <w:szCs w:val="21"/>
          <w:lang w:val="en-US"/>
        </w:rPr>
        <w:t>arise</w:t>
      </w:r>
      <w:r w:rsidRPr="0086769A">
        <w:rPr>
          <w:rFonts w:ascii="Garamond" w:hAnsi="Garamond" w:cs="Times New Roman"/>
          <w:sz w:val="21"/>
          <w:szCs w:val="21"/>
          <w:lang w:val="en-US"/>
        </w:rPr>
        <w:t xml:space="preserve"> in cases of informed </w:t>
      </w:r>
      <w:r w:rsidR="004C0C06" w:rsidRPr="0086769A">
        <w:rPr>
          <w:rFonts w:ascii="Garamond" w:hAnsi="Garamond" w:cs="Times New Roman"/>
          <w:sz w:val="21"/>
          <w:szCs w:val="21"/>
          <w:lang w:val="en-US"/>
        </w:rPr>
        <w:t xml:space="preserve">consent, especially during emergencies or with vulnerable patients such as those who are </w:t>
      </w:r>
      <w:r w:rsidR="004C0C06" w:rsidRPr="0086769A">
        <w:rPr>
          <w:rFonts w:ascii="Garamond" w:hAnsi="Garamond" w:cs="Times New Roman"/>
          <w:sz w:val="21"/>
          <w:szCs w:val="21"/>
          <w:u w:val="single"/>
          <w:lang w:val="en-US"/>
        </w:rPr>
        <w:t>mentally ill or unconscious</w:t>
      </w:r>
      <w:r w:rsidR="004C0C06" w:rsidRPr="0086769A">
        <w:rPr>
          <w:rFonts w:ascii="Garamond" w:hAnsi="Garamond" w:cs="Times New Roman"/>
          <w:sz w:val="21"/>
          <w:szCs w:val="21"/>
          <w:lang w:val="en-US"/>
        </w:rPr>
        <w:t xml:space="preserve">. </w:t>
      </w:r>
      <w:r w:rsidR="00C96C37" w:rsidRPr="0086769A">
        <w:rPr>
          <w:rFonts w:ascii="Garamond" w:hAnsi="Garamond" w:cs="Times New Roman"/>
          <w:sz w:val="21"/>
          <w:szCs w:val="21"/>
          <w:lang w:val="en-US"/>
        </w:rPr>
        <w:t>(</w:t>
      </w:r>
      <w:r w:rsidR="00C96C37" w:rsidRPr="0086769A">
        <w:rPr>
          <w:rStyle w:val="FootnoteReference"/>
          <w:rFonts w:ascii="Garamond" w:hAnsi="Garamond" w:cs="Times New Roman"/>
          <w:sz w:val="21"/>
          <w:szCs w:val="21"/>
          <w:lang w:val="en-US"/>
        </w:rPr>
        <w:footnoteReference w:id="59"/>
      </w:r>
      <w:r w:rsidR="00C96C37" w:rsidRPr="0086769A">
        <w:rPr>
          <w:rFonts w:ascii="Garamond" w:hAnsi="Garamond" w:cs="Times New Roman"/>
          <w:sz w:val="21"/>
          <w:szCs w:val="21"/>
          <w:lang w:val="en-US"/>
        </w:rPr>
        <w:t>)</w:t>
      </w:r>
    </w:p>
    <w:p w14:paraId="5DF7AC26" w14:textId="77777777" w:rsidR="008C2342" w:rsidRDefault="004C0C06"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There are no major public lawsuits yet that tackled the issue, but parallels can be drawn with early surgical robotics cases where liability was split between doctors and device manufacturers</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w:t>
      </w:r>
      <w:r w:rsidR="00FC21CC" w:rsidRPr="0086769A">
        <w:rPr>
          <w:rFonts w:ascii="Garamond" w:hAnsi="Garamond" w:cs="Times New Roman"/>
          <w:sz w:val="21"/>
          <w:szCs w:val="21"/>
          <w:lang w:val="en-US"/>
        </w:rPr>
        <w:t>T</w:t>
      </w:r>
      <w:r w:rsidRPr="0086769A">
        <w:rPr>
          <w:rFonts w:ascii="Garamond" w:hAnsi="Garamond" w:cs="Times New Roman"/>
          <w:sz w:val="21"/>
          <w:szCs w:val="21"/>
          <w:lang w:val="en-US"/>
        </w:rPr>
        <w:t xml:space="preserve">his was stipulated in the case of: </w:t>
      </w:r>
    </w:p>
    <w:p w14:paraId="3C172AD4" w14:textId="34996ACE" w:rsidR="008D43A1" w:rsidRPr="008D43A1" w:rsidRDefault="008D43A1" w:rsidP="0086769A">
      <w:pPr>
        <w:spacing w:after="240" w:line="360" w:lineRule="auto"/>
        <w:jc w:val="both"/>
        <w:rPr>
          <w:rFonts w:ascii="Garamond" w:hAnsi="Garamond" w:cs="Times New Roman"/>
          <w:sz w:val="2"/>
          <w:szCs w:val="2"/>
          <w:lang w:val="en-US"/>
        </w:rPr>
      </w:pPr>
    </w:p>
    <w:p w14:paraId="2B686367" w14:textId="77777777" w:rsidR="004C0C06" w:rsidRPr="0086769A" w:rsidRDefault="004C0C06" w:rsidP="0086769A">
      <w:pPr>
        <w:spacing w:after="240" w:line="360" w:lineRule="auto"/>
        <w:rPr>
          <w:rFonts w:ascii="Garamond" w:hAnsi="Garamond" w:cs="Times New Roman"/>
          <w:sz w:val="21"/>
          <w:szCs w:val="21"/>
          <w:lang w:val="en-US"/>
        </w:rPr>
      </w:pPr>
      <w:r w:rsidRPr="0086769A">
        <w:rPr>
          <w:rFonts w:ascii="Garamond" w:hAnsi="Garamond" w:cs="Times New Roman"/>
          <w:b/>
          <w:bCs/>
          <w:sz w:val="21"/>
          <w:szCs w:val="21"/>
          <w:lang w:val="en-US"/>
        </w:rPr>
        <w:t>Da Vinci Robot lawsuits</w:t>
      </w:r>
      <w:r w:rsidRPr="0086769A">
        <w:rPr>
          <w:rFonts w:ascii="Garamond" w:hAnsi="Garamond" w:cs="Times New Roman"/>
          <w:sz w:val="21"/>
          <w:szCs w:val="21"/>
          <w:lang w:val="en-US"/>
        </w:rPr>
        <w:t>:</w:t>
      </w:r>
    </w:p>
    <w:p w14:paraId="2715659F" w14:textId="77777777" w:rsidR="0020035C" w:rsidRDefault="004C0C06"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In this case, the da Vinci surgical system is a robot used by doctors to preform delicate surgeries </w:t>
      </w:r>
      <w:r w:rsidR="008C2342" w:rsidRPr="0086769A">
        <w:rPr>
          <w:rFonts w:ascii="Garamond" w:hAnsi="Garamond" w:cs="Times New Roman"/>
          <w:sz w:val="21"/>
          <w:szCs w:val="21"/>
          <w:lang w:val="en-US"/>
        </w:rPr>
        <w:t>with more precision. Overtime, many patients were harmed during surgeries using the robot. Some even died</w:t>
      </w:r>
      <w:r w:rsidR="00C82162" w:rsidRPr="0086769A">
        <w:rPr>
          <w:rFonts w:ascii="Garamond" w:hAnsi="Garamond" w:cs="Times New Roman"/>
          <w:sz w:val="21"/>
          <w:szCs w:val="21"/>
          <w:lang w:val="en-US"/>
        </w:rPr>
        <w:t xml:space="preserve">. This led to a large number of lawsuits against the company. </w:t>
      </w:r>
    </w:p>
    <w:p w14:paraId="7F93FC67" w14:textId="77777777" w:rsidR="008D43A1" w:rsidRPr="008D43A1" w:rsidRDefault="008D43A1" w:rsidP="0086769A">
      <w:pPr>
        <w:spacing w:after="240" w:line="360" w:lineRule="auto"/>
        <w:jc w:val="both"/>
        <w:rPr>
          <w:rFonts w:ascii="Garamond" w:hAnsi="Garamond" w:cs="Times New Roman"/>
          <w:sz w:val="2"/>
          <w:szCs w:val="2"/>
          <w:lang w:val="en-US"/>
        </w:rPr>
      </w:pPr>
    </w:p>
    <w:p w14:paraId="7A8D5E47" w14:textId="77777777" w:rsidR="000A061E" w:rsidRDefault="00C82162" w:rsidP="000A061E">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Patients and their families filed a claim</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w:t>
      </w:r>
      <w:r w:rsidR="00FC21CC" w:rsidRPr="0086769A">
        <w:rPr>
          <w:rFonts w:ascii="Garamond" w:hAnsi="Garamond" w:cs="Times New Roman"/>
          <w:sz w:val="21"/>
          <w:szCs w:val="21"/>
          <w:lang w:val="en-US"/>
        </w:rPr>
        <w:t>stating</w:t>
      </w:r>
      <w:r w:rsidRPr="0086769A">
        <w:rPr>
          <w:rFonts w:ascii="Garamond" w:hAnsi="Garamond" w:cs="Times New Roman"/>
          <w:sz w:val="21"/>
          <w:szCs w:val="21"/>
          <w:lang w:val="en-US"/>
        </w:rPr>
        <w:t xml:space="preserve"> that the robot was </w:t>
      </w:r>
      <w:r w:rsidR="00D21AB5" w:rsidRPr="0086769A">
        <w:rPr>
          <w:rFonts w:ascii="Garamond" w:hAnsi="Garamond" w:cs="Times New Roman"/>
          <w:sz w:val="21"/>
          <w:szCs w:val="21"/>
          <w:lang w:val="en-US"/>
        </w:rPr>
        <w:t>defective,</w:t>
      </w:r>
      <w:r w:rsidRPr="0086769A">
        <w:rPr>
          <w:rFonts w:ascii="Garamond" w:hAnsi="Garamond" w:cs="Times New Roman"/>
          <w:sz w:val="21"/>
          <w:szCs w:val="21"/>
          <w:lang w:val="en-US"/>
        </w:rPr>
        <w:t xml:space="preserve"> </w:t>
      </w:r>
      <w:r w:rsidR="00FC21CC" w:rsidRPr="0086769A">
        <w:rPr>
          <w:rFonts w:ascii="Garamond" w:hAnsi="Garamond" w:cs="Times New Roman"/>
          <w:sz w:val="21"/>
          <w:szCs w:val="21"/>
          <w:lang w:val="en-US"/>
        </w:rPr>
        <w:t xml:space="preserve">and </w:t>
      </w:r>
      <w:r w:rsidRPr="0086769A">
        <w:rPr>
          <w:rFonts w:ascii="Garamond" w:hAnsi="Garamond" w:cs="Times New Roman"/>
          <w:sz w:val="21"/>
          <w:szCs w:val="21"/>
          <w:lang w:val="en-US"/>
        </w:rPr>
        <w:t>the company didn’t warn doctors or patients enough about the risks</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as they prioritized profit over safety</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w:t>
      </w:r>
      <w:r w:rsidR="00FC21CC" w:rsidRPr="0086769A">
        <w:rPr>
          <w:rFonts w:ascii="Garamond" w:hAnsi="Garamond" w:cs="Times New Roman"/>
          <w:sz w:val="21"/>
          <w:szCs w:val="21"/>
          <w:lang w:val="en-US"/>
        </w:rPr>
        <w:t>The</w:t>
      </w:r>
      <w:r w:rsidRPr="0086769A">
        <w:rPr>
          <w:rFonts w:ascii="Garamond" w:hAnsi="Garamond" w:cs="Times New Roman"/>
          <w:sz w:val="21"/>
          <w:szCs w:val="21"/>
          <w:lang w:val="en-US"/>
        </w:rPr>
        <w:t xml:space="preserve"> robot caused injuries such as </w:t>
      </w:r>
      <w:r w:rsidRPr="0086769A">
        <w:rPr>
          <w:rFonts w:ascii="Garamond" w:hAnsi="Garamond" w:cs="Times New Roman"/>
          <w:b/>
          <w:bCs/>
          <w:sz w:val="21"/>
          <w:szCs w:val="21"/>
          <w:lang w:val="en-US"/>
        </w:rPr>
        <w:t xml:space="preserve">internal </w:t>
      </w:r>
      <w:r w:rsidR="00D21AB5" w:rsidRPr="0086769A">
        <w:rPr>
          <w:rFonts w:ascii="Garamond" w:hAnsi="Garamond" w:cs="Times New Roman"/>
          <w:b/>
          <w:bCs/>
          <w:sz w:val="21"/>
          <w:szCs w:val="21"/>
          <w:lang w:val="en-US"/>
        </w:rPr>
        <w:t>burns,</w:t>
      </w:r>
      <w:r w:rsidRPr="0086769A">
        <w:rPr>
          <w:rFonts w:ascii="Garamond" w:hAnsi="Garamond" w:cs="Times New Roman"/>
          <w:b/>
          <w:bCs/>
          <w:sz w:val="21"/>
          <w:szCs w:val="21"/>
          <w:lang w:val="en-US"/>
        </w:rPr>
        <w:t xml:space="preserve"> bowel </w:t>
      </w:r>
      <w:r w:rsidR="00D21AB5" w:rsidRPr="0086769A">
        <w:rPr>
          <w:rFonts w:ascii="Garamond" w:hAnsi="Garamond" w:cs="Times New Roman"/>
          <w:b/>
          <w:bCs/>
          <w:sz w:val="21"/>
          <w:szCs w:val="21"/>
          <w:lang w:val="en-US"/>
        </w:rPr>
        <w:t>damage,</w:t>
      </w:r>
      <w:r w:rsidRPr="0086769A">
        <w:rPr>
          <w:rFonts w:ascii="Garamond" w:hAnsi="Garamond" w:cs="Times New Roman"/>
          <w:b/>
          <w:bCs/>
          <w:sz w:val="21"/>
          <w:szCs w:val="21"/>
          <w:lang w:val="en-US"/>
        </w:rPr>
        <w:t xml:space="preserve"> organ </w:t>
      </w:r>
      <w:r w:rsidR="00D21AB5" w:rsidRPr="0086769A">
        <w:rPr>
          <w:rFonts w:ascii="Garamond" w:hAnsi="Garamond" w:cs="Times New Roman"/>
          <w:b/>
          <w:bCs/>
          <w:sz w:val="21"/>
          <w:szCs w:val="21"/>
          <w:lang w:val="en-US"/>
        </w:rPr>
        <w:t>perforations,</w:t>
      </w:r>
      <w:r w:rsidRPr="0086769A">
        <w:rPr>
          <w:rFonts w:ascii="Garamond" w:hAnsi="Garamond" w:cs="Times New Roman"/>
          <w:b/>
          <w:bCs/>
          <w:sz w:val="21"/>
          <w:szCs w:val="21"/>
          <w:lang w:val="en-US"/>
        </w:rPr>
        <w:t xml:space="preserve"> </w:t>
      </w:r>
      <w:r w:rsidR="00D21AB5" w:rsidRPr="0086769A">
        <w:rPr>
          <w:rFonts w:ascii="Garamond" w:hAnsi="Garamond" w:cs="Times New Roman"/>
          <w:b/>
          <w:bCs/>
          <w:sz w:val="21"/>
          <w:szCs w:val="21"/>
          <w:lang w:val="en-US"/>
        </w:rPr>
        <w:t>infections, and</w:t>
      </w:r>
      <w:r w:rsidRPr="0086769A">
        <w:rPr>
          <w:rFonts w:ascii="Garamond" w:hAnsi="Garamond" w:cs="Times New Roman"/>
          <w:b/>
          <w:bCs/>
          <w:sz w:val="21"/>
          <w:szCs w:val="21"/>
          <w:lang w:val="en-US"/>
        </w:rPr>
        <w:t xml:space="preserve"> death</w:t>
      </w:r>
      <w:r w:rsidRPr="0086769A">
        <w:rPr>
          <w:rFonts w:ascii="Garamond" w:hAnsi="Garamond" w:cs="Times New Roman"/>
          <w:sz w:val="21"/>
          <w:szCs w:val="21"/>
          <w:lang w:val="en-US"/>
        </w:rPr>
        <w:t>.</w:t>
      </w:r>
      <w:r w:rsidR="00D21AB5" w:rsidRPr="0086769A">
        <w:rPr>
          <w:rFonts w:ascii="Garamond" w:hAnsi="Garamond" w:cs="Times New Roman"/>
          <w:sz w:val="21"/>
          <w:szCs w:val="21"/>
          <w:lang w:val="en-US"/>
        </w:rPr>
        <w:t xml:space="preserve"> Many injuries were caused by a malfunction called </w:t>
      </w:r>
      <w:r w:rsidR="00FC21CC" w:rsidRPr="0086769A">
        <w:rPr>
          <w:rFonts w:ascii="Garamond" w:hAnsi="Garamond" w:cs="Times New Roman"/>
          <w:sz w:val="21"/>
          <w:szCs w:val="21"/>
          <w:lang w:val="en-US"/>
        </w:rPr>
        <w:t>“</w:t>
      </w:r>
      <w:r w:rsidR="00D21AB5" w:rsidRPr="0086769A">
        <w:rPr>
          <w:rFonts w:ascii="Garamond" w:hAnsi="Garamond" w:cs="Times New Roman"/>
          <w:sz w:val="21"/>
          <w:szCs w:val="21"/>
          <w:u w:val="single"/>
          <w:lang w:val="en-US"/>
        </w:rPr>
        <w:t>arcing</w:t>
      </w:r>
      <w:r w:rsidR="00FC21CC" w:rsidRPr="0086769A">
        <w:rPr>
          <w:rFonts w:ascii="Garamond" w:hAnsi="Garamond" w:cs="Times New Roman"/>
          <w:sz w:val="21"/>
          <w:szCs w:val="21"/>
          <w:u w:val="single"/>
          <w:lang w:val="en-US"/>
        </w:rPr>
        <w:t>”,</w:t>
      </w:r>
      <w:r w:rsidR="00D21AB5" w:rsidRPr="0086769A">
        <w:rPr>
          <w:rFonts w:ascii="Garamond" w:hAnsi="Garamond" w:cs="Times New Roman"/>
          <w:sz w:val="21"/>
          <w:szCs w:val="21"/>
          <w:lang w:val="en-US"/>
        </w:rPr>
        <w:t xml:space="preserve"> </w:t>
      </w:r>
      <w:r w:rsidR="00FC21CC" w:rsidRPr="0086769A">
        <w:rPr>
          <w:rFonts w:ascii="Garamond" w:hAnsi="Garamond" w:cs="Times New Roman"/>
          <w:sz w:val="21"/>
          <w:szCs w:val="21"/>
          <w:lang w:val="en-US"/>
        </w:rPr>
        <w:t>which</w:t>
      </w:r>
      <w:r w:rsidR="00D21AB5" w:rsidRPr="0086769A">
        <w:rPr>
          <w:rFonts w:ascii="Garamond" w:hAnsi="Garamond" w:cs="Times New Roman"/>
          <w:sz w:val="21"/>
          <w:szCs w:val="21"/>
          <w:lang w:val="en-US"/>
        </w:rPr>
        <w:t xml:space="preserve"> occurs when electric sparks jump out from the surgical tool and burn internal body parts. Often, surgeons didn’t even notice it was happening during the surgery</w:t>
      </w:r>
      <w:r w:rsidR="0020035C" w:rsidRPr="0086769A">
        <w:rPr>
          <w:rFonts w:ascii="Garamond" w:hAnsi="Garamond" w:cs="Times New Roman"/>
          <w:sz w:val="21"/>
          <w:szCs w:val="21"/>
          <w:lang w:val="en-US"/>
        </w:rPr>
        <w:t>. The protective covers on tools sometimes failed</w:t>
      </w:r>
      <w:r w:rsidR="00FC21CC" w:rsidRPr="0086769A">
        <w:rPr>
          <w:rFonts w:ascii="Garamond" w:hAnsi="Garamond" w:cs="Times New Roman"/>
          <w:sz w:val="21"/>
          <w:szCs w:val="21"/>
          <w:lang w:val="en-US"/>
        </w:rPr>
        <w:t>,</w:t>
      </w:r>
      <w:r w:rsidR="0020035C" w:rsidRPr="0086769A">
        <w:rPr>
          <w:rFonts w:ascii="Garamond" w:hAnsi="Garamond" w:cs="Times New Roman"/>
          <w:sz w:val="21"/>
          <w:szCs w:val="21"/>
          <w:lang w:val="en-US"/>
        </w:rPr>
        <w:t xml:space="preserve"> making arcing more likely. </w:t>
      </w:r>
    </w:p>
    <w:p w14:paraId="1E2CC921" w14:textId="77777777" w:rsidR="008D43A1" w:rsidRPr="008D43A1" w:rsidRDefault="008D43A1" w:rsidP="000A061E">
      <w:pPr>
        <w:spacing w:after="240" w:line="360" w:lineRule="auto"/>
        <w:jc w:val="both"/>
        <w:rPr>
          <w:rFonts w:ascii="Garamond" w:hAnsi="Garamond" w:cs="Times New Roman"/>
          <w:sz w:val="2"/>
          <w:szCs w:val="2"/>
          <w:lang w:val="en-US"/>
        </w:rPr>
      </w:pPr>
    </w:p>
    <w:p w14:paraId="3CFE1167" w14:textId="1515A5FC" w:rsidR="00761ADA" w:rsidRDefault="0020035C" w:rsidP="000A061E">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Legal outcomes were that</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in 2014, 3000 cases were settled for about </w:t>
      </w:r>
      <w:r w:rsidRPr="0086769A">
        <w:rPr>
          <w:rFonts w:ascii="Garamond" w:hAnsi="Garamond" w:cs="Times New Roman"/>
          <w:sz w:val="21"/>
          <w:szCs w:val="21"/>
          <w:u w:val="single"/>
          <w:lang w:val="en-US"/>
        </w:rPr>
        <w:t>$67million</w:t>
      </w:r>
      <w:r w:rsidRPr="0086769A">
        <w:rPr>
          <w:rFonts w:ascii="Garamond" w:hAnsi="Garamond" w:cs="Times New Roman"/>
          <w:sz w:val="21"/>
          <w:szCs w:val="21"/>
          <w:lang w:val="en-US"/>
        </w:rPr>
        <w:t xml:space="preserve"> instead of fighting them in court. By 2024, a few lawsuits were still ongoing.</w:t>
      </w:r>
      <w:r w:rsidR="00761ADA" w:rsidRPr="0086769A">
        <w:rPr>
          <w:rFonts w:ascii="Garamond" w:hAnsi="Garamond" w:cs="Times New Roman"/>
          <w:sz w:val="21"/>
          <w:szCs w:val="21"/>
          <w:lang w:val="en-US"/>
        </w:rPr>
        <w:t xml:space="preserve"> (</w:t>
      </w:r>
      <w:r w:rsidRPr="0086769A">
        <w:rPr>
          <w:rStyle w:val="FootnoteReference"/>
          <w:rFonts w:ascii="Garamond" w:hAnsi="Garamond" w:cs="Times New Roman"/>
          <w:sz w:val="21"/>
          <w:szCs w:val="21"/>
          <w:lang w:val="en-US"/>
        </w:rPr>
        <w:footnoteReference w:id="60"/>
      </w:r>
      <w:r w:rsidR="00761ADA" w:rsidRPr="0086769A">
        <w:rPr>
          <w:rFonts w:ascii="Garamond" w:hAnsi="Garamond" w:cs="Times New Roman"/>
          <w:sz w:val="21"/>
          <w:szCs w:val="21"/>
          <w:lang w:val="en-US"/>
        </w:rPr>
        <w:t xml:space="preserve">) </w:t>
      </w:r>
    </w:p>
    <w:p w14:paraId="4BB6394F" w14:textId="77777777" w:rsidR="008D43A1" w:rsidRPr="008D43A1" w:rsidRDefault="008D43A1" w:rsidP="000A061E">
      <w:pPr>
        <w:spacing w:after="240" w:line="360" w:lineRule="auto"/>
        <w:jc w:val="both"/>
        <w:rPr>
          <w:rFonts w:ascii="Garamond" w:hAnsi="Garamond" w:cs="Times New Roman"/>
          <w:sz w:val="2"/>
          <w:szCs w:val="2"/>
          <w:lang w:val="en-US"/>
        </w:rPr>
      </w:pPr>
    </w:p>
    <w:p w14:paraId="48D1BAF7" w14:textId="77777777" w:rsidR="004E0CE8" w:rsidRDefault="0020035C" w:rsidP="0086769A">
      <w:pPr>
        <w:spacing w:after="240" w:line="360" w:lineRule="auto"/>
        <w:rPr>
          <w:rFonts w:ascii="Garamond" w:hAnsi="Garamond" w:cs="Times New Roman"/>
          <w:sz w:val="21"/>
          <w:szCs w:val="21"/>
          <w:lang w:val="en-US"/>
        </w:rPr>
      </w:pPr>
      <w:r w:rsidRPr="0086769A">
        <w:rPr>
          <w:rFonts w:ascii="Garamond" w:hAnsi="Garamond" w:cs="Times New Roman"/>
          <w:sz w:val="21"/>
          <w:szCs w:val="21"/>
          <w:lang w:val="en-US"/>
        </w:rPr>
        <w:t>The correlation between this and 3D bioprinting is</w:t>
      </w:r>
      <w:r w:rsidR="00FC21CC" w:rsidRPr="0086769A">
        <w:rPr>
          <w:rFonts w:ascii="Garamond" w:hAnsi="Garamond" w:cs="Times New Roman"/>
          <w:sz w:val="21"/>
          <w:szCs w:val="21"/>
          <w:lang w:val="en-US"/>
        </w:rPr>
        <w:t xml:space="preserve"> that,</w:t>
      </w:r>
      <w:r w:rsidRPr="0086769A">
        <w:rPr>
          <w:rFonts w:ascii="Garamond" w:hAnsi="Garamond" w:cs="Times New Roman"/>
          <w:sz w:val="21"/>
          <w:szCs w:val="21"/>
          <w:lang w:val="en-US"/>
        </w:rPr>
        <w:t xml:space="preserve"> </w:t>
      </w:r>
      <w:r w:rsidR="00FC21CC" w:rsidRPr="0086769A">
        <w:rPr>
          <w:rFonts w:ascii="Garamond" w:hAnsi="Garamond" w:cs="Times New Roman"/>
          <w:sz w:val="21"/>
          <w:szCs w:val="21"/>
          <w:lang w:val="en-US"/>
        </w:rPr>
        <w:t xml:space="preserve">although </w:t>
      </w:r>
      <w:r w:rsidRPr="0086769A">
        <w:rPr>
          <w:rFonts w:ascii="Garamond" w:hAnsi="Garamond" w:cs="Times New Roman"/>
          <w:sz w:val="21"/>
          <w:szCs w:val="21"/>
          <w:lang w:val="en-US"/>
        </w:rPr>
        <w:t xml:space="preserve">there </w:t>
      </w:r>
      <w:r w:rsidR="00761ADA" w:rsidRPr="0086769A">
        <w:rPr>
          <w:rFonts w:ascii="Garamond" w:hAnsi="Garamond" w:cs="Times New Roman"/>
          <w:sz w:val="21"/>
          <w:szCs w:val="21"/>
          <w:lang w:val="en-US"/>
        </w:rPr>
        <w:t>have</w:t>
      </w:r>
      <w:r w:rsidRPr="0086769A">
        <w:rPr>
          <w:rFonts w:ascii="Garamond" w:hAnsi="Garamond" w:cs="Times New Roman"/>
          <w:sz w:val="21"/>
          <w:szCs w:val="21"/>
          <w:lang w:val="en-US"/>
        </w:rPr>
        <w:t xml:space="preserve"> not been major lawsuits that occurred in 3D bioprinting</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we can see that the </w:t>
      </w:r>
      <w:r w:rsidRPr="0086769A">
        <w:rPr>
          <w:rFonts w:ascii="Garamond" w:hAnsi="Garamond" w:cs="Times New Roman"/>
          <w:b/>
          <w:bCs/>
          <w:sz w:val="21"/>
          <w:szCs w:val="21"/>
          <w:lang w:val="en-US"/>
        </w:rPr>
        <w:t>da Vinci robot</w:t>
      </w:r>
      <w:r w:rsidRPr="0086769A">
        <w:rPr>
          <w:rFonts w:ascii="Garamond" w:hAnsi="Garamond" w:cs="Times New Roman"/>
          <w:sz w:val="21"/>
          <w:szCs w:val="21"/>
          <w:lang w:val="en-US"/>
        </w:rPr>
        <w:t xml:space="preserve"> cases involve medical technology with complex responsibilities just like with </w:t>
      </w:r>
      <w:r w:rsidR="00FC21CC" w:rsidRPr="0086769A">
        <w:rPr>
          <w:rFonts w:ascii="Garamond" w:hAnsi="Garamond" w:cs="Times New Roman"/>
          <w:sz w:val="21"/>
          <w:szCs w:val="21"/>
          <w:lang w:val="en-US"/>
        </w:rPr>
        <w:t>bioprinting.</w:t>
      </w:r>
    </w:p>
    <w:p w14:paraId="2101D28B" w14:textId="77777777" w:rsidR="008D43A1" w:rsidRPr="008D43A1" w:rsidRDefault="008D43A1" w:rsidP="0086769A">
      <w:pPr>
        <w:spacing w:after="240" w:line="360" w:lineRule="auto"/>
        <w:rPr>
          <w:rFonts w:ascii="Garamond" w:hAnsi="Garamond" w:cs="Times New Roman"/>
          <w:sz w:val="2"/>
          <w:szCs w:val="2"/>
          <w:lang w:val="en-US"/>
        </w:rPr>
      </w:pPr>
    </w:p>
    <w:p w14:paraId="34647C30" w14:textId="1C66D0AB" w:rsidR="00761ADA" w:rsidRDefault="0020035C" w:rsidP="000A061E">
      <w:pPr>
        <w:spacing w:after="240" w:line="360" w:lineRule="auto"/>
        <w:rPr>
          <w:rFonts w:ascii="Garamond" w:hAnsi="Garamond" w:cs="Times New Roman"/>
          <w:sz w:val="21"/>
          <w:szCs w:val="21"/>
          <w:lang w:val="en-US"/>
        </w:rPr>
      </w:pPr>
      <w:r w:rsidRPr="0086769A">
        <w:rPr>
          <w:rFonts w:ascii="Garamond" w:hAnsi="Garamond" w:cs="Times New Roman"/>
          <w:sz w:val="21"/>
          <w:szCs w:val="21"/>
          <w:lang w:val="en-US"/>
        </w:rPr>
        <w:t>This leads us to our next important point</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which is the </w:t>
      </w:r>
      <w:r w:rsidRPr="0086769A">
        <w:rPr>
          <w:rFonts w:ascii="Garamond" w:hAnsi="Garamond" w:cs="Times New Roman"/>
          <w:b/>
          <w:bCs/>
          <w:sz w:val="21"/>
          <w:szCs w:val="21"/>
          <w:lang w:val="en-US"/>
        </w:rPr>
        <w:t xml:space="preserve">parties of 3D </w:t>
      </w:r>
      <w:r w:rsidR="00FC21CC" w:rsidRPr="0086769A">
        <w:rPr>
          <w:rFonts w:ascii="Garamond" w:hAnsi="Garamond" w:cs="Times New Roman"/>
          <w:b/>
          <w:bCs/>
          <w:sz w:val="21"/>
          <w:szCs w:val="21"/>
          <w:lang w:val="en-US"/>
        </w:rPr>
        <w:t>bioprinting</w:t>
      </w:r>
      <w:r w:rsidR="00FC21CC" w:rsidRPr="0086769A">
        <w:rPr>
          <w:rFonts w:ascii="Garamond" w:hAnsi="Garamond" w:cs="Times New Roman"/>
          <w:b/>
          <w:bCs/>
          <w:sz w:val="21"/>
          <w:szCs w:val="21"/>
          <w:rtl/>
          <w:lang w:val="en-US"/>
        </w:rPr>
        <w:t xml:space="preserve"> (أطراف الطباعة الحيوية ثلاثية الأبعاد</w:t>
      </w:r>
      <w:r w:rsidR="00FC21CC" w:rsidRPr="0086769A">
        <w:rPr>
          <w:rFonts w:ascii="Garamond" w:hAnsi="Garamond" w:cs="Times New Roman"/>
          <w:sz w:val="21"/>
          <w:szCs w:val="21"/>
          <w:rtl/>
          <w:lang w:val="en-US"/>
        </w:rPr>
        <w:t>).</w:t>
      </w:r>
      <w:r w:rsidRPr="0086769A">
        <w:rPr>
          <w:rFonts w:ascii="Garamond" w:hAnsi="Garamond" w:cs="Times New Roman"/>
          <w:sz w:val="21"/>
          <w:szCs w:val="21"/>
          <w:lang w:val="en-US"/>
        </w:rPr>
        <w:t xml:space="preserve"> A question </w:t>
      </w:r>
      <w:r w:rsidR="00761ADA" w:rsidRPr="0086769A">
        <w:rPr>
          <w:rFonts w:ascii="Garamond" w:hAnsi="Garamond" w:cs="Times New Roman"/>
          <w:sz w:val="21"/>
          <w:szCs w:val="21"/>
          <w:lang w:val="en-US"/>
        </w:rPr>
        <w:t>arises:</w:t>
      </w:r>
      <w:r w:rsidRPr="0086769A">
        <w:rPr>
          <w:rFonts w:ascii="Garamond" w:hAnsi="Garamond" w:cs="Times New Roman"/>
          <w:sz w:val="21"/>
          <w:szCs w:val="21"/>
          <w:lang w:val="en-US"/>
        </w:rPr>
        <w:t xml:space="preserve"> if something goes wrong with a 3D printed </w:t>
      </w:r>
      <w:r w:rsidR="00761ADA" w:rsidRPr="0086769A">
        <w:rPr>
          <w:rFonts w:ascii="Garamond" w:hAnsi="Garamond" w:cs="Times New Roman"/>
          <w:sz w:val="21"/>
          <w:szCs w:val="21"/>
          <w:lang w:val="en-US"/>
        </w:rPr>
        <w:t xml:space="preserve">organ, who’s </w:t>
      </w:r>
      <w:r w:rsidR="00FE5DA0" w:rsidRPr="0086769A">
        <w:rPr>
          <w:rFonts w:ascii="Garamond" w:hAnsi="Garamond" w:cs="Times New Roman"/>
          <w:sz w:val="21"/>
          <w:szCs w:val="21"/>
          <w:lang w:val="en-US"/>
        </w:rPr>
        <w:t>responsible?</w:t>
      </w:r>
      <w:r w:rsidR="00761ADA" w:rsidRPr="0086769A">
        <w:rPr>
          <w:rFonts w:ascii="Garamond" w:hAnsi="Garamond" w:cs="Times New Roman"/>
          <w:sz w:val="21"/>
          <w:szCs w:val="21"/>
          <w:lang w:val="en-US"/>
        </w:rPr>
        <w:t xml:space="preserve"> </w:t>
      </w:r>
    </w:p>
    <w:p w14:paraId="65C756BE" w14:textId="77777777" w:rsidR="008D43A1" w:rsidRPr="008D43A1" w:rsidRDefault="008D43A1" w:rsidP="000A061E">
      <w:pPr>
        <w:spacing w:after="240" w:line="360" w:lineRule="auto"/>
        <w:rPr>
          <w:rFonts w:ascii="Garamond" w:hAnsi="Garamond" w:cs="Times New Roman"/>
          <w:sz w:val="2"/>
          <w:szCs w:val="2"/>
          <w:lang w:val="en-US"/>
        </w:rPr>
      </w:pPr>
    </w:p>
    <w:p w14:paraId="4119B479" w14:textId="1811D9CE" w:rsidR="00761ADA" w:rsidRDefault="00761ADA" w:rsidP="000A061E">
      <w:pPr>
        <w:pStyle w:val="ListParagraph"/>
        <w:numPr>
          <w:ilvl w:val="0"/>
          <w:numId w:val="16"/>
        </w:numPr>
        <w:spacing w:after="240" w:line="360" w:lineRule="auto"/>
        <w:rPr>
          <w:rFonts w:ascii="Garamond" w:hAnsi="Garamond" w:cs="Times New Roman"/>
          <w:sz w:val="21"/>
          <w:szCs w:val="21"/>
          <w:lang w:val="en-US"/>
        </w:rPr>
      </w:pPr>
      <w:r w:rsidRPr="0086769A">
        <w:rPr>
          <w:rFonts w:ascii="Garamond" w:hAnsi="Garamond" w:cs="Times New Roman"/>
          <w:b/>
          <w:bCs/>
          <w:sz w:val="21"/>
          <w:szCs w:val="21"/>
          <w:lang w:val="en-US"/>
        </w:rPr>
        <w:t>The doctor who used it?</w:t>
      </w:r>
      <w:r w:rsidRPr="0086769A">
        <w:rPr>
          <w:rFonts w:ascii="Garamond" w:hAnsi="Garamond" w:cs="Times New Roman"/>
          <w:sz w:val="21"/>
          <w:szCs w:val="21"/>
          <w:lang w:val="en-US"/>
        </w:rPr>
        <w:t xml:space="preserve"> – those who operate the </w:t>
      </w:r>
      <w:r w:rsidR="00FE5DA0" w:rsidRPr="0086769A">
        <w:rPr>
          <w:rFonts w:ascii="Garamond" w:hAnsi="Garamond" w:cs="Times New Roman"/>
          <w:sz w:val="21"/>
          <w:szCs w:val="21"/>
          <w:lang w:val="en-US"/>
        </w:rPr>
        <w:t>printer</w:t>
      </w:r>
      <w:r w:rsidR="00FC21CC" w:rsidRPr="0086769A">
        <w:rPr>
          <w:rFonts w:ascii="Garamond" w:hAnsi="Garamond" w:cs="Times New Roman"/>
          <w:sz w:val="21"/>
          <w:szCs w:val="21"/>
          <w:lang w:val="en-US"/>
        </w:rPr>
        <w:t xml:space="preserve"> and</w:t>
      </w:r>
      <w:r w:rsidRPr="0086769A">
        <w:rPr>
          <w:rFonts w:ascii="Garamond" w:hAnsi="Garamond" w:cs="Times New Roman"/>
          <w:sz w:val="21"/>
          <w:szCs w:val="21"/>
          <w:lang w:val="en-US"/>
        </w:rPr>
        <w:t xml:space="preserve"> use the bio printed organ</w:t>
      </w:r>
      <w:r w:rsidR="00FE5DA0" w:rsidRPr="0086769A">
        <w:rPr>
          <w:rFonts w:ascii="Garamond" w:hAnsi="Garamond" w:cs="Times New Roman"/>
          <w:sz w:val="21"/>
          <w:szCs w:val="21"/>
          <w:lang w:val="en-US"/>
        </w:rPr>
        <w:t>.</w:t>
      </w:r>
    </w:p>
    <w:p w14:paraId="6DCB22F8" w14:textId="77777777" w:rsidR="000A061E" w:rsidRPr="000A061E" w:rsidRDefault="000A061E" w:rsidP="000A061E">
      <w:pPr>
        <w:pStyle w:val="ListParagraph"/>
        <w:spacing w:after="240" w:line="360" w:lineRule="auto"/>
        <w:rPr>
          <w:rFonts w:ascii="Garamond" w:hAnsi="Garamond" w:cs="Times New Roman"/>
          <w:sz w:val="21"/>
          <w:szCs w:val="21"/>
          <w:lang w:val="en-US"/>
        </w:rPr>
      </w:pPr>
    </w:p>
    <w:p w14:paraId="122D6C03" w14:textId="77777777" w:rsidR="00761ADA" w:rsidRPr="0086769A" w:rsidRDefault="00761ADA" w:rsidP="0086769A">
      <w:pPr>
        <w:pStyle w:val="ListParagraph"/>
        <w:numPr>
          <w:ilvl w:val="0"/>
          <w:numId w:val="16"/>
        </w:numPr>
        <w:spacing w:after="240" w:line="360" w:lineRule="auto"/>
        <w:rPr>
          <w:rFonts w:ascii="Garamond" w:hAnsi="Garamond" w:cs="Times New Roman"/>
          <w:sz w:val="21"/>
          <w:szCs w:val="21"/>
          <w:lang w:val="en-US"/>
        </w:rPr>
      </w:pPr>
      <w:r w:rsidRPr="0086769A">
        <w:rPr>
          <w:rFonts w:ascii="Garamond" w:hAnsi="Garamond" w:cs="Times New Roman"/>
          <w:b/>
          <w:bCs/>
          <w:sz w:val="21"/>
          <w:szCs w:val="21"/>
          <w:lang w:val="en-US"/>
        </w:rPr>
        <w:t>The engineer who designed it?</w:t>
      </w:r>
      <w:r w:rsidRPr="0086769A">
        <w:rPr>
          <w:rFonts w:ascii="Garamond" w:hAnsi="Garamond" w:cs="Times New Roman"/>
          <w:sz w:val="21"/>
          <w:szCs w:val="21"/>
          <w:lang w:val="en-US"/>
        </w:rPr>
        <w:t xml:space="preserve"> – develops the digital blue prints for organs</w:t>
      </w:r>
      <w:r w:rsidR="00FE5DA0" w:rsidRPr="0086769A">
        <w:rPr>
          <w:rFonts w:ascii="Garamond" w:hAnsi="Garamond" w:cs="Times New Roman"/>
          <w:sz w:val="21"/>
          <w:szCs w:val="21"/>
          <w:lang w:val="en-US"/>
        </w:rPr>
        <w:t>.</w:t>
      </w:r>
    </w:p>
    <w:p w14:paraId="739571B3" w14:textId="77777777" w:rsidR="00FE5DA0" w:rsidRPr="008D43A1" w:rsidRDefault="00FE5DA0" w:rsidP="0086769A">
      <w:pPr>
        <w:spacing w:after="240" w:line="360" w:lineRule="auto"/>
        <w:rPr>
          <w:rFonts w:ascii="Garamond" w:hAnsi="Garamond" w:cs="Times New Roman"/>
          <w:sz w:val="2"/>
          <w:szCs w:val="2"/>
          <w:lang w:val="en-US"/>
        </w:rPr>
      </w:pPr>
    </w:p>
    <w:p w14:paraId="4737CC39" w14:textId="77777777" w:rsidR="00FE5DA0" w:rsidRPr="0086769A" w:rsidRDefault="00761ADA" w:rsidP="0086769A">
      <w:pPr>
        <w:pStyle w:val="ListParagraph"/>
        <w:numPr>
          <w:ilvl w:val="0"/>
          <w:numId w:val="16"/>
        </w:numPr>
        <w:spacing w:after="240" w:line="360" w:lineRule="auto"/>
        <w:rPr>
          <w:rFonts w:ascii="Garamond" w:hAnsi="Garamond" w:cs="Times New Roman"/>
          <w:sz w:val="21"/>
          <w:szCs w:val="21"/>
          <w:lang w:val="en-US"/>
        </w:rPr>
      </w:pPr>
      <w:r w:rsidRPr="0086769A">
        <w:rPr>
          <w:rFonts w:ascii="Garamond" w:hAnsi="Garamond" w:cs="Times New Roman"/>
          <w:b/>
          <w:bCs/>
          <w:sz w:val="21"/>
          <w:szCs w:val="21"/>
          <w:lang w:val="en-US"/>
        </w:rPr>
        <w:t xml:space="preserve">The company who printed </w:t>
      </w:r>
      <w:r w:rsidR="00FE5DA0" w:rsidRPr="0086769A">
        <w:rPr>
          <w:rFonts w:ascii="Garamond" w:hAnsi="Garamond" w:cs="Times New Roman"/>
          <w:b/>
          <w:bCs/>
          <w:sz w:val="21"/>
          <w:szCs w:val="21"/>
          <w:lang w:val="en-US"/>
        </w:rPr>
        <w:t>it?</w:t>
      </w:r>
      <w:r w:rsidRPr="0086769A">
        <w:rPr>
          <w:rFonts w:ascii="Garamond" w:hAnsi="Garamond" w:cs="Times New Roman"/>
          <w:sz w:val="21"/>
          <w:szCs w:val="21"/>
          <w:lang w:val="en-US"/>
        </w:rPr>
        <w:t xml:space="preserve"> – designs and builds the 3D bioprinter machine</w:t>
      </w:r>
      <w:r w:rsidR="00FE5DA0" w:rsidRPr="0086769A">
        <w:rPr>
          <w:rFonts w:ascii="Garamond" w:hAnsi="Garamond" w:cs="Times New Roman"/>
          <w:sz w:val="21"/>
          <w:szCs w:val="21"/>
          <w:lang w:val="en-US"/>
        </w:rPr>
        <w:t>.</w:t>
      </w:r>
    </w:p>
    <w:p w14:paraId="42A28BA3" w14:textId="77777777" w:rsidR="00FC21CC" w:rsidRPr="008D43A1" w:rsidRDefault="00FC21CC" w:rsidP="0086769A">
      <w:pPr>
        <w:spacing w:after="240" w:line="360" w:lineRule="auto"/>
        <w:rPr>
          <w:rFonts w:ascii="Garamond" w:hAnsi="Garamond" w:cs="Times New Roman"/>
          <w:sz w:val="6"/>
          <w:szCs w:val="6"/>
          <w:lang w:val="en-US"/>
        </w:rPr>
      </w:pPr>
    </w:p>
    <w:p w14:paraId="70D3B963" w14:textId="77777777" w:rsidR="00761ADA" w:rsidRPr="0086769A" w:rsidRDefault="00761ADA" w:rsidP="0086769A">
      <w:pPr>
        <w:pStyle w:val="ListParagraph"/>
        <w:numPr>
          <w:ilvl w:val="0"/>
          <w:numId w:val="16"/>
        </w:numPr>
        <w:spacing w:after="240" w:line="360" w:lineRule="auto"/>
        <w:rPr>
          <w:rFonts w:ascii="Garamond" w:hAnsi="Garamond" w:cs="Times New Roman"/>
          <w:sz w:val="21"/>
          <w:szCs w:val="21"/>
          <w:lang w:val="en-US"/>
        </w:rPr>
      </w:pPr>
      <w:r w:rsidRPr="0086769A">
        <w:rPr>
          <w:rFonts w:ascii="Garamond" w:hAnsi="Garamond" w:cs="Times New Roman"/>
          <w:b/>
          <w:bCs/>
          <w:sz w:val="21"/>
          <w:szCs w:val="21"/>
          <w:lang w:val="en-US"/>
        </w:rPr>
        <w:t xml:space="preserve">The software </w:t>
      </w:r>
      <w:r w:rsidR="00FE5DA0" w:rsidRPr="0086769A">
        <w:rPr>
          <w:rFonts w:ascii="Garamond" w:hAnsi="Garamond" w:cs="Times New Roman"/>
          <w:b/>
          <w:bCs/>
          <w:sz w:val="21"/>
          <w:szCs w:val="21"/>
          <w:lang w:val="en-US"/>
        </w:rPr>
        <w:t>developer?</w:t>
      </w:r>
      <w:r w:rsidRPr="0086769A">
        <w:rPr>
          <w:rFonts w:ascii="Garamond" w:hAnsi="Garamond" w:cs="Times New Roman"/>
          <w:sz w:val="21"/>
          <w:szCs w:val="21"/>
          <w:lang w:val="en-US"/>
        </w:rPr>
        <w:t xml:space="preserve"> – creates the programs that control</w:t>
      </w:r>
      <w:r w:rsidR="00FC21CC" w:rsidRPr="0086769A">
        <w:rPr>
          <w:rFonts w:ascii="Garamond" w:hAnsi="Garamond" w:cs="Times New Roman"/>
          <w:sz w:val="21"/>
          <w:szCs w:val="21"/>
          <w:lang w:val="en-US"/>
        </w:rPr>
        <w:t>s</w:t>
      </w:r>
      <w:r w:rsidRPr="0086769A">
        <w:rPr>
          <w:rFonts w:ascii="Garamond" w:hAnsi="Garamond" w:cs="Times New Roman"/>
          <w:sz w:val="21"/>
          <w:szCs w:val="21"/>
          <w:lang w:val="en-US"/>
        </w:rPr>
        <w:t xml:space="preserve"> the printer and print</w:t>
      </w:r>
      <w:r w:rsidR="00FC21CC" w:rsidRPr="0086769A">
        <w:rPr>
          <w:rFonts w:ascii="Garamond" w:hAnsi="Garamond" w:cs="Times New Roman"/>
          <w:sz w:val="21"/>
          <w:szCs w:val="21"/>
          <w:lang w:val="en-US"/>
        </w:rPr>
        <w:t>s</w:t>
      </w:r>
      <w:r w:rsidRPr="0086769A">
        <w:rPr>
          <w:rFonts w:ascii="Garamond" w:hAnsi="Garamond" w:cs="Times New Roman"/>
          <w:sz w:val="21"/>
          <w:szCs w:val="21"/>
          <w:lang w:val="en-US"/>
        </w:rPr>
        <w:t xml:space="preserve"> designs</w:t>
      </w:r>
      <w:r w:rsidR="00FE5DA0" w:rsidRPr="0086769A">
        <w:rPr>
          <w:rFonts w:ascii="Garamond" w:hAnsi="Garamond" w:cs="Times New Roman"/>
          <w:sz w:val="21"/>
          <w:szCs w:val="21"/>
          <w:lang w:val="en-US"/>
        </w:rPr>
        <w:t>.</w:t>
      </w:r>
    </w:p>
    <w:p w14:paraId="057C0E9E" w14:textId="77777777" w:rsidR="00FE5DA0" w:rsidRPr="000A061E" w:rsidRDefault="00FE5DA0" w:rsidP="0086769A">
      <w:pPr>
        <w:spacing w:after="240" w:line="360" w:lineRule="auto"/>
        <w:rPr>
          <w:rFonts w:ascii="Garamond" w:hAnsi="Garamond" w:cs="Times New Roman"/>
          <w:sz w:val="2"/>
          <w:szCs w:val="2"/>
          <w:lang w:val="en-US"/>
        </w:rPr>
      </w:pPr>
    </w:p>
    <w:p w14:paraId="03497C6C" w14:textId="77777777" w:rsidR="00761ADA" w:rsidRPr="0086769A" w:rsidRDefault="00761ADA" w:rsidP="0086769A">
      <w:pPr>
        <w:pStyle w:val="ListParagraph"/>
        <w:numPr>
          <w:ilvl w:val="0"/>
          <w:numId w:val="16"/>
        </w:numPr>
        <w:spacing w:after="240" w:line="360" w:lineRule="auto"/>
        <w:rPr>
          <w:rFonts w:ascii="Garamond" w:hAnsi="Garamond" w:cs="Times New Roman"/>
          <w:sz w:val="21"/>
          <w:szCs w:val="21"/>
          <w:lang w:val="en-US"/>
        </w:rPr>
      </w:pPr>
      <w:r w:rsidRPr="0086769A">
        <w:rPr>
          <w:rFonts w:ascii="Garamond" w:hAnsi="Garamond" w:cs="Times New Roman"/>
          <w:b/>
          <w:bCs/>
          <w:sz w:val="21"/>
          <w:szCs w:val="21"/>
          <w:lang w:val="en-US"/>
        </w:rPr>
        <w:t xml:space="preserve">Bio – ink </w:t>
      </w:r>
      <w:r w:rsidR="00FE5DA0" w:rsidRPr="0086769A">
        <w:rPr>
          <w:rFonts w:ascii="Garamond" w:hAnsi="Garamond" w:cs="Times New Roman"/>
          <w:b/>
          <w:bCs/>
          <w:sz w:val="21"/>
          <w:szCs w:val="21"/>
          <w:lang w:val="en-US"/>
        </w:rPr>
        <w:t>supplier?</w:t>
      </w:r>
      <w:r w:rsidRPr="0086769A">
        <w:rPr>
          <w:rFonts w:ascii="Garamond" w:hAnsi="Garamond" w:cs="Times New Roman"/>
          <w:sz w:val="21"/>
          <w:szCs w:val="21"/>
          <w:lang w:val="en-US"/>
        </w:rPr>
        <w:t xml:space="preserve"> – provides the bio ink that consists of </w:t>
      </w:r>
      <w:r w:rsidRPr="0086769A">
        <w:rPr>
          <w:rFonts w:ascii="Garamond" w:hAnsi="Garamond" w:cs="Times New Roman"/>
          <w:sz w:val="21"/>
          <w:szCs w:val="21"/>
          <w:u w:val="single"/>
          <w:lang w:val="en-US"/>
        </w:rPr>
        <w:t>living cells and biomaterials used</w:t>
      </w:r>
      <w:r w:rsidRPr="0086769A">
        <w:rPr>
          <w:rFonts w:ascii="Garamond" w:hAnsi="Garamond" w:cs="Times New Roman"/>
          <w:sz w:val="21"/>
          <w:szCs w:val="21"/>
          <w:lang w:val="en-US"/>
        </w:rPr>
        <w:t>.</w:t>
      </w:r>
    </w:p>
    <w:p w14:paraId="3536F77A" w14:textId="77777777" w:rsidR="00FE5DA0" w:rsidRPr="000A061E" w:rsidRDefault="00FE5DA0" w:rsidP="0086769A">
      <w:pPr>
        <w:spacing w:after="240" w:line="360" w:lineRule="auto"/>
        <w:rPr>
          <w:rFonts w:ascii="Garamond" w:hAnsi="Garamond" w:cs="Times New Roman"/>
          <w:sz w:val="11"/>
          <w:szCs w:val="11"/>
          <w:lang w:val="en-US"/>
        </w:rPr>
      </w:pPr>
    </w:p>
    <w:p w14:paraId="18C0DEAA" w14:textId="77777777" w:rsidR="00761ADA" w:rsidRPr="0086769A" w:rsidRDefault="00761ADA" w:rsidP="0086769A">
      <w:pPr>
        <w:pStyle w:val="ListParagraph"/>
        <w:numPr>
          <w:ilvl w:val="0"/>
          <w:numId w:val="16"/>
        </w:numPr>
        <w:spacing w:after="240" w:line="360" w:lineRule="auto"/>
        <w:rPr>
          <w:rFonts w:ascii="Garamond" w:hAnsi="Garamond" w:cs="Times New Roman"/>
          <w:sz w:val="21"/>
          <w:szCs w:val="21"/>
          <w:lang w:val="en-US"/>
        </w:rPr>
      </w:pPr>
      <w:r w:rsidRPr="0086769A">
        <w:rPr>
          <w:rFonts w:ascii="Garamond" w:hAnsi="Garamond" w:cs="Times New Roman"/>
          <w:b/>
          <w:bCs/>
          <w:sz w:val="21"/>
          <w:szCs w:val="21"/>
          <w:lang w:val="en-US"/>
        </w:rPr>
        <w:t>Regulatory bodies?</w:t>
      </w:r>
      <w:r w:rsidRPr="0086769A">
        <w:rPr>
          <w:rFonts w:ascii="Garamond" w:hAnsi="Garamond" w:cs="Times New Roman"/>
          <w:sz w:val="21"/>
          <w:szCs w:val="21"/>
          <w:lang w:val="en-US"/>
        </w:rPr>
        <w:t xml:space="preserve"> – those who approve and monitor the safety and use of bioprinting technologies like the FDA.</w:t>
      </w:r>
    </w:p>
    <w:p w14:paraId="3A2AD3FC" w14:textId="77777777" w:rsidR="009E0EFF" w:rsidRPr="000A061E" w:rsidRDefault="009E0EFF" w:rsidP="0086769A">
      <w:pPr>
        <w:spacing w:after="240" w:line="360" w:lineRule="auto"/>
        <w:rPr>
          <w:rFonts w:ascii="Garamond" w:hAnsi="Garamond" w:cs="Times New Roman"/>
          <w:sz w:val="2"/>
          <w:szCs w:val="2"/>
          <w:lang w:val="en-US"/>
        </w:rPr>
      </w:pPr>
    </w:p>
    <w:p w14:paraId="33EBD5E4" w14:textId="0CAD508B" w:rsidR="00761ADA" w:rsidRDefault="00761ADA" w:rsidP="000A061E">
      <w:pPr>
        <w:pStyle w:val="ListParagraph"/>
        <w:numPr>
          <w:ilvl w:val="0"/>
          <w:numId w:val="16"/>
        </w:numPr>
        <w:spacing w:after="240" w:line="360" w:lineRule="auto"/>
        <w:rPr>
          <w:rFonts w:ascii="Garamond" w:hAnsi="Garamond" w:cs="Times New Roman"/>
          <w:sz w:val="21"/>
          <w:szCs w:val="21"/>
          <w:lang w:val="en-US"/>
        </w:rPr>
      </w:pPr>
      <w:r w:rsidRPr="0086769A">
        <w:rPr>
          <w:rFonts w:ascii="Garamond" w:hAnsi="Garamond" w:cs="Times New Roman"/>
          <w:b/>
          <w:bCs/>
          <w:sz w:val="21"/>
          <w:szCs w:val="21"/>
          <w:lang w:val="en-US"/>
        </w:rPr>
        <w:t>Patients?</w:t>
      </w:r>
      <w:r w:rsidRPr="0086769A">
        <w:rPr>
          <w:rFonts w:ascii="Garamond" w:hAnsi="Garamond" w:cs="Times New Roman"/>
          <w:sz w:val="21"/>
          <w:szCs w:val="21"/>
          <w:lang w:val="en-US"/>
        </w:rPr>
        <w:t xml:space="preserve"> – those who consent and receive the printed tissues or organs.</w:t>
      </w:r>
    </w:p>
    <w:p w14:paraId="2AAE6D78" w14:textId="77777777" w:rsidR="000A061E" w:rsidRPr="008D43A1" w:rsidRDefault="000A061E" w:rsidP="000A061E">
      <w:pPr>
        <w:pStyle w:val="ListParagraph"/>
        <w:rPr>
          <w:rFonts w:ascii="Garamond" w:hAnsi="Garamond" w:cs="Times New Roman"/>
          <w:sz w:val="15"/>
          <w:szCs w:val="15"/>
          <w:lang w:val="en-US"/>
        </w:rPr>
      </w:pPr>
    </w:p>
    <w:p w14:paraId="08A7DBF8" w14:textId="77777777" w:rsidR="000A061E" w:rsidRPr="000A061E" w:rsidRDefault="000A061E" w:rsidP="000A061E">
      <w:pPr>
        <w:pStyle w:val="ListParagraph"/>
        <w:spacing w:after="240" w:line="360" w:lineRule="auto"/>
        <w:rPr>
          <w:rFonts w:ascii="Garamond" w:hAnsi="Garamond" w:cs="Times New Roman"/>
          <w:sz w:val="2"/>
          <w:szCs w:val="2"/>
          <w:lang w:val="en-US"/>
        </w:rPr>
      </w:pPr>
    </w:p>
    <w:p w14:paraId="79795DCC" w14:textId="77777777" w:rsidR="00761ADA" w:rsidRPr="0086769A" w:rsidRDefault="00761ADA"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Each of the mentioned parties may be held liable</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or even all of them could be held jointly liable</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if they participated in something that led to the failure of the surgery. </w:t>
      </w:r>
      <w:r w:rsidRPr="0086769A">
        <w:rPr>
          <w:rFonts w:ascii="Garamond" w:hAnsi="Garamond" w:cs="Times New Roman"/>
          <w:b/>
          <w:bCs/>
          <w:sz w:val="21"/>
          <w:szCs w:val="21"/>
          <w:lang w:val="en-US"/>
        </w:rPr>
        <w:t xml:space="preserve">We will look at each separately in the following </w:t>
      </w:r>
      <w:r w:rsidR="00FE5DA0" w:rsidRPr="0086769A">
        <w:rPr>
          <w:rFonts w:ascii="Garamond" w:hAnsi="Garamond" w:cs="Times New Roman"/>
          <w:b/>
          <w:bCs/>
          <w:sz w:val="21"/>
          <w:szCs w:val="21"/>
          <w:lang w:val="en-US"/>
        </w:rPr>
        <w:t>pages:</w:t>
      </w:r>
      <w:r w:rsidRPr="0086769A">
        <w:rPr>
          <w:rFonts w:ascii="Garamond" w:hAnsi="Garamond" w:cs="Times New Roman"/>
          <w:b/>
          <w:bCs/>
          <w:sz w:val="21"/>
          <w:szCs w:val="21"/>
          <w:lang w:val="en-US"/>
        </w:rPr>
        <w:t xml:space="preserve"> </w:t>
      </w:r>
    </w:p>
    <w:p w14:paraId="4010505F" w14:textId="77777777" w:rsidR="00761ADA" w:rsidRPr="008D43A1" w:rsidRDefault="00761ADA" w:rsidP="0086769A">
      <w:pPr>
        <w:spacing w:after="240" w:line="360" w:lineRule="auto"/>
        <w:jc w:val="both"/>
        <w:rPr>
          <w:rFonts w:ascii="Garamond" w:hAnsi="Garamond" w:cs="Times New Roman"/>
          <w:sz w:val="2"/>
          <w:szCs w:val="2"/>
          <w:lang w:val="en-US"/>
        </w:rPr>
      </w:pPr>
    </w:p>
    <w:p w14:paraId="02A0CA86" w14:textId="2F25BE4C" w:rsidR="00FE5DA0" w:rsidRDefault="00761ADA" w:rsidP="000A061E">
      <w:pPr>
        <w:pStyle w:val="ListParagraph"/>
        <w:numPr>
          <w:ilvl w:val="0"/>
          <w:numId w:val="17"/>
        </w:num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 xml:space="preserve">Doctors and </w:t>
      </w:r>
      <w:r w:rsidR="00FE5DA0" w:rsidRPr="0086769A">
        <w:rPr>
          <w:rFonts w:ascii="Garamond" w:hAnsi="Garamond" w:cs="Times New Roman"/>
          <w:b/>
          <w:bCs/>
          <w:sz w:val="21"/>
          <w:szCs w:val="21"/>
          <w:lang w:val="en-US"/>
        </w:rPr>
        <w:t>Surgeons</w:t>
      </w:r>
      <w:r w:rsidR="00FE5DA0" w:rsidRPr="0086769A">
        <w:rPr>
          <w:rFonts w:ascii="Garamond" w:hAnsi="Garamond" w:cs="Times New Roman"/>
          <w:sz w:val="21"/>
          <w:szCs w:val="21"/>
          <w:lang w:val="en-US"/>
        </w:rPr>
        <w:t>:</w:t>
      </w:r>
      <w:r w:rsidRPr="0086769A">
        <w:rPr>
          <w:rFonts w:ascii="Garamond" w:hAnsi="Garamond" w:cs="Times New Roman"/>
          <w:sz w:val="21"/>
          <w:szCs w:val="21"/>
          <w:lang w:val="en-US"/>
        </w:rPr>
        <w:t xml:space="preserve"> </w:t>
      </w:r>
      <w:r w:rsidR="00FC21CC" w:rsidRPr="0086769A">
        <w:rPr>
          <w:rFonts w:ascii="Garamond" w:hAnsi="Garamond" w:cs="Times New Roman"/>
          <w:sz w:val="21"/>
          <w:szCs w:val="21"/>
          <w:lang w:val="en-US"/>
        </w:rPr>
        <w:t>T</w:t>
      </w:r>
      <w:r w:rsidRPr="0086769A">
        <w:rPr>
          <w:rFonts w:ascii="Garamond" w:hAnsi="Garamond" w:cs="Times New Roman"/>
          <w:sz w:val="21"/>
          <w:szCs w:val="21"/>
          <w:lang w:val="en-US"/>
        </w:rPr>
        <w:t xml:space="preserve">hey could be held liable for surgical errors or failing to monitor the patient after the transplant occurs. </w:t>
      </w:r>
      <w:r w:rsidR="00FE5DA0" w:rsidRPr="0086769A">
        <w:rPr>
          <w:rFonts w:ascii="Garamond" w:hAnsi="Garamond" w:cs="Times New Roman"/>
          <w:sz w:val="21"/>
          <w:szCs w:val="21"/>
          <w:lang w:val="en-US"/>
        </w:rPr>
        <w:t>E.g.,</w:t>
      </w:r>
      <w:r w:rsidRPr="0086769A">
        <w:rPr>
          <w:rFonts w:ascii="Garamond" w:hAnsi="Garamond" w:cs="Times New Roman"/>
          <w:sz w:val="21"/>
          <w:szCs w:val="21"/>
          <w:lang w:val="en-US"/>
        </w:rPr>
        <w:t xml:space="preserve"> if a doctor implants an organ that has not been printed accurately without checking it. The hospital could be held liable if they do not properly maintain the machines and do not train the staff adequately</w:t>
      </w:r>
      <w:r w:rsidR="00FE5DA0" w:rsidRPr="0086769A">
        <w:rPr>
          <w:rFonts w:ascii="Garamond" w:hAnsi="Garamond" w:cs="Times New Roman"/>
          <w:sz w:val="21"/>
          <w:szCs w:val="21"/>
          <w:lang w:val="en-US"/>
        </w:rPr>
        <w:t xml:space="preserve">. E.g., if a hospital allows an untrained staff to operate the machine. </w:t>
      </w:r>
    </w:p>
    <w:p w14:paraId="2FDCA4B6" w14:textId="77777777" w:rsidR="000A061E" w:rsidRPr="000A061E" w:rsidRDefault="000A061E" w:rsidP="000A061E">
      <w:pPr>
        <w:pStyle w:val="ListParagraph"/>
        <w:spacing w:after="240" w:line="360" w:lineRule="auto"/>
        <w:ind w:left="360"/>
        <w:jc w:val="both"/>
        <w:rPr>
          <w:rFonts w:ascii="Garamond" w:hAnsi="Garamond" w:cs="Times New Roman"/>
          <w:sz w:val="21"/>
          <w:szCs w:val="21"/>
          <w:lang w:val="en-US"/>
        </w:rPr>
      </w:pPr>
    </w:p>
    <w:p w14:paraId="4E82D0B3" w14:textId="1DA16C28" w:rsidR="005B149D" w:rsidRDefault="00FE5DA0" w:rsidP="000A061E">
      <w:pPr>
        <w:pStyle w:val="ListParagraph"/>
        <w:numPr>
          <w:ilvl w:val="0"/>
          <w:numId w:val="17"/>
        </w:num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Software developer</w:t>
      </w:r>
      <w:r w:rsidRPr="0086769A">
        <w:rPr>
          <w:rFonts w:ascii="Garamond" w:hAnsi="Garamond" w:cs="Times New Roman"/>
          <w:sz w:val="21"/>
          <w:szCs w:val="21"/>
          <w:lang w:val="en-US"/>
        </w:rPr>
        <w:t xml:space="preserve">: </w:t>
      </w:r>
      <w:r w:rsidR="00FC21CC" w:rsidRPr="0086769A">
        <w:rPr>
          <w:rFonts w:ascii="Garamond" w:hAnsi="Garamond" w:cs="Times New Roman"/>
          <w:sz w:val="21"/>
          <w:szCs w:val="21"/>
          <w:lang w:val="en-US"/>
        </w:rPr>
        <w:t>C</w:t>
      </w:r>
      <w:r w:rsidRPr="0086769A">
        <w:rPr>
          <w:rFonts w:ascii="Garamond" w:hAnsi="Garamond" w:cs="Times New Roman"/>
          <w:sz w:val="21"/>
          <w:szCs w:val="21"/>
          <w:lang w:val="en-US"/>
        </w:rPr>
        <w:t xml:space="preserve">ould be liable if there </w:t>
      </w:r>
      <w:proofErr w:type="gramStart"/>
      <w:r w:rsidRPr="0086769A">
        <w:rPr>
          <w:rFonts w:ascii="Garamond" w:hAnsi="Garamond" w:cs="Times New Roman"/>
          <w:sz w:val="21"/>
          <w:szCs w:val="21"/>
          <w:lang w:val="en-US"/>
        </w:rPr>
        <w:t>is</w:t>
      </w:r>
      <w:proofErr w:type="gramEnd"/>
      <w:r w:rsidRPr="0086769A">
        <w:rPr>
          <w:rFonts w:ascii="Garamond" w:hAnsi="Garamond" w:cs="Times New Roman"/>
          <w:sz w:val="21"/>
          <w:szCs w:val="21"/>
          <w:lang w:val="en-US"/>
        </w:rPr>
        <w:t xml:space="preserve"> any design flaws in the software that leads to printing errors</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such as an misplaced algorithm. </w:t>
      </w:r>
    </w:p>
    <w:p w14:paraId="72D3C956" w14:textId="77777777" w:rsidR="000A061E" w:rsidRPr="000A061E" w:rsidRDefault="000A061E" w:rsidP="000A061E">
      <w:pPr>
        <w:pStyle w:val="ListParagraph"/>
        <w:rPr>
          <w:rFonts w:ascii="Garamond" w:hAnsi="Garamond" w:cs="Times New Roman"/>
          <w:sz w:val="21"/>
          <w:szCs w:val="21"/>
          <w:lang w:val="en-US"/>
        </w:rPr>
      </w:pPr>
    </w:p>
    <w:p w14:paraId="3C786BFE" w14:textId="77777777" w:rsidR="000A061E" w:rsidRPr="008D43A1" w:rsidRDefault="000A061E" w:rsidP="000A061E">
      <w:pPr>
        <w:pStyle w:val="ListParagraph"/>
        <w:spacing w:after="240" w:line="360" w:lineRule="auto"/>
        <w:ind w:left="360"/>
        <w:jc w:val="both"/>
        <w:rPr>
          <w:rFonts w:ascii="Garamond" w:hAnsi="Garamond" w:cs="Times New Roman"/>
          <w:sz w:val="13"/>
          <w:szCs w:val="13"/>
          <w:lang w:val="en-US"/>
        </w:rPr>
      </w:pPr>
    </w:p>
    <w:p w14:paraId="1FE90B03" w14:textId="7BDC5E7B" w:rsidR="000A061E" w:rsidRDefault="00FE5DA0" w:rsidP="000A061E">
      <w:pPr>
        <w:pStyle w:val="ListParagraph"/>
        <w:numPr>
          <w:ilvl w:val="0"/>
          <w:numId w:val="17"/>
        </w:num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Manufacturer or printer of the bio ink</w:t>
      </w:r>
      <w:r w:rsidRPr="0086769A">
        <w:rPr>
          <w:rFonts w:ascii="Garamond" w:hAnsi="Garamond" w:cs="Times New Roman"/>
          <w:sz w:val="21"/>
          <w:szCs w:val="21"/>
          <w:lang w:val="en-US"/>
        </w:rPr>
        <w:t xml:space="preserve">: </w:t>
      </w:r>
      <w:r w:rsidR="00FC21CC" w:rsidRPr="0086769A">
        <w:rPr>
          <w:rFonts w:ascii="Garamond" w:hAnsi="Garamond" w:cs="Times New Roman"/>
          <w:sz w:val="21"/>
          <w:szCs w:val="21"/>
          <w:lang w:val="en-US"/>
        </w:rPr>
        <w:t>T</w:t>
      </w:r>
      <w:r w:rsidRPr="0086769A">
        <w:rPr>
          <w:rFonts w:ascii="Garamond" w:hAnsi="Garamond" w:cs="Times New Roman"/>
          <w:sz w:val="21"/>
          <w:szCs w:val="21"/>
          <w:lang w:val="en-US"/>
        </w:rPr>
        <w:t>hey could be liable if there are defective machines or the bio inks are poorly made</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and if they fail to provide a proper guide or warnings. E.g., if the printer overheats and damages the cells.</w:t>
      </w:r>
    </w:p>
    <w:p w14:paraId="313A52BB" w14:textId="77777777" w:rsidR="000A061E" w:rsidRPr="000A061E" w:rsidRDefault="000A061E" w:rsidP="000A061E">
      <w:pPr>
        <w:pStyle w:val="ListParagraph"/>
        <w:spacing w:after="240" w:line="360" w:lineRule="auto"/>
        <w:ind w:left="360"/>
        <w:jc w:val="both"/>
        <w:rPr>
          <w:rFonts w:ascii="Garamond" w:hAnsi="Garamond" w:cs="Times New Roman"/>
          <w:sz w:val="21"/>
          <w:szCs w:val="21"/>
          <w:lang w:val="en-US"/>
        </w:rPr>
      </w:pPr>
    </w:p>
    <w:p w14:paraId="7850E2AC" w14:textId="77777777" w:rsidR="00FE5DA0" w:rsidRPr="0086769A" w:rsidRDefault="00FE5DA0" w:rsidP="0086769A">
      <w:pPr>
        <w:pStyle w:val="ListParagraph"/>
        <w:numPr>
          <w:ilvl w:val="0"/>
          <w:numId w:val="17"/>
        </w:num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Regulatory Agencies</w:t>
      </w:r>
      <w:r w:rsidRPr="0086769A">
        <w:rPr>
          <w:rFonts w:ascii="Garamond" w:hAnsi="Garamond" w:cs="Times New Roman"/>
          <w:sz w:val="21"/>
          <w:szCs w:val="21"/>
          <w:lang w:val="en-US"/>
        </w:rPr>
        <w:t xml:space="preserve">: </w:t>
      </w:r>
      <w:r w:rsidR="00FC21CC" w:rsidRPr="0086769A">
        <w:rPr>
          <w:rFonts w:ascii="Garamond" w:hAnsi="Garamond" w:cs="Times New Roman"/>
          <w:sz w:val="21"/>
          <w:szCs w:val="21"/>
          <w:lang w:val="en-US"/>
        </w:rPr>
        <w:t>T</w:t>
      </w:r>
      <w:r w:rsidRPr="0086769A">
        <w:rPr>
          <w:rFonts w:ascii="Garamond" w:hAnsi="Garamond" w:cs="Times New Roman"/>
          <w:sz w:val="21"/>
          <w:szCs w:val="21"/>
          <w:lang w:val="en-US"/>
        </w:rPr>
        <w:t xml:space="preserve">hey usually cannot be held liable, but they may face public pressure or criticism if they approved risky technology without proper safety measures and evaluation. </w:t>
      </w:r>
    </w:p>
    <w:p w14:paraId="5214CEA1" w14:textId="77777777" w:rsidR="00FE5DA0" w:rsidRPr="0086769A" w:rsidRDefault="00FE5DA0" w:rsidP="0086769A">
      <w:pPr>
        <w:pStyle w:val="ListParagraph"/>
        <w:spacing w:after="240"/>
        <w:rPr>
          <w:rFonts w:ascii="Garamond" w:hAnsi="Garamond" w:cs="Times New Roman"/>
          <w:sz w:val="21"/>
          <w:szCs w:val="21"/>
          <w:lang w:val="en-US"/>
        </w:rPr>
      </w:pPr>
    </w:p>
    <w:p w14:paraId="0347E7DC" w14:textId="77777777" w:rsidR="009E0EFF" w:rsidRDefault="00FE5DA0" w:rsidP="0086769A">
      <w:pPr>
        <w:pStyle w:val="ListParagraph"/>
        <w:numPr>
          <w:ilvl w:val="0"/>
          <w:numId w:val="17"/>
        </w:num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Patients</w:t>
      </w:r>
      <w:r w:rsidRPr="0086769A">
        <w:rPr>
          <w:rFonts w:ascii="Garamond" w:hAnsi="Garamond" w:cs="Times New Roman"/>
          <w:sz w:val="21"/>
          <w:szCs w:val="21"/>
          <w:lang w:val="en-US"/>
        </w:rPr>
        <w:t xml:space="preserve">: </w:t>
      </w:r>
      <w:r w:rsidR="00FC21CC" w:rsidRPr="0086769A">
        <w:rPr>
          <w:rFonts w:ascii="Garamond" w:hAnsi="Garamond" w:cs="Times New Roman"/>
          <w:sz w:val="21"/>
          <w:szCs w:val="21"/>
          <w:lang w:val="en-US"/>
        </w:rPr>
        <w:t>I</w:t>
      </w:r>
      <w:r w:rsidRPr="0086769A">
        <w:rPr>
          <w:rFonts w:ascii="Garamond" w:hAnsi="Garamond" w:cs="Times New Roman"/>
          <w:sz w:val="21"/>
          <w:szCs w:val="21"/>
          <w:lang w:val="en-US"/>
        </w:rPr>
        <w:t xml:space="preserve">f </w:t>
      </w:r>
      <w:r w:rsidR="00FC21CC" w:rsidRPr="0086769A">
        <w:rPr>
          <w:rFonts w:ascii="Garamond" w:hAnsi="Garamond" w:cs="Times New Roman"/>
          <w:sz w:val="21"/>
          <w:szCs w:val="21"/>
          <w:lang w:val="en-US"/>
        </w:rPr>
        <w:t xml:space="preserve">a </w:t>
      </w:r>
      <w:r w:rsidRPr="0086769A">
        <w:rPr>
          <w:rFonts w:ascii="Garamond" w:hAnsi="Garamond" w:cs="Times New Roman"/>
          <w:sz w:val="21"/>
          <w:szCs w:val="21"/>
          <w:lang w:val="en-US"/>
        </w:rPr>
        <w:t>patient gives informed consent, for example</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accept</w:t>
      </w:r>
      <w:r w:rsidR="00FC21CC" w:rsidRPr="0086769A">
        <w:rPr>
          <w:rFonts w:ascii="Garamond" w:hAnsi="Garamond" w:cs="Times New Roman"/>
          <w:sz w:val="21"/>
          <w:szCs w:val="21"/>
          <w:lang w:val="en-US"/>
        </w:rPr>
        <w:t>ing a</w:t>
      </w:r>
      <w:r w:rsidRPr="0086769A">
        <w:rPr>
          <w:rFonts w:ascii="Garamond" w:hAnsi="Garamond" w:cs="Times New Roman"/>
          <w:sz w:val="21"/>
          <w:szCs w:val="21"/>
          <w:lang w:val="en-US"/>
        </w:rPr>
        <w:t xml:space="preserve"> procedure and the unknown risks that may arise</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w:t>
      </w:r>
      <w:r w:rsidR="00FC21CC" w:rsidRPr="0086769A">
        <w:rPr>
          <w:rFonts w:ascii="Garamond" w:hAnsi="Garamond" w:cs="Times New Roman"/>
          <w:sz w:val="21"/>
          <w:szCs w:val="21"/>
          <w:lang w:val="en-US"/>
        </w:rPr>
        <w:t>I</w:t>
      </w:r>
      <w:r w:rsidRPr="0086769A">
        <w:rPr>
          <w:rFonts w:ascii="Garamond" w:hAnsi="Garamond" w:cs="Times New Roman"/>
          <w:sz w:val="21"/>
          <w:szCs w:val="21"/>
          <w:lang w:val="en-US"/>
        </w:rPr>
        <w:t xml:space="preserve">n addition to that some outcomes may go wrong even with the proper </w:t>
      </w:r>
      <w:r w:rsidR="00FC21CC" w:rsidRPr="0086769A">
        <w:rPr>
          <w:rFonts w:ascii="Garamond" w:hAnsi="Garamond" w:cs="Times New Roman"/>
          <w:sz w:val="21"/>
          <w:szCs w:val="21"/>
          <w:lang w:val="en-US"/>
        </w:rPr>
        <w:t>care;</w:t>
      </w:r>
      <w:r w:rsidRPr="0086769A">
        <w:rPr>
          <w:rFonts w:ascii="Garamond" w:hAnsi="Garamond" w:cs="Times New Roman"/>
          <w:sz w:val="21"/>
          <w:szCs w:val="21"/>
          <w:lang w:val="en-US"/>
        </w:rPr>
        <w:t xml:space="preserve"> this could protect the patient from being held liable. However, the patient may be held liable if the consent was not fully honest</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as those contracts are like insurance contracts, they require </w:t>
      </w:r>
      <w:r w:rsidRPr="0086769A">
        <w:rPr>
          <w:rFonts w:ascii="Garamond" w:hAnsi="Garamond" w:cs="Times New Roman"/>
          <w:sz w:val="21"/>
          <w:szCs w:val="21"/>
          <w:u w:val="single"/>
          <w:lang w:val="en-US"/>
        </w:rPr>
        <w:t>utmost good faith</w:t>
      </w:r>
      <w:r w:rsidRPr="0086769A">
        <w:rPr>
          <w:rFonts w:ascii="Garamond" w:hAnsi="Garamond" w:cs="Times New Roman"/>
          <w:sz w:val="21"/>
          <w:szCs w:val="21"/>
          <w:lang w:val="en-US"/>
        </w:rPr>
        <w:t xml:space="preserve">. </w:t>
      </w:r>
      <w:r w:rsidR="00694BAC" w:rsidRPr="0086769A">
        <w:rPr>
          <w:rFonts w:ascii="Garamond" w:hAnsi="Garamond" w:cs="Times New Roman"/>
          <w:sz w:val="21"/>
          <w:szCs w:val="21"/>
          <w:lang w:val="en-US"/>
        </w:rPr>
        <w:t>E.g.,</w:t>
      </w:r>
      <w:r w:rsidRPr="0086769A">
        <w:rPr>
          <w:rFonts w:ascii="Garamond" w:hAnsi="Garamond" w:cs="Times New Roman"/>
          <w:sz w:val="21"/>
          <w:szCs w:val="21"/>
          <w:lang w:val="en-US"/>
        </w:rPr>
        <w:t xml:space="preserve"> if a patient lied or hid important medical information that could cause rejection or failure</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this</w:t>
      </w:r>
      <w:r w:rsidR="00694BAC" w:rsidRPr="0086769A">
        <w:rPr>
          <w:rFonts w:ascii="Garamond" w:hAnsi="Garamond" w:cs="Times New Roman"/>
          <w:sz w:val="21"/>
          <w:szCs w:val="21"/>
          <w:lang w:val="en-US"/>
        </w:rPr>
        <w:t xml:space="preserve"> may partially shift the blame</w:t>
      </w:r>
      <w:r w:rsidRPr="0086769A">
        <w:rPr>
          <w:rFonts w:ascii="Garamond" w:hAnsi="Garamond" w:cs="Times New Roman"/>
          <w:sz w:val="21"/>
          <w:szCs w:val="21"/>
          <w:lang w:val="en-US"/>
        </w:rPr>
        <w:t xml:space="preserve"> to the </w:t>
      </w:r>
      <w:r w:rsidR="00694BAC" w:rsidRPr="0086769A">
        <w:rPr>
          <w:rFonts w:ascii="Garamond" w:hAnsi="Garamond" w:cs="Times New Roman"/>
          <w:sz w:val="21"/>
          <w:szCs w:val="21"/>
          <w:lang w:val="en-US"/>
        </w:rPr>
        <w:t>patient</w:t>
      </w:r>
      <w:r w:rsidR="00FC21CC" w:rsidRPr="0086769A">
        <w:rPr>
          <w:rFonts w:ascii="Garamond" w:hAnsi="Garamond" w:cs="Times New Roman"/>
          <w:sz w:val="21"/>
          <w:szCs w:val="21"/>
          <w:lang w:val="en-US"/>
        </w:rPr>
        <w:t>. E</w:t>
      </w:r>
      <w:r w:rsidR="00694BAC" w:rsidRPr="0086769A">
        <w:rPr>
          <w:rFonts w:ascii="Garamond" w:hAnsi="Garamond" w:cs="Times New Roman"/>
          <w:sz w:val="21"/>
          <w:szCs w:val="21"/>
          <w:lang w:val="en-US"/>
        </w:rPr>
        <w:t>ven</w:t>
      </w:r>
      <w:r w:rsidR="00FC21CC" w:rsidRPr="0086769A">
        <w:rPr>
          <w:rFonts w:ascii="Garamond" w:hAnsi="Garamond" w:cs="Times New Roman"/>
          <w:sz w:val="21"/>
          <w:szCs w:val="21"/>
          <w:lang w:val="en-US"/>
        </w:rPr>
        <w:t xml:space="preserve"> </w:t>
      </w:r>
      <w:r w:rsidR="00694BAC" w:rsidRPr="0086769A">
        <w:rPr>
          <w:rFonts w:ascii="Garamond" w:hAnsi="Garamond" w:cs="Times New Roman"/>
          <w:sz w:val="21"/>
          <w:szCs w:val="21"/>
          <w:lang w:val="en-US"/>
        </w:rPr>
        <w:t>ignor</w:t>
      </w:r>
      <w:r w:rsidR="00FC21CC" w:rsidRPr="0086769A">
        <w:rPr>
          <w:rFonts w:ascii="Garamond" w:hAnsi="Garamond" w:cs="Times New Roman"/>
          <w:sz w:val="21"/>
          <w:szCs w:val="21"/>
          <w:lang w:val="en-US"/>
        </w:rPr>
        <w:t>ing</w:t>
      </w:r>
      <w:r w:rsidR="00694BAC" w:rsidRPr="0086769A">
        <w:rPr>
          <w:rFonts w:ascii="Garamond" w:hAnsi="Garamond" w:cs="Times New Roman"/>
          <w:sz w:val="21"/>
          <w:szCs w:val="21"/>
          <w:lang w:val="en-US"/>
        </w:rPr>
        <w:t xml:space="preserve"> aftercare instruction may amount to </w:t>
      </w:r>
      <w:r w:rsidR="00694BAC" w:rsidRPr="0086769A">
        <w:rPr>
          <w:rFonts w:ascii="Garamond" w:hAnsi="Garamond" w:cs="Times New Roman"/>
          <w:b/>
          <w:bCs/>
          <w:sz w:val="21"/>
          <w:szCs w:val="21"/>
          <w:lang w:val="en-US"/>
        </w:rPr>
        <w:t>contributory negligence</w:t>
      </w:r>
      <w:r w:rsidR="00694BAC" w:rsidRPr="0086769A">
        <w:rPr>
          <w:rFonts w:ascii="Garamond" w:hAnsi="Garamond" w:cs="Times New Roman"/>
          <w:sz w:val="21"/>
          <w:szCs w:val="21"/>
          <w:lang w:val="en-US"/>
        </w:rPr>
        <w:t xml:space="preserve"> under tort law, as their actions contributed to the harm suffered. </w:t>
      </w:r>
    </w:p>
    <w:p w14:paraId="1D36A6FB" w14:textId="77777777" w:rsidR="008D43A1" w:rsidRPr="008D43A1" w:rsidRDefault="008D43A1" w:rsidP="008D43A1">
      <w:pPr>
        <w:pStyle w:val="ListParagraph"/>
        <w:rPr>
          <w:rFonts w:ascii="Garamond" w:hAnsi="Garamond" w:cs="Times New Roman"/>
          <w:sz w:val="21"/>
          <w:szCs w:val="21"/>
          <w:lang w:val="en-US"/>
        </w:rPr>
      </w:pPr>
    </w:p>
    <w:p w14:paraId="2EEEE0E6" w14:textId="77777777" w:rsidR="008D43A1" w:rsidRPr="008D43A1" w:rsidRDefault="008D43A1" w:rsidP="008D43A1">
      <w:pPr>
        <w:spacing w:after="240" w:line="360" w:lineRule="auto"/>
        <w:jc w:val="both"/>
        <w:rPr>
          <w:rFonts w:ascii="Garamond" w:hAnsi="Garamond" w:cs="Times New Roman"/>
          <w:sz w:val="2"/>
          <w:szCs w:val="2"/>
          <w:lang w:val="en-US"/>
        </w:rPr>
      </w:pPr>
    </w:p>
    <w:p w14:paraId="430F047F" w14:textId="25849C83" w:rsidR="00FC21CC" w:rsidRDefault="00FE5DA0" w:rsidP="000A061E">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Courts here may apply tort law if there is a product liability or medical negligence to decide who is at fault. They may look at different categories such as</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w:t>
      </w:r>
      <w:r w:rsidR="00FC21CC" w:rsidRPr="0086769A">
        <w:rPr>
          <w:rFonts w:ascii="Garamond" w:hAnsi="Garamond" w:cs="Times New Roman"/>
          <w:sz w:val="21"/>
          <w:szCs w:val="21"/>
          <w:lang w:val="en-US"/>
        </w:rPr>
        <w:t>W</w:t>
      </w:r>
      <w:r w:rsidRPr="0086769A">
        <w:rPr>
          <w:rFonts w:ascii="Garamond" w:hAnsi="Garamond" w:cs="Times New Roman"/>
          <w:sz w:val="21"/>
          <w:szCs w:val="21"/>
          <w:lang w:val="en-US"/>
        </w:rPr>
        <w:t xml:space="preserve">ho had control over the problem? </w:t>
      </w:r>
      <w:r w:rsidR="00FC21CC" w:rsidRPr="0086769A">
        <w:rPr>
          <w:rFonts w:ascii="Garamond" w:hAnsi="Garamond" w:cs="Times New Roman"/>
          <w:sz w:val="21"/>
          <w:szCs w:val="21"/>
          <w:lang w:val="en-US"/>
        </w:rPr>
        <w:t>W</w:t>
      </w:r>
      <w:r w:rsidRPr="0086769A">
        <w:rPr>
          <w:rFonts w:ascii="Garamond" w:hAnsi="Garamond" w:cs="Times New Roman"/>
          <w:sz w:val="21"/>
          <w:szCs w:val="21"/>
          <w:lang w:val="en-US"/>
        </w:rPr>
        <w:t xml:space="preserve">as there negligence? </w:t>
      </w:r>
      <w:r w:rsidR="00FC21CC" w:rsidRPr="0086769A">
        <w:rPr>
          <w:rFonts w:ascii="Garamond" w:hAnsi="Garamond" w:cs="Times New Roman"/>
          <w:sz w:val="21"/>
          <w:szCs w:val="21"/>
          <w:lang w:val="en-US"/>
        </w:rPr>
        <w:t>A</w:t>
      </w:r>
      <w:r w:rsidRPr="0086769A">
        <w:rPr>
          <w:rFonts w:ascii="Garamond" w:hAnsi="Garamond" w:cs="Times New Roman"/>
          <w:sz w:val="21"/>
          <w:szCs w:val="21"/>
          <w:lang w:val="en-US"/>
        </w:rPr>
        <w:t xml:space="preserve">nd was this harm </w:t>
      </w:r>
      <w:r w:rsidR="00694BAC" w:rsidRPr="0086769A">
        <w:rPr>
          <w:rFonts w:ascii="Garamond" w:hAnsi="Garamond" w:cs="Times New Roman"/>
          <w:sz w:val="21"/>
          <w:szCs w:val="21"/>
          <w:lang w:val="en-US"/>
        </w:rPr>
        <w:t>foreseeable?</w:t>
      </w:r>
      <w:r w:rsidRPr="0086769A">
        <w:rPr>
          <w:rFonts w:ascii="Garamond" w:hAnsi="Garamond" w:cs="Times New Roman"/>
          <w:sz w:val="21"/>
          <w:szCs w:val="21"/>
          <w:lang w:val="en-US"/>
        </w:rPr>
        <w:t xml:space="preserve"> </w:t>
      </w:r>
    </w:p>
    <w:p w14:paraId="2FBC8136" w14:textId="77777777" w:rsidR="003D115F" w:rsidRPr="003D115F" w:rsidRDefault="003D115F" w:rsidP="000A061E">
      <w:pPr>
        <w:spacing w:after="240" w:line="360" w:lineRule="auto"/>
        <w:jc w:val="both"/>
        <w:rPr>
          <w:rFonts w:ascii="Garamond" w:hAnsi="Garamond" w:cs="Times New Roman"/>
          <w:sz w:val="4"/>
          <w:szCs w:val="4"/>
          <w:lang w:val="en-US"/>
        </w:rPr>
      </w:pPr>
    </w:p>
    <w:p w14:paraId="322C63EA" w14:textId="5B786AFA" w:rsidR="00C96C37" w:rsidRPr="0086769A" w:rsidRDefault="00F867E2" w:rsidP="0086769A">
      <w:pPr>
        <w:pStyle w:val="Heading2"/>
        <w:spacing w:after="240"/>
        <w:rPr>
          <w:rFonts w:ascii="Garamond" w:hAnsi="Garamond" w:cs="Times New Roman"/>
          <w:b/>
          <w:bCs/>
          <w:color w:val="auto"/>
          <w:sz w:val="21"/>
          <w:szCs w:val="21"/>
          <w:lang w:val="en-US"/>
        </w:rPr>
      </w:pPr>
      <w:bookmarkStart w:id="50" w:name="_Toc207300057"/>
      <w:r w:rsidRPr="0086769A">
        <w:rPr>
          <w:rFonts w:ascii="Garamond" w:hAnsi="Garamond" w:cs="Times New Roman"/>
          <w:b/>
          <w:bCs/>
          <w:color w:val="auto"/>
          <w:sz w:val="21"/>
          <w:szCs w:val="21"/>
          <w:lang w:val="en-US"/>
        </w:rPr>
        <w:t>8.6</w:t>
      </w:r>
      <w:r w:rsidR="00C96C37" w:rsidRPr="0086769A">
        <w:rPr>
          <w:rFonts w:ascii="Garamond" w:hAnsi="Garamond" w:cs="Times New Roman"/>
          <w:b/>
          <w:bCs/>
          <w:color w:val="auto"/>
          <w:sz w:val="21"/>
          <w:szCs w:val="21"/>
          <w:lang w:val="en-US"/>
        </w:rPr>
        <w:t>Legal issues of 3D Bioprinting and its integration into clinical practice</w:t>
      </w:r>
      <w:bookmarkEnd w:id="50"/>
      <w:r w:rsidR="00C96C37" w:rsidRPr="0086769A">
        <w:rPr>
          <w:rFonts w:ascii="Garamond" w:hAnsi="Garamond" w:cs="Times New Roman"/>
          <w:b/>
          <w:bCs/>
          <w:color w:val="auto"/>
          <w:sz w:val="21"/>
          <w:szCs w:val="21"/>
          <w:lang w:val="en-US"/>
        </w:rPr>
        <w:t xml:space="preserve"> </w:t>
      </w:r>
    </w:p>
    <w:p w14:paraId="6C01D16F" w14:textId="77777777" w:rsidR="00C96C37" w:rsidRPr="000A061E" w:rsidRDefault="00C96C37" w:rsidP="0086769A">
      <w:pPr>
        <w:spacing w:after="240" w:line="360" w:lineRule="auto"/>
        <w:jc w:val="both"/>
        <w:rPr>
          <w:rFonts w:ascii="Garamond" w:hAnsi="Garamond" w:cs="Times New Roman"/>
          <w:sz w:val="2"/>
          <w:szCs w:val="2"/>
          <w:lang w:val="en-US"/>
        </w:rPr>
      </w:pPr>
    </w:p>
    <w:p w14:paraId="6EB67F45" w14:textId="170413A2" w:rsidR="00C96C37" w:rsidRDefault="00C96C37" w:rsidP="003D115F">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As of now, there are no complete laws in any country that fully cover all the legal issues that arise from 3D bioprinting. The reason for this is that the technology is new and complicated. It involves many different parties working together</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and they are: </w:t>
      </w:r>
      <w:r w:rsidRPr="0086769A">
        <w:rPr>
          <w:rFonts w:ascii="Garamond" w:hAnsi="Garamond" w:cs="Times New Roman"/>
          <w:b/>
          <w:bCs/>
          <w:sz w:val="21"/>
          <w:szCs w:val="21"/>
          <w:lang w:val="en-US"/>
        </w:rPr>
        <w:t xml:space="preserve">doctors, </w:t>
      </w:r>
      <w:r w:rsidR="008C46D7" w:rsidRPr="0086769A">
        <w:rPr>
          <w:rFonts w:ascii="Garamond" w:hAnsi="Garamond" w:cs="Times New Roman"/>
          <w:b/>
          <w:bCs/>
          <w:sz w:val="21"/>
          <w:szCs w:val="21"/>
          <w:lang w:val="en-US"/>
        </w:rPr>
        <w:t>engineers,</w:t>
      </w:r>
      <w:r w:rsidRPr="0086769A">
        <w:rPr>
          <w:rFonts w:ascii="Garamond" w:hAnsi="Garamond" w:cs="Times New Roman"/>
          <w:b/>
          <w:bCs/>
          <w:sz w:val="21"/>
          <w:szCs w:val="21"/>
          <w:lang w:val="en-US"/>
        </w:rPr>
        <w:t xml:space="preserve"> </w:t>
      </w:r>
      <w:r w:rsidR="008C46D7" w:rsidRPr="0086769A">
        <w:rPr>
          <w:rFonts w:ascii="Garamond" w:hAnsi="Garamond" w:cs="Times New Roman"/>
          <w:b/>
          <w:bCs/>
          <w:sz w:val="21"/>
          <w:szCs w:val="21"/>
          <w:lang w:val="en-US"/>
        </w:rPr>
        <w:t>patients,</w:t>
      </w:r>
      <w:r w:rsidRPr="0086769A">
        <w:rPr>
          <w:rFonts w:ascii="Garamond" w:hAnsi="Garamond" w:cs="Times New Roman"/>
          <w:b/>
          <w:bCs/>
          <w:sz w:val="21"/>
          <w:szCs w:val="21"/>
          <w:lang w:val="en-US"/>
        </w:rPr>
        <w:t xml:space="preserve"> </w:t>
      </w:r>
      <w:r w:rsidR="008C46D7" w:rsidRPr="0086769A">
        <w:rPr>
          <w:rFonts w:ascii="Garamond" w:hAnsi="Garamond" w:cs="Times New Roman"/>
          <w:b/>
          <w:bCs/>
          <w:sz w:val="21"/>
          <w:szCs w:val="21"/>
          <w:lang w:val="en-US"/>
        </w:rPr>
        <w:t>scientists,</w:t>
      </w:r>
      <w:r w:rsidRPr="0086769A">
        <w:rPr>
          <w:rFonts w:ascii="Garamond" w:hAnsi="Garamond" w:cs="Times New Roman"/>
          <w:b/>
          <w:bCs/>
          <w:sz w:val="21"/>
          <w:szCs w:val="21"/>
          <w:lang w:val="en-US"/>
        </w:rPr>
        <w:t xml:space="preserve"> </w:t>
      </w:r>
      <w:r w:rsidR="008C46D7" w:rsidRPr="0086769A">
        <w:rPr>
          <w:rFonts w:ascii="Garamond" w:hAnsi="Garamond" w:cs="Times New Roman"/>
          <w:b/>
          <w:bCs/>
          <w:sz w:val="21"/>
          <w:szCs w:val="21"/>
          <w:lang w:val="en-US"/>
        </w:rPr>
        <w:t>designers,</w:t>
      </w:r>
      <w:r w:rsidRPr="0086769A">
        <w:rPr>
          <w:rFonts w:ascii="Garamond" w:hAnsi="Garamond" w:cs="Times New Roman"/>
          <w:b/>
          <w:bCs/>
          <w:sz w:val="21"/>
          <w:szCs w:val="21"/>
          <w:lang w:val="en-US"/>
        </w:rPr>
        <w:t xml:space="preserve"> insurance companies and even ethics experts.</w:t>
      </w:r>
      <w:r w:rsidRPr="0086769A">
        <w:rPr>
          <w:rFonts w:ascii="Garamond" w:hAnsi="Garamond" w:cs="Times New Roman"/>
          <w:sz w:val="21"/>
          <w:szCs w:val="21"/>
          <w:lang w:val="en-US"/>
        </w:rPr>
        <w:t xml:space="preserve"> They all need to corporate to ensure that 3D bioprinting can be safely used in </w:t>
      </w:r>
      <w:r w:rsidR="00607D8F" w:rsidRPr="0086769A">
        <w:rPr>
          <w:rFonts w:ascii="Garamond" w:hAnsi="Garamond" w:cs="Times New Roman"/>
          <w:sz w:val="21"/>
          <w:szCs w:val="21"/>
          <w:lang w:val="en-US"/>
        </w:rPr>
        <w:t>hospitals. (</w:t>
      </w:r>
      <w:r w:rsidR="004A3C2A" w:rsidRPr="0086769A">
        <w:rPr>
          <w:rStyle w:val="FootnoteReference"/>
          <w:rFonts w:ascii="Garamond" w:hAnsi="Garamond" w:cs="Times New Roman"/>
          <w:sz w:val="21"/>
          <w:szCs w:val="21"/>
          <w:lang w:val="en-US"/>
        </w:rPr>
        <w:footnoteReference w:id="61"/>
      </w:r>
      <w:r w:rsidR="00607D8F" w:rsidRPr="0086769A">
        <w:rPr>
          <w:rFonts w:ascii="Garamond" w:hAnsi="Garamond" w:cs="Times New Roman"/>
          <w:sz w:val="21"/>
          <w:szCs w:val="21"/>
          <w:lang w:val="en-US"/>
        </w:rPr>
        <w:t>)</w:t>
      </w:r>
    </w:p>
    <w:p w14:paraId="39A43269" w14:textId="77777777" w:rsidR="008D43A1" w:rsidRPr="008D43A1" w:rsidRDefault="008D43A1" w:rsidP="003D115F">
      <w:pPr>
        <w:spacing w:after="240" w:line="360" w:lineRule="auto"/>
        <w:jc w:val="both"/>
        <w:rPr>
          <w:rFonts w:ascii="Garamond" w:hAnsi="Garamond" w:cs="Times New Roman"/>
          <w:sz w:val="2"/>
          <w:szCs w:val="2"/>
          <w:lang w:val="en-US"/>
        </w:rPr>
      </w:pPr>
    </w:p>
    <w:p w14:paraId="520A2C16" w14:textId="1271E287" w:rsidR="008C46D7" w:rsidRDefault="00C96C37" w:rsidP="003D115F">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In the European </w:t>
      </w:r>
      <w:r w:rsidR="00FC21CC" w:rsidRPr="0086769A">
        <w:rPr>
          <w:rFonts w:ascii="Garamond" w:hAnsi="Garamond" w:cs="Times New Roman"/>
          <w:sz w:val="21"/>
          <w:szCs w:val="21"/>
          <w:lang w:val="en-US"/>
        </w:rPr>
        <w:t>U</w:t>
      </w:r>
      <w:r w:rsidRPr="0086769A">
        <w:rPr>
          <w:rFonts w:ascii="Garamond" w:hAnsi="Garamond" w:cs="Times New Roman"/>
          <w:sz w:val="21"/>
          <w:szCs w:val="21"/>
          <w:lang w:val="en-US"/>
        </w:rPr>
        <w:t xml:space="preserve">nion, some parts of 3D bioprinting may fall under existing laws about </w:t>
      </w:r>
      <w:r w:rsidRPr="0086769A">
        <w:rPr>
          <w:rFonts w:ascii="Garamond" w:hAnsi="Garamond" w:cs="Times New Roman"/>
          <w:b/>
          <w:bCs/>
          <w:sz w:val="21"/>
          <w:szCs w:val="21"/>
          <w:lang w:val="en-US"/>
        </w:rPr>
        <w:t>advanced medical products</w:t>
      </w:r>
      <w:r w:rsidRPr="0086769A">
        <w:rPr>
          <w:rFonts w:ascii="Garamond" w:hAnsi="Garamond" w:cs="Times New Roman"/>
          <w:sz w:val="21"/>
          <w:szCs w:val="21"/>
          <w:lang w:val="en-US"/>
        </w:rPr>
        <w:t xml:space="preserve"> </w:t>
      </w:r>
      <w:r w:rsidR="008C46D7" w:rsidRPr="0086769A">
        <w:rPr>
          <w:rFonts w:ascii="Garamond" w:hAnsi="Garamond" w:cs="Times New Roman"/>
          <w:sz w:val="21"/>
          <w:szCs w:val="21"/>
          <w:lang w:val="en-US"/>
        </w:rPr>
        <w:t>(like</w:t>
      </w:r>
      <w:r w:rsidRPr="0086769A">
        <w:rPr>
          <w:rFonts w:ascii="Garamond" w:hAnsi="Garamond" w:cs="Times New Roman"/>
          <w:sz w:val="21"/>
          <w:szCs w:val="21"/>
          <w:lang w:val="en-US"/>
        </w:rPr>
        <w:t xml:space="preserve"> gene therapy or tissue repair), but these laws do not cover everything as we have addressed in the previous chapters. One of the major problems is deciding who can be held legally responsible if something goes wrong with a bio printed </w:t>
      </w:r>
      <w:r w:rsidR="008C46D7" w:rsidRPr="0086769A">
        <w:rPr>
          <w:rFonts w:ascii="Garamond" w:hAnsi="Garamond" w:cs="Times New Roman"/>
          <w:sz w:val="21"/>
          <w:szCs w:val="21"/>
          <w:lang w:val="en-US"/>
        </w:rPr>
        <w:t>organ:</w:t>
      </w:r>
    </w:p>
    <w:p w14:paraId="2E1BED2F" w14:textId="77777777" w:rsidR="008D43A1" w:rsidRPr="008D43A1" w:rsidRDefault="008D43A1" w:rsidP="003D115F">
      <w:pPr>
        <w:spacing w:after="240" w:line="360" w:lineRule="auto"/>
        <w:jc w:val="both"/>
        <w:rPr>
          <w:rFonts w:ascii="Garamond" w:hAnsi="Garamond" w:cs="Times New Roman"/>
          <w:sz w:val="2"/>
          <w:szCs w:val="2"/>
          <w:lang w:val="en-US"/>
        </w:rPr>
      </w:pPr>
    </w:p>
    <w:p w14:paraId="6B4A3A55" w14:textId="77777777" w:rsidR="008C46D7" w:rsidRPr="0086769A" w:rsidRDefault="008C46D7" w:rsidP="0086769A">
      <w:pPr>
        <w:pStyle w:val="ListParagraph"/>
        <w:numPr>
          <w:ilvl w:val="0"/>
          <w:numId w:val="18"/>
        </w:numPr>
        <w:spacing w:after="240" w:line="360" w:lineRule="auto"/>
        <w:jc w:val="both"/>
        <w:rPr>
          <w:rFonts w:ascii="Garamond" w:hAnsi="Garamond" w:cs="Times New Roman"/>
          <w:sz w:val="21"/>
          <w:szCs w:val="21"/>
          <w:u w:val="single"/>
          <w:lang w:val="en-US"/>
        </w:rPr>
      </w:pPr>
      <w:r w:rsidRPr="0086769A">
        <w:rPr>
          <w:rFonts w:ascii="Garamond" w:hAnsi="Garamond" w:cs="Times New Roman"/>
          <w:sz w:val="21"/>
          <w:szCs w:val="21"/>
          <w:u w:val="single"/>
          <w:lang w:val="en-US"/>
        </w:rPr>
        <w:t>Is it the company that made the organ?</w:t>
      </w:r>
    </w:p>
    <w:p w14:paraId="19ACAFC4" w14:textId="77777777" w:rsidR="008C46D7" w:rsidRPr="0086769A" w:rsidRDefault="008C46D7" w:rsidP="0086769A">
      <w:pPr>
        <w:pStyle w:val="ListParagraph"/>
        <w:numPr>
          <w:ilvl w:val="0"/>
          <w:numId w:val="18"/>
        </w:numPr>
        <w:spacing w:after="240" w:line="360" w:lineRule="auto"/>
        <w:jc w:val="both"/>
        <w:rPr>
          <w:rFonts w:ascii="Garamond" w:hAnsi="Garamond" w:cs="Times New Roman"/>
          <w:sz w:val="21"/>
          <w:szCs w:val="21"/>
          <w:u w:val="single"/>
          <w:lang w:val="en-US"/>
        </w:rPr>
      </w:pPr>
      <w:r w:rsidRPr="0086769A">
        <w:rPr>
          <w:rFonts w:ascii="Garamond" w:hAnsi="Garamond" w:cs="Times New Roman"/>
          <w:sz w:val="21"/>
          <w:szCs w:val="21"/>
          <w:u w:val="single"/>
          <w:lang w:val="en-US"/>
        </w:rPr>
        <w:t xml:space="preserve">Is it the hospital that used it? </w:t>
      </w:r>
    </w:p>
    <w:p w14:paraId="6E1A9EEF" w14:textId="50CB6411" w:rsidR="008C46D7" w:rsidRDefault="008C46D7" w:rsidP="003D115F">
      <w:pPr>
        <w:pStyle w:val="ListParagraph"/>
        <w:numPr>
          <w:ilvl w:val="0"/>
          <w:numId w:val="18"/>
        </w:numPr>
        <w:spacing w:after="240" w:line="360" w:lineRule="auto"/>
        <w:jc w:val="both"/>
        <w:rPr>
          <w:rFonts w:ascii="Garamond" w:hAnsi="Garamond" w:cs="Times New Roman"/>
          <w:sz w:val="21"/>
          <w:szCs w:val="21"/>
          <w:u w:val="single"/>
          <w:lang w:val="en-US"/>
        </w:rPr>
      </w:pPr>
      <w:r w:rsidRPr="0086769A">
        <w:rPr>
          <w:rFonts w:ascii="Garamond" w:hAnsi="Garamond" w:cs="Times New Roman"/>
          <w:sz w:val="21"/>
          <w:szCs w:val="21"/>
          <w:u w:val="single"/>
          <w:lang w:val="en-US"/>
        </w:rPr>
        <w:t>Who checks the quality?</w:t>
      </w:r>
    </w:p>
    <w:p w14:paraId="7A688526" w14:textId="77777777" w:rsidR="008D43A1" w:rsidRPr="008D43A1" w:rsidRDefault="008D43A1" w:rsidP="008D43A1">
      <w:pPr>
        <w:spacing w:after="240" w:line="360" w:lineRule="auto"/>
        <w:jc w:val="both"/>
        <w:rPr>
          <w:rFonts w:ascii="Garamond" w:hAnsi="Garamond" w:cs="Times New Roman"/>
          <w:sz w:val="2"/>
          <w:szCs w:val="2"/>
          <w:u w:val="single"/>
          <w:lang w:val="en-US"/>
        </w:rPr>
      </w:pPr>
    </w:p>
    <w:p w14:paraId="338779E2" w14:textId="25CAB705" w:rsidR="008C46D7" w:rsidRDefault="008C46D7" w:rsidP="003D115F">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In Russia, there is no any legislation or regulations that governs the matter. Some Russian legislations discuss cell products or organ donations, but they do not apply to 3D printed organs, because these organs are made artificially</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as they are not fully taken from a human body. </w:t>
      </w:r>
    </w:p>
    <w:p w14:paraId="083C41CC" w14:textId="77777777" w:rsidR="008D43A1" w:rsidRPr="008D43A1" w:rsidRDefault="008D43A1" w:rsidP="003D115F">
      <w:pPr>
        <w:spacing w:after="240" w:line="360" w:lineRule="auto"/>
        <w:jc w:val="both"/>
        <w:rPr>
          <w:rFonts w:ascii="Garamond" w:hAnsi="Garamond" w:cs="Times New Roman"/>
          <w:sz w:val="2"/>
          <w:szCs w:val="2"/>
          <w:lang w:val="en-US"/>
        </w:rPr>
      </w:pPr>
    </w:p>
    <w:p w14:paraId="26A83D88" w14:textId="6CDC024C" w:rsidR="008C46D7" w:rsidRDefault="008C46D7" w:rsidP="003D115F">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As of now, those relationships are governed via contracts between the companies that make the organs, the </w:t>
      </w:r>
      <w:r w:rsidR="00FC21CC" w:rsidRPr="0086769A">
        <w:rPr>
          <w:rFonts w:ascii="Garamond" w:hAnsi="Garamond" w:cs="Times New Roman"/>
          <w:sz w:val="21"/>
          <w:szCs w:val="21"/>
          <w:lang w:val="en-US"/>
        </w:rPr>
        <w:t>hospitals,</w:t>
      </w:r>
      <w:r w:rsidRPr="0086769A">
        <w:rPr>
          <w:rFonts w:ascii="Garamond" w:hAnsi="Garamond" w:cs="Times New Roman"/>
          <w:sz w:val="21"/>
          <w:szCs w:val="21"/>
          <w:lang w:val="en-US"/>
        </w:rPr>
        <w:t xml:space="preserve"> and the patients. </w:t>
      </w:r>
      <w:r w:rsidR="00FC21CC" w:rsidRPr="0086769A">
        <w:rPr>
          <w:rFonts w:ascii="Garamond" w:hAnsi="Garamond" w:cs="Times New Roman"/>
          <w:sz w:val="21"/>
          <w:szCs w:val="21"/>
          <w:lang w:val="en-US"/>
        </w:rPr>
        <w:t>This</w:t>
      </w:r>
      <w:r w:rsidRPr="0086769A">
        <w:rPr>
          <w:rFonts w:ascii="Garamond" w:hAnsi="Garamond" w:cs="Times New Roman"/>
          <w:sz w:val="21"/>
          <w:szCs w:val="21"/>
          <w:lang w:val="en-US"/>
        </w:rPr>
        <w:t xml:space="preserve"> leads to an important question which is under which contract may they be classified into: </w:t>
      </w:r>
      <w:r w:rsidR="00FC21CC" w:rsidRPr="0086769A">
        <w:rPr>
          <w:rFonts w:ascii="Garamond" w:hAnsi="Garamond" w:cs="Times New Roman"/>
          <w:sz w:val="21"/>
          <w:szCs w:val="21"/>
          <w:lang w:val="en-US"/>
        </w:rPr>
        <w:t>There are t</w:t>
      </w:r>
      <w:r w:rsidRPr="0086769A">
        <w:rPr>
          <w:rFonts w:ascii="Garamond" w:hAnsi="Garamond" w:cs="Times New Roman"/>
          <w:sz w:val="21"/>
          <w:szCs w:val="21"/>
          <w:lang w:val="en-US"/>
        </w:rPr>
        <w:t xml:space="preserve">wo </w:t>
      </w:r>
      <w:r w:rsidR="00FC21CC" w:rsidRPr="0086769A">
        <w:rPr>
          <w:rFonts w:ascii="Garamond" w:hAnsi="Garamond" w:cs="Times New Roman"/>
          <w:sz w:val="21"/>
          <w:szCs w:val="21"/>
          <w:lang w:val="en-US"/>
        </w:rPr>
        <w:t>hypotheses</w:t>
      </w:r>
      <w:r w:rsidRPr="0086769A">
        <w:rPr>
          <w:rFonts w:ascii="Garamond" w:hAnsi="Garamond" w:cs="Times New Roman"/>
          <w:sz w:val="21"/>
          <w:szCs w:val="21"/>
          <w:lang w:val="en-US"/>
        </w:rPr>
        <w:t xml:space="preserve">: </w:t>
      </w:r>
    </w:p>
    <w:p w14:paraId="5A737CDF" w14:textId="77777777" w:rsidR="008D43A1" w:rsidRPr="008D43A1" w:rsidRDefault="008D43A1" w:rsidP="003D115F">
      <w:pPr>
        <w:spacing w:after="240" w:line="360" w:lineRule="auto"/>
        <w:jc w:val="both"/>
        <w:rPr>
          <w:rFonts w:ascii="Garamond" w:hAnsi="Garamond" w:cs="Times New Roman"/>
          <w:sz w:val="2"/>
          <w:szCs w:val="2"/>
          <w:lang w:val="en-US"/>
        </w:rPr>
      </w:pPr>
    </w:p>
    <w:p w14:paraId="1F4D5BB5" w14:textId="77777777" w:rsidR="004A3C2A" w:rsidRPr="0086769A" w:rsidRDefault="008C46D7" w:rsidP="0086769A">
      <w:pPr>
        <w:pStyle w:val="ListParagraph"/>
        <w:numPr>
          <w:ilvl w:val="0"/>
          <w:numId w:val="19"/>
        </w:numPr>
        <w:spacing w:after="240" w:line="360" w:lineRule="auto"/>
        <w:jc w:val="both"/>
        <w:rPr>
          <w:rFonts w:ascii="Garamond" w:hAnsi="Garamond" w:cs="Times New Roman"/>
          <w:sz w:val="21"/>
          <w:szCs w:val="21"/>
          <w:lang w:val="en-US"/>
        </w:rPr>
      </w:pPr>
      <w:r w:rsidRPr="0086769A">
        <w:rPr>
          <w:rFonts w:ascii="Garamond" w:hAnsi="Garamond" w:cs="Times New Roman"/>
          <w:sz w:val="21"/>
          <w:szCs w:val="21"/>
          <w:u w:val="single"/>
          <w:lang w:val="en-US"/>
        </w:rPr>
        <w:t>If an organ is made specifically for one person</w:t>
      </w:r>
      <w:r w:rsidRPr="0086769A">
        <w:rPr>
          <w:rFonts w:ascii="Garamond" w:hAnsi="Garamond" w:cs="Times New Roman"/>
          <w:sz w:val="21"/>
          <w:szCs w:val="21"/>
          <w:lang w:val="en-US"/>
        </w:rPr>
        <w:t xml:space="preserve">, it would be classified under a personal service contract. </w:t>
      </w:r>
      <w:r w:rsidR="00FC21CC" w:rsidRPr="0086769A">
        <w:rPr>
          <w:rFonts w:ascii="Garamond" w:hAnsi="Garamond" w:cs="Times New Roman"/>
          <w:sz w:val="21"/>
          <w:szCs w:val="21"/>
          <w:lang w:val="en-US"/>
        </w:rPr>
        <w:t>This</w:t>
      </w:r>
      <w:r w:rsidR="004A3C2A" w:rsidRPr="0086769A">
        <w:rPr>
          <w:rFonts w:ascii="Garamond" w:hAnsi="Garamond" w:cs="Times New Roman"/>
          <w:sz w:val="21"/>
          <w:szCs w:val="21"/>
          <w:lang w:val="en-US"/>
        </w:rPr>
        <w:t xml:space="preserve"> means that the bioprinting company is providing a mere service</w:t>
      </w:r>
      <w:r w:rsidR="00FC21CC" w:rsidRPr="0086769A">
        <w:rPr>
          <w:rFonts w:ascii="Garamond" w:hAnsi="Garamond" w:cs="Times New Roman"/>
          <w:sz w:val="21"/>
          <w:szCs w:val="21"/>
          <w:lang w:val="en-US"/>
        </w:rPr>
        <w:t>,</w:t>
      </w:r>
      <w:r w:rsidR="004A3C2A" w:rsidRPr="0086769A">
        <w:rPr>
          <w:rFonts w:ascii="Garamond" w:hAnsi="Garamond" w:cs="Times New Roman"/>
          <w:sz w:val="21"/>
          <w:szCs w:val="21"/>
          <w:lang w:val="en-US"/>
        </w:rPr>
        <w:t xml:space="preserve"> the contract must cover issues such as the design process, time frame, quality standards, and liability if something goes wrong such as who will be liable if the product is defective</w:t>
      </w:r>
      <w:r w:rsidR="00FC21CC" w:rsidRPr="0086769A">
        <w:rPr>
          <w:rFonts w:ascii="Garamond" w:hAnsi="Garamond" w:cs="Times New Roman"/>
          <w:sz w:val="21"/>
          <w:szCs w:val="21"/>
          <w:lang w:val="en-US"/>
        </w:rPr>
        <w:t>.</w:t>
      </w:r>
    </w:p>
    <w:p w14:paraId="75C3E54C" w14:textId="77777777" w:rsidR="00FC21CC" w:rsidRPr="0086769A" w:rsidRDefault="00FC21CC" w:rsidP="0086769A">
      <w:pPr>
        <w:pStyle w:val="ListParagraph"/>
        <w:spacing w:after="240" w:line="360" w:lineRule="auto"/>
        <w:jc w:val="both"/>
        <w:rPr>
          <w:rFonts w:ascii="Garamond" w:hAnsi="Garamond" w:cs="Times New Roman"/>
          <w:sz w:val="21"/>
          <w:szCs w:val="21"/>
          <w:lang w:val="en-US"/>
        </w:rPr>
      </w:pPr>
    </w:p>
    <w:p w14:paraId="04F2B1CB" w14:textId="60C37BEE" w:rsidR="008C46D7" w:rsidRDefault="008C46D7" w:rsidP="003D115F">
      <w:pPr>
        <w:pStyle w:val="ListParagraph"/>
        <w:numPr>
          <w:ilvl w:val="0"/>
          <w:numId w:val="19"/>
        </w:numPr>
        <w:spacing w:after="240" w:line="360" w:lineRule="auto"/>
        <w:jc w:val="both"/>
        <w:rPr>
          <w:rFonts w:ascii="Garamond" w:hAnsi="Garamond" w:cs="Times New Roman"/>
          <w:sz w:val="21"/>
          <w:szCs w:val="21"/>
          <w:lang w:val="en-US"/>
        </w:rPr>
      </w:pPr>
      <w:r w:rsidRPr="0086769A">
        <w:rPr>
          <w:rFonts w:ascii="Garamond" w:hAnsi="Garamond" w:cs="Times New Roman"/>
          <w:sz w:val="21"/>
          <w:szCs w:val="21"/>
          <w:u w:val="single"/>
          <w:lang w:val="en-US"/>
        </w:rPr>
        <w:t>If an organ is made in bulk and not personalized for a specific person</w:t>
      </w:r>
      <w:r w:rsidR="00FC21CC" w:rsidRPr="0086769A">
        <w:rPr>
          <w:rFonts w:ascii="Garamond" w:hAnsi="Garamond" w:cs="Times New Roman"/>
          <w:sz w:val="21"/>
          <w:szCs w:val="21"/>
          <w:u w:val="single"/>
          <w:lang w:val="en-US"/>
        </w:rPr>
        <w:t>,</w:t>
      </w:r>
      <w:r w:rsidRPr="0086769A">
        <w:rPr>
          <w:rFonts w:ascii="Garamond" w:hAnsi="Garamond" w:cs="Times New Roman"/>
          <w:sz w:val="21"/>
          <w:szCs w:val="21"/>
          <w:lang w:val="en-US"/>
        </w:rPr>
        <w:t xml:space="preserve"> then this might be classified under the </w:t>
      </w:r>
      <w:r w:rsidRPr="0086769A">
        <w:rPr>
          <w:rFonts w:ascii="Garamond" w:hAnsi="Garamond" w:cs="Times New Roman"/>
          <w:b/>
          <w:bCs/>
          <w:sz w:val="21"/>
          <w:szCs w:val="21"/>
          <w:u w:val="single"/>
          <w:lang w:val="en-US"/>
        </w:rPr>
        <w:t>sales of goods contract</w:t>
      </w:r>
      <w:r w:rsidRPr="0086769A">
        <w:rPr>
          <w:rFonts w:ascii="Garamond" w:hAnsi="Garamond" w:cs="Times New Roman"/>
          <w:sz w:val="21"/>
          <w:szCs w:val="21"/>
          <w:lang w:val="en-US"/>
        </w:rPr>
        <w:t xml:space="preserve">. </w:t>
      </w:r>
    </w:p>
    <w:p w14:paraId="38B89293" w14:textId="77777777" w:rsidR="008D43A1" w:rsidRPr="008D43A1" w:rsidRDefault="008D43A1" w:rsidP="008D43A1">
      <w:pPr>
        <w:pStyle w:val="ListParagraph"/>
        <w:rPr>
          <w:rFonts w:ascii="Garamond" w:hAnsi="Garamond" w:cs="Times New Roman"/>
          <w:sz w:val="21"/>
          <w:szCs w:val="21"/>
          <w:lang w:val="en-US"/>
        </w:rPr>
      </w:pPr>
    </w:p>
    <w:p w14:paraId="28F0CB6B" w14:textId="77777777" w:rsidR="008D43A1" w:rsidRPr="008D43A1" w:rsidRDefault="008D43A1" w:rsidP="008D43A1">
      <w:pPr>
        <w:spacing w:after="240" w:line="360" w:lineRule="auto"/>
        <w:jc w:val="both"/>
        <w:rPr>
          <w:rFonts w:ascii="Garamond" w:hAnsi="Garamond" w:cs="Times New Roman"/>
          <w:sz w:val="2"/>
          <w:szCs w:val="2"/>
          <w:lang w:val="en-US"/>
        </w:rPr>
      </w:pPr>
    </w:p>
    <w:p w14:paraId="003185C3" w14:textId="467655C4" w:rsidR="004A3C2A" w:rsidRPr="0086769A" w:rsidRDefault="008C46D7" w:rsidP="003D115F">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The second hypothesis raises another big question which is </w:t>
      </w:r>
      <w:r w:rsidRPr="0086769A">
        <w:rPr>
          <w:rFonts w:ascii="Garamond" w:hAnsi="Garamond" w:cs="Times New Roman"/>
          <w:b/>
          <w:bCs/>
          <w:sz w:val="21"/>
          <w:szCs w:val="21"/>
          <w:lang w:val="en-US"/>
        </w:rPr>
        <w:t>can you sell a 3D Printed organ?</w:t>
      </w:r>
      <w:r w:rsidRPr="0086769A">
        <w:rPr>
          <w:rFonts w:ascii="Garamond" w:hAnsi="Garamond" w:cs="Times New Roman"/>
          <w:sz w:val="21"/>
          <w:szCs w:val="21"/>
          <w:lang w:val="en-US"/>
        </w:rPr>
        <w:t xml:space="preserve"> some experts</w:t>
      </w:r>
      <w:r w:rsidR="00FC21CC" w:rsidRPr="0086769A">
        <w:rPr>
          <w:rFonts w:ascii="Garamond" w:hAnsi="Garamond" w:cs="Times New Roman"/>
          <w:sz w:val="21"/>
          <w:szCs w:val="21"/>
          <w:lang w:val="en-US"/>
        </w:rPr>
        <w:t xml:space="preserve"> </w:t>
      </w:r>
      <w:r w:rsidRPr="0086769A">
        <w:rPr>
          <w:rFonts w:ascii="Garamond" w:hAnsi="Garamond" w:cs="Times New Roman"/>
          <w:sz w:val="21"/>
          <w:szCs w:val="21"/>
          <w:lang w:val="en-US"/>
        </w:rPr>
        <w:t>agree</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because these organs are made in a lab and not directly taken from a human body. Making and selling them is not the same as selling a real human organ. These artificial organs are made with special </w:t>
      </w:r>
      <w:r w:rsidR="004A3C2A" w:rsidRPr="0086769A">
        <w:rPr>
          <w:rFonts w:ascii="Garamond" w:hAnsi="Garamond" w:cs="Times New Roman"/>
          <w:sz w:val="21"/>
          <w:szCs w:val="21"/>
          <w:lang w:val="en-US"/>
        </w:rPr>
        <w:t>care,</w:t>
      </w:r>
      <w:r w:rsidRPr="0086769A">
        <w:rPr>
          <w:rFonts w:ascii="Garamond" w:hAnsi="Garamond" w:cs="Times New Roman"/>
          <w:sz w:val="21"/>
          <w:szCs w:val="21"/>
          <w:lang w:val="en-US"/>
        </w:rPr>
        <w:t xml:space="preserve"> outside a </w:t>
      </w:r>
      <w:r w:rsidR="004A3C2A" w:rsidRPr="0086769A">
        <w:rPr>
          <w:rFonts w:ascii="Garamond" w:hAnsi="Garamond" w:cs="Times New Roman"/>
          <w:sz w:val="21"/>
          <w:szCs w:val="21"/>
          <w:lang w:val="en-US"/>
        </w:rPr>
        <w:t>human’s</w:t>
      </w:r>
      <w:r w:rsidRPr="0086769A">
        <w:rPr>
          <w:rFonts w:ascii="Garamond" w:hAnsi="Garamond" w:cs="Times New Roman"/>
          <w:sz w:val="21"/>
          <w:szCs w:val="21"/>
          <w:lang w:val="en-US"/>
        </w:rPr>
        <w:t xml:space="preserve"> </w:t>
      </w:r>
      <w:r w:rsidR="004A3C2A" w:rsidRPr="0086769A">
        <w:rPr>
          <w:rFonts w:ascii="Garamond" w:hAnsi="Garamond" w:cs="Times New Roman"/>
          <w:sz w:val="21"/>
          <w:szCs w:val="21"/>
          <w:lang w:val="en-US"/>
        </w:rPr>
        <w:t>body,</w:t>
      </w:r>
      <w:r w:rsidRPr="0086769A">
        <w:rPr>
          <w:rFonts w:ascii="Garamond" w:hAnsi="Garamond" w:cs="Times New Roman"/>
          <w:sz w:val="21"/>
          <w:szCs w:val="21"/>
          <w:lang w:val="en-US"/>
        </w:rPr>
        <w:t xml:space="preserve"> which means they do not harm the person who donated the cells. </w:t>
      </w:r>
    </w:p>
    <w:p w14:paraId="06E52B09" w14:textId="77777777" w:rsidR="004A3C2A" w:rsidRPr="0086769A" w:rsidRDefault="004A3C2A" w:rsidP="0086769A">
      <w:pPr>
        <w:spacing w:after="240" w:line="360" w:lineRule="auto"/>
        <w:jc w:val="both"/>
        <w:rPr>
          <w:rFonts w:ascii="Garamond" w:hAnsi="Garamond" w:cs="Times New Roman"/>
          <w:b/>
          <w:bCs/>
          <w:sz w:val="21"/>
          <w:szCs w:val="21"/>
          <w:u w:val="single"/>
          <w:lang w:val="en-US"/>
        </w:rPr>
      </w:pPr>
      <w:r w:rsidRPr="0086769A">
        <w:rPr>
          <w:rFonts w:ascii="Garamond" w:hAnsi="Garamond" w:cs="Times New Roman"/>
          <w:b/>
          <w:bCs/>
          <w:sz w:val="21"/>
          <w:szCs w:val="21"/>
          <w:u w:val="single"/>
          <w:lang w:val="en-US"/>
        </w:rPr>
        <w:t xml:space="preserve">The legal classification of a bio printed organ can change depending on its stage in the process.  </w:t>
      </w:r>
    </w:p>
    <w:p w14:paraId="20B0BDA8" w14:textId="77777777" w:rsidR="008C46D7" w:rsidRPr="008D43A1" w:rsidRDefault="008C46D7" w:rsidP="0086769A">
      <w:pPr>
        <w:spacing w:after="240" w:line="360" w:lineRule="auto"/>
        <w:jc w:val="both"/>
        <w:rPr>
          <w:rFonts w:ascii="Garamond" w:hAnsi="Garamond" w:cs="Times New Roman"/>
          <w:sz w:val="2"/>
          <w:szCs w:val="2"/>
          <w:lang w:val="en-US"/>
        </w:rPr>
      </w:pPr>
    </w:p>
    <w:p w14:paraId="43BCCFE7" w14:textId="44C52728" w:rsidR="00607D8F" w:rsidRDefault="008C46D7" w:rsidP="003D115F">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This means</w:t>
      </w:r>
      <w:r w:rsidR="00FC21CC" w:rsidRPr="0086769A">
        <w:rPr>
          <w:rFonts w:ascii="Garamond" w:hAnsi="Garamond" w:cs="Times New Roman"/>
          <w:sz w:val="21"/>
          <w:szCs w:val="21"/>
          <w:lang w:val="en-US"/>
        </w:rPr>
        <w:t xml:space="preserve"> that</w:t>
      </w:r>
      <w:r w:rsidRPr="0086769A">
        <w:rPr>
          <w:rFonts w:ascii="Garamond" w:hAnsi="Garamond" w:cs="Times New Roman"/>
          <w:sz w:val="21"/>
          <w:szCs w:val="21"/>
          <w:lang w:val="en-US"/>
        </w:rPr>
        <w:t xml:space="preserve"> before th</w:t>
      </w:r>
      <w:r w:rsidR="00FC21CC" w:rsidRPr="0086769A">
        <w:rPr>
          <w:rFonts w:ascii="Garamond" w:hAnsi="Garamond" w:cs="Times New Roman"/>
          <w:sz w:val="21"/>
          <w:szCs w:val="21"/>
          <w:lang w:val="en-US"/>
        </w:rPr>
        <w:t>e</w:t>
      </w:r>
      <w:r w:rsidRPr="0086769A">
        <w:rPr>
          <w:rFonts w:ascii="Garamond" w:hAnsi="Garamond" w:cs="Times New Roman"/>
          <w:sz w:val="21"/>
          <w:szCs w:val="21"/>
          <w:lang w:val="en-US"/>
        </w:rPr>
        <w:t xml:space="preserve"> organ is attached into someone’s body</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it might be treated like a </w:t>
      </w:r>
      <w:r w:rsidRPr="0086769A">
        <w:rPr>
          <w:rFonts w:ascii="Garamond" w:hAnsi="Garamond" w:cs="Times New Roman"/>
          <w:sz w:val="21"/>
          <w:szCs w:val="21"/>
          <w:u w:val="single"/>
          <w:lang w:val="en-US"/>
        </w:rPr>
        <w:t>product or even a property</w:t>
      </w:r>
      <w:r w:rsidR="004C6F23" w:rsidRPr="0086769A">
        <w:rPr>
          <w:rFonts w:ascii="Garamond" w:hAnsi="Garamond" w:cs="Times New Roman"/>
          <w:sz w:val="21"/>
          <w:szCs w:val="21"/>
          <w:lang w:val="en-US"/>
        </w:rPr>
        <w:t xml:space="preserve"> which means it can be owned, licensed</w:t>
      </w:r>
      <w:r w:rsidR="00FC21CC" w:rsidRPr="0086769A">
        <w:rPr>
          <w:rFonts w:ascii="Garamond" w:hAnsi="Garamond" w:cs="Times New Roman"/>
          <w:sz w:val="21"/>
          <w:szCs w:val="21"/>
          <w:lang w:val="en-US"/>
        </w:rPr>
        <w:t>,</w:t>
      </w:r>
      <w:r w:rsidR="004C6F23" w:rsidRPr="0086769A">
        <w:rPr>
          <w:rFonts w:ascii="Garamond" w:hAnsi="Garamond" w:cs="Times New Roman"/>
          <w:sz w:val="21"/>
          <w:szCs w:val="21"/>
          <w:lang w:val="en-US"/>
        </w:rPr>
        <w:t xml:space="preserve"> or even sold. Companies can then have the right to sell them</w:t>
      </w:r>
      <w:r w:rsidR="00FC21CC" w:rsidRPr="0086769A">
        <w:rPr>
          <w:rFonts w:ascii="Garamond" w:hAnsi="Garamond" w:cs="Times New Roman"/>
          <w:sz w:val="21"/>
          <w:szCs w:val="21"/>
          <w:lang w:val="en-US"/>
        </w:rPr>
        <w:t>,</w:t>
      </w:r>
      <w:r w:rsidR="004C6F23" w:rsidRPr="0086769A">
        <w:rPr>
          <w:rFonts w:ascii="Garamond" w:hAnsi="Garamond" w:cs="Times New Roman"/>
          <w:sz w:val="21"/>
          <w:szCs w:val="21"/>
          <w:lang w:val="en-US"/>
        </w:rPr>
        <w:t xml:space="preserve"> and buyers can legally own </w:t>
      </w:r>
      <w:r w:rsidR="00FC21CC" w:rsidRPr="0086769A">
        <w:rPr>
          <w:rFonts w:ascii="Garamond" w:hAnsi="Garamond" w:cs="Times New Roman"/>
          <w:sz w:val="21"/>
          <w:szCs w:val="21"/>
          <w:lang w:val="en-US"/>
        </w:rPr>
        <w:t>them</w:t>
      </w:r>
      <w:r w:rsidR="004C6F23" w:rsidRPr="0086769A">
        <w:rPr>
          <w:rFonts w:ascii="Garamond" w:hAnsi="Garamond" w:cs="Times New Roman"/>
          <w:sz w:val="21"/>
          <w:szCs w:val="21"/>
          <w:lang w:val="en-US"/>
        </w:rPr>
        <w:t xml:space="preserve">. In terms of </w:t>
      </w:r>
      <w:r w:rsidR="004C6F23" w:rsidRPr="0086769A">
        <w:rPr>
          <w:rFonts w:ascii="Garamond" w:hAnsi="Garamond" w:cs="Times New Roman"/>
          <w:sz w:val="21"/>
          <w:szCs w:val="21"/>
          <w:u w:val="single"/>
          <w:lang w:val="en-US"/>
        </w:rPr>
        <w:t>intellectual property</w:t>
      </w:r>
      <w:r w:rsidR="004C6F23" w:rsidRPr="0086769A">
        <w:rPr>
          <w:rFonts w:ascii="Garamond" w:hAnsi="Garamond" w:cs="Times New Roman"/>
          <w:sz w:val="21"/>
          <w:szCs w:val="21"/>
          <w:lang w:val="en-US"/>
        </w:rPr>
        <w:t xml:space="preserve"> rights</w:t>
      </w:r>
      <w:r w:rsidR="00FC21CC" w:rsidRPr="0086769A">
        <w:rPr>
          <w:rFonts w:ascii="Garamond" w:hAnsi="Garamond" w:cs="Times New Roman"/>
          <w:sz w:val="21"/>
          <w:szCs w:val="21"/>
          <w:lang w:val="en-US"/>
        </w:rPr>
        <w:t>,</w:t>
      </w:r>
      <w:r w:rsidR="004C6F23" w:rsidRPr="0086769A">
        <w:rPr>
          <w:rFonts w:ascii="Garamond" w:hAnsi="Garamond" w:cs="Times New Roman"/>
          <w:sz w:val="21"/>
          <w:szCs w:val="21"/>
          <w:lang w:val="en-US"/>
        </w:rPr>
        <w:t xml:space="preserve"> like patents on the design of </w:t>
      </w:r>
      <w:r w:rsidR="00FC21CC" w:rsidRPr="0086769A">
        <w:rPr>
          <w:rFonts w:ascii="Garamond" w:hAnsi="Garamond" w:cs="Times New Roman"/>
          <w:sz w:val="21"/>
          <w:szCs w:val="21"/>
          <w:lang w:val="en-US"/>
        </w:rPr>
        <w:t>b</w:t>
      </w:r>
      <w:r w:rsidR="004C6F23" w:rsidRPr="0086769A">
        <w:rPr>
          <w:rFonts w:ascii="Garamond" w:hAnsi="Garamond" w:cs="Times New Roman"/>
          <w:sz w:val="21"/>
          <w:szCs w:val="21"/>
          <w:lang w:val="en-US"/>
        </w:rPr>
        <w:t>io-inks</w:t>
      </w:r>
      <w:r w:rsidR="00FC21CC" w:rsidRPr="0086769A">
        <w:rPr>
          <w:rFonts w:ascii="Garamond" w:hAnsi="Garamond" w:cs="Times New Roman"/>
          <w:sz w:val="21"/>
          <w:szCs w:val="21"/>
          <w:lang w:val="en-US"/>
        </w:rPr>
        <w:t>,</w:t>
      </w:r>
      <w:r w:rsidR="004C6F23" w:rsidRPr="0086769A">
        <w:rPr>
          <w:rFonts w:ascii="Garamond" w:hAnsi="Garamond" w:cs="Times New Roman"/>
          <w:sz w:val="21"/>
          <w:szCs w:val="21"/>
          <w:lang w:val="en-US"/>
        </w:rPr>
        <w:t xml:space="preserve"> </w:t>
      </w:r>
      <w:r w:rsidR="00FC21CC" w:rsidRPr="0086769A">
        <w:rPr>
          <w:rFonts w:ascii="Garamond" w:hAnsi="Garamond" w:cs="Times New Roman"/>
          <w:sz w:val="21"/>
          <w:szCs w:val="21"/>
          <w:lang w:val="en-US"/>
        </w:rPr>
        <w:t xml:space="preserve">these </w:t>
      </w:r>
      <w:r w:rsidR="004C6F23" w:rsidRPr="0086769A">
        <w:rPr>
          <w:rFonts w:ascii="Garamond" w:hAnsi="Garamond" w:cs="Times New Roman"/>
          <w:sz w:val="21"/>
          <w:szCs w:val="21"/>
          <w:lang w:val="en-US"/>
        </w:rPr>
        <w:t xml:space="preserve">can be applied </w:t>
      </w:r>
      <w:r w:rsidR="00FC21CC" w:rsidRPr="0086769A">
        <w:rPr>
          <w:rFonts w:ascii="Garamond" w:hAnsi="Garamond" w:cs="Times New Roman"/>
          <w:sz w:val="21"/>
          <w:szCs w:val="21"/>
          <w:lang w:val="en-US"/>
        </w:rPr>
        <w:t>at</w:t>
      </w:r>
      <w:r w:rsidR="004C6F23" w:rsidRPr="0086769A">
        <w:rPr>
          <w:rFonts w:ascii="Garamond" w:hAnsi="Garamond" w:cs="Times New Roman"/>
          <w:sz w:val="21"/>
          <w:szCs w:val="21"/>
          <w:lang w:val="en-US"/>
        </w:rPr>
        <w:t xml:space="preserve"> this stage. </w:t>
      </w:r>
    </w:p>
    <w:p w14:paraId="1A72FC18" w14:textId="77777777" w:rsidR="008D43A1" w:rsidRPr="008D43A1" w:rsidRDefault="008D43A1" w:rsidP="003D115F">
      <w:pPr>
        <w:spacing w:after="240" w:line="360" w:lineRule="auto"/>
        <w:jc w:val="both"/>
        <w:rPr>
          <w:rFonts w:ascii="Garamond" w:hAnsi="Garamond" w:cs="Times New Roman"/>
          <w:sz w:val="2"/>
          <w:szCs w:val="2"/>
          <w:lang w:val="en-US"/>
        </w:rPr>
      </w:pPr>
    </w:p>
    <w:p w14:paraId="0BD049E7" w14:textId="5A7BF309" w:rsidR="004A3C2A" w:rsidRDefault="008C46D7" w:rsidP="003D115F">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But once it is inside a person</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it becomes part of their body</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meaning it cannot be sold or even removed just like the normal human body</w:t>
      </w:r>
      <w:r w:rsidR="00FC21CC" w:rsidRPr="0086769A">
        <w:rPr>
          <w:rFonts w:ascii="Garamond" w:hAnsi="Garamond" w:cs="Times New Roman"/>
          <w:sz w:val="21"/>
          <w:szCs w:val="21"/>
          <w:lang w:val="en-US"/>
        </w:rPr>
        <w:t xml:space="preserve"> organ</w:t>
      </w:r>
      <w:r w:rsidRPr="0086769A">
        <w:rPr>
          <w:rFonts w:ascii="Garamond" w:hAnsi="Garamond" w:cs="Times New Roman"/>
          <w:sz w:val="21"/>
          <w:szCs w:val="21"/>
          <w:lang w:val="en-US"/>
        </w:rPr>
        <w:t xml:space="preserve"> which means that the human person has ownership over the organ</w:t>
      </w:r>
      <w:r w:rsidR="004A3C2A" w:rsidRPr="0086769A">
        <w:rPr>
          <w:rFonts w:ascii="Garamond" w:hAnsi="Garamond" w:cs="Times New Roman"/>
          <w:sz w:val="21"/>
          <w:szCs w:val="21"/>
          <w:lang w:val="en-US"/>
        </w:rPr>
        <w:t xml:space="preserve">. </w:t>
      </w:r>
      <w:r w:rsidR="004C6F23" w:rsidRPr="0086769A">
        <w:rPr>
          <w:rFonts w:ascii="Garamond" w:hAnsi="Garamond" w:cs="Times New Roman"/>
          <w:sz w:val="21"/>
          <w:szCs w:val="21"/>
          <w:lang w:val="en-US"/>
        </w:rPr>
        <w:t xml:space="preserve">This aligns with the existing legal principle that stipulates that the </w:t>
      </w:r>
      <w:r w:rsidR="004C6F23" w:rsidRPr="0086769A">
        <w:rPr>
          <w:rFonts w:ascii="Garamond" w:hAnsi="Garamond" w:cs="Times New Roman"/>
          <w:b/>
          <w:bCs/>
          <w:sz w:val="21"/>
          <w:szCs w:val="21"/>
          <w:lang w:val="en-US"/>
        </w:rPr>
        <w:t xml:space="preserve">sale or trade of human body parts are forbidden. </w:t>
      </w:r>
      <w:r w:rsidR="004C6F23" w:rsidRPr="0086769A">
        <w:rPr>
          <w:rFonts w:ascii="Garamond" w:hAnsi="Garamond" w:cs="Times New Roman"/>
          <w:sz w:val="21"/>
          <w:szCs w:val="21"/>
          <w:lang w:val="en-US"/>
        </w:rPr>
        <w:t>(</w:t>
      </w:r>
      <w:r w:rsidR="004A3C2A" w:rsidRPr="0086769A">
        <w:rPr>
          <w:rStyle w:val="FootnoteReference"/>
          <w:rFonts w:ascii="Garamond" w:hAnsi="Garamond" w:cs="Times New Roman"/>
          <w:sz w:val="21"/>
          <w:szCs w:val="21"/>
          <w:lang w:val="en-US"/>
        </w:rPr>
        <w:footnoteReference w:id="62"/>
      </w:r>
      <w:r w:rsidR="004A3C2A" w:rsidRPr="0086769A">
        <w:rPr>
          <w:rFonts w:ascii="Garamond" w:hAnsi="Garamond" w:cs="Times New Roman"/>
          <w:sz w:val="21"/>
          <w:szCs w:val="21"/>
          <w:lang w:val="en-US"/>
        </w:rPr>
        <w:t>)</w:t>
      </w:r>
    </w:p>
    <w:p w14:paraId="0A170B42" w14:textId="77777777" w:rsidR="008D43A1" w:rsidRPr="008D43A1" w:rsidRDefault="008D43A1" w:rsidP="003D115F">
      <w:pPr>
        <w:spacing w:after="240" w:line="360" w:lineRule="auto"/>
        <w:jc w:val="both"/>
        <w:rPr>
          <w:rFonts w:ascii="Garamond" w:hAnsi="Garamond" w:cs="Times New Roman"/>
          <w:sz w:val="2"/>
          <w:szCs w:val="2"/>
          <w:lang w:val="en-US"/>
        </w:rPr>
      </w:pPr>
    </w:p>
    <w:p w14:paraId="05590B83" w14:textId="60278160" w:rsidR="004A3C2A" w:rsidRPr="003D115F" w:rsidRDefault="004A3C2A" w:rsidP="003D115F">
      <w:pPr>
        <w:spacing w:after="240" w:line="360" w:lineRule="auto"/>
        <w:jc w:val="both"/>
        <w:rPr>
          <w:rFonts w:ascii="Garamond" w:hAnsi="Garamond" w:cs="Times New Roman"/>
          <w:sz w:val="21"/>
          <w:szCs w:val="21"/>
          <w:u w:val="single"/>
          <w:lang w:val="en-US"/>
        </w:rPr>
      </w:pPr>
      <w:r w:rsidRPr="0086769A">
        <w:rPr>
          <w:rFonts w:ascii="Garamond" w:hAnsi="Garamond" w:cs="Times New Roman"/>
          <w:sz w:val="21"/>
          <w:szCs w:val="21"/>
          <w:u w:val="single"/>
          <w:lang w:val="en-US"/>
        </w:rPr>
        <w:t xml:space="preserve">Another legal issue is intellectual property – this includes: </w:t>
      </w:r>
    </w:p>
    <w:p w14:paraId="6926EE51" w14:textId="66CF3B1D" w:rsidR="004A3C2A" w:rsidRPr="003D115F" w:rsidRDefault="004A3C2A" w:rsidP="003D115F">
      <w:pPr>
        <w:pStyle w:val="ListParagraph"/>
        <w:numPr>
          <w:ilvl w:val="0"/>
          <w:numId w:val="20"/>
        </w:numPr>
        <w:spacing w:after="240" w:line="360" w:lineRule="auto"/>
        <w:jc w:val="both"/>
        <w:rPr>
          <w:rFonts w:ascii="Garamond" w:hAnsi="Garamond" w:cs="Times New Roman"/>
          <w:b/>
          <w:bCs/>
          <w:sz w:val="21"/>
          <w:szCs w:val="21"/>
          <w:lang w:val="en-US"/>
        </w:rPr>
      </w:pPr>
      <w:r w:rsidRPr="0086769A">
        <w:rPr>
          <w:rFonts w:ascii="Garamond" w:hAnsi="Garamond" w:cs="Times New Roman"/>
          <w:b/>
          <w:bCs/>
          <w:sz w:val="21"/>
          <w:szCs w:val="21"/>
          <w:lang w:val="en-US"/>
        </w:rPr>
        <w:t>Who has the ownership of the 3D design of the organ?</w:t>
      </w:r>
    </w:p>
    <w:p w14:paraId="159190B7" w14:textId="77777777" w:rsidR="004A3C2A" w:rsidRPr="0086769A" w:rsidRDefault="004A3C2A"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Governments </w:t>
      </w:r>
      <w:r w:rsidR="004C6F23" w:rsidRPr="0086769A">
        <w:rPr>
          <w:rFonts w:ascii="Garamond" w:hAnsi="Garamond" w:cs="Times New Roman"/>
          <w:sz w:val="21"/>
          <w:szCs w:val="21"/>
          <w:lang w:val="en-US"/>
        </w:rPr>
        <w:t xml:space="preserve">must </w:t>
      </w:r>
      <w:r w:rsidR="00FC21CC" w:rsidRPr="0086769A">
        <w:rPr>
          <w:rFonts w:ascii="Garamond" w:hAnsi="Garamond" w:cs="Times New Roman"/>
          <w:sz w:val="21"/>
          <w:szCs w:val="21"/>
          <w:lang w:val="en-US"/>
        </w:rPr>
        <w:t>intervene</w:t>
      </w:r>
      <w:r w:rsidR="004C6F23" w:rsidRPr="0086769A">
        <w:rPr>
          <w:rFonts w:ascii="Garamond" w:hAnsi="Garamond" w:cs="Times New Roman"/>
          <w:sz w:val="21"/>
          <w:szCs w:val="21"/>
          <w:lang w:val="en-US"/>
        </w:rPr>
        <w:t xml:space="preserve"> and create </w:t>
      </w:r>
      <w:r w:rsidR="00FC21CC" w:rsidRPr="0086769A">
        <w:rPr>
          <w:rFonts w:ascii="Garamond" w:hAnsi="Garamond" w:cs="Times New Roman"/>
          <w:sz w:val="21"/>
          <w:szCs w:val="21"/>
          <w:lang w:val="en-US"/>
        </w:rPr>
        <w:t>laws</w:t>
      </w:r>
      <w:r w:rsidR="004C6F23" w:rsidRPr="0086769A">
        <w:rPr>
          <w:rFonts w:ascii="Garamond" w:hAnsi="Garamond" w:cs="Times New Roman"/>
          <w:sz w:val="21"/>
          <w:szCs w:val="21"/>
          <w:lang w:val="en-US"/>
        </w:rPr>
        <w:t xml:space="preserve"> to guide the development of 3D bioprinting technology. This requires a </w:t>
      </w:r>
      <w:r w:rsidR="00FC21CC" w:rsidRPr="0086769A">
        <w:rPr>
          <w:rFonts w:ascii="Garamond" w:hAnsi="Garamond" w:cs="Times New Roman"/>
          <w:sz w:val="21"/>
          <w:szCs w:val="21"/>
          <w:lang w:val="en-US"/>
        </w:rPr>
        <w:t>speedy</w:t>
      </w:r>
      <w:r w:rsidR="004C6F23" w:rsidRPr="0086769A">
        <w:rPr>
          <w:rFonts w:ascii="Garamond" w:hAnsi="Garamond" w:cs="Times New Roman"/>
          <w:sz w:val="21"/>
          <w:szCs w:val="21"/>
          <w:lang w:val="en-US"/>
        </w:rPr>
        <w:t xml:space="preserve"> involvement of the governing bodies</w:t>
      </w:r>
      <w:r w:rsidR="00FC21CC" w:rsidRPr="0086769A">
        <w:rPr>
          <w:rFonts w:ascii="Garamond" w:hAnsi="Garamond" w:cs="Times New Roman"/>
          <w:sz w:val="21"/>
          <w:szCs w:val="21"/>
          <w:lang w:val="en-US"/>
        </w:rPr>
        <w:t>,</w:t>
      </w:r>
      <w:r w:rsidR="004C6F23" w:rsidRPr="0086769A">
        <w:rPr>
          <w:rFonts w:ascii="Garamond" w:hAnsi="Garamond" w:cs="Times New Roman"/>
          <w:sz w:val="21"/>
          <w:szCs w:val="21"/>
          <w:lang w:val="en-US"/>
        </w:rPr>
        <w:t xml:space="preserve"> as it can later become </w:t>
      </w:r>
      <w:r w:rsidR="00FC21CC" w:rsidRPr="0086769A">
        <w:rPr>
          <w:rFonts w:ascii="Garamond" w:hAnsi="Garamond" w:cs="Times New Roman"/>
          <w:sz w:val="21"/>
          <w:szCs w:val="21"/>
          <w:lang w:val="en-US"/>
        </w:rPr>
        <w:t>vigorous</w:t>
      </w:r>
      <w:r w:rsidR="004C6F23" w:rsidRPr="0086769A">
        <w:rPr>
          <w:rFonts w:ascii="Garamond" w:hAnsi="Garamond" w:cs="Times New Roman"/>
          <w:sz w:val="21"/>
          <w:szCs w:val="21"/>
          <w:lang w:val="en-US"/>
        </w:rPr>
        <w:t xml:space="preserve"> to manage the risks and responsibilities that arise from it</w:t>
      </w:r>
      <w:r w:rsidR="00FC21CC" w:rsidRPr="0086769A">
        <w:rPr>
          <w:rFonts w:ascii="Garamond" w:hAnsi="Garamond" w:cs="Times New Roman"/>
          <w:sz w:val="21"/>
          <w:szCs w:val="21"/>
          <w:lang w:val="en-US"/>
        </w:rPr>
        <w:t xml:space="preserve"> in the future.</w:t>
      </w:r>
    </w:p>
    <w:p w14:paraId="44F5D04C" w14:textId="77777777" w:rsidR="006E09B9" w:rsidRPr="008D43A1" w:rsidRDefault="006E09B9" w:rsidP="0086769A">
      <w:pPr>
        <w:spacing w:after="240" w:line="360" w:lineRule="auto"/>
        <w:rPr>
          <w:rFonts w:ascii="Garamond" w:hAnsi="Garamond" w:cs="Times New Roman"/>
          <w:sz w:val="2"/>
          <w:szCs w:val="2"/>
          <w:lang w:val="en-US"/>
        </w:rPr>
      </w:pPr>
    </w:p>
    <w:p w14:paraId="2544BB9E" w14:textId="26C157B1" w:rsidR="004C6F23" w:rsidRPr="0086769A" w:rsidRDefault="00F867E2" w:rsidP="0086769A">
      <w:pPr>
        <w:pStyle w:val="Heading2"/>
        <w:spacing w:after="240"/>
        <w:rPr>
          <w:rFonts w:ascii="Garamond" w:hAnsi="Garamond" w:cs="Times New Roman"/>
          <w:b/>
          <w:bCs/>
          <w:color w:val="auto"/>
          <w:sz w:val="21"/>
          <w:szCs w:val="21"/>
          <w:lang w:val="en-US"/>
        </w:rPr>
      </w:pPr>
      <w:bookmarkStart w:id="51" w:name="_Toc207300058"/>
      <w:r w:rsidRPr="0086769A">
        <w:rPr>
          <w:rFonts w:ascii="Garamond" w:hAnsi="Garamond" w:cs="Times New Roman"/>
          <w:b/>
          <w:bCs/>
          <w:color w:val="auto"/>
          <w:sz w:val="21"/>
          <w:szCs w:val="21"/>
          <w:lang w:val="en-US"/>
        </w:rPr>
        <w:t xml:space="preserve">8.7 </w:t>
      </w:r>
      <w:r w:rsidR="004B1A5A" w:rsidRPr="0086769A">
        <w:rPr>
          <w:rFonts w:ascii="Garamond" w:hAnsi="Garamond" w:cs="Times New Roman"/>
          <w:b/>
          <w:bCs/>
          <w:color w:val="auto"/>
          <w:sz w:val="21"/>
          <w:szCs w:val="21"/>
          <w:lang w:val="en-US"/>
        </w:rPr>
        <w:t>Future outlook on legal and ethical issues of 3D bioprinting</w:t>
      </w:r>
      <w:bookmarkEnd w:id="51"/>
      <w:r w:rsidR="004B1A5A" w:rsidRPr="0086769A">
        <w:rPr>
          <w:rFonts w:ascii="Garamond" w:hAnsi="Garamond" w:cs="Times New Roman"/>
          <w:b/>
          <w:bCs/>
          <w:color w:val="auto"/>
          <w:sz w:val="21"/>
          <w:szCs w:val="21"/>
          <w:lang w:val="en-US"/>
        </w:rPr>
        <w:t xml:space="preserve"> </w:t>
      </w:r>
    </w:p>
    <w:p w14:paraId="58DE653A" w14:textId="77777777" w:rsidR="004B1A5A" w:rsidRPr="003D115F" w:rsidRDefault="004B1A5A" w:rsidP="0086769A">
      <w:pPr>
        <w:spacing w:after="240" w:line="360" w:lineRule="auto"/>
        <w:rPr>
          <w:rFonts w:ascii="Garamond" w:hAnsi="Garamond" w:cs="Times New Roman"/>
          <w:sz w:val="2"/>
          <w:szCs w:val="2"/>
          <w:lang w:val="en-US"/>
        </w:rPr>
      </w:pPr>
    </w:p>
    <w:p w14:paraId="79DD8696" w14:textId="371BAC51" w:rsidR="00607D8F" w:rsidRDefault="004B1A5A" w:rsidP="003D115F">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The world of 3D bioprinting </w:t>
      </w:r>
      <w:r w:rsidR="00225A71" w:rsidRPr="0086769A">
        <w:rPr>
          <w:rFonts w:ascii="Garamond" w:hAnsi="Garamond" w:cs="Times New Roman"/>
          <w:sz w:val="21"/>
          <w:szCs w:val="21"/>
          <w:lang w:val="en-US"/>
        </w:rPr>
        <w:t xml:space="preserve">is </w:t>
      </w:r>
      <w:r w:rsidR="00FC21CC" w:rsidRPr="0086769A">
        <w:rPr>
          <w:rFonts w:ascii="Garamond" w:hAnsi="Garamond" w:cs="Times New Roman"/>
          <w:sz w:val="21"/>
          <w:szCs w:val="21"/>
          <w:lang w:val="en-US"/>
        </w:rPr>
        <w:t xml:space="preserve">swiftly </w:t>
      </w:r>
      <w:r w:rsidR="00225A71" w:rsidRPr="0086769A">
        <w:rPr>
          <w:rFonts w:ascii="Garamond" w:hAnsi="Garamond" w:cs="Times New Roman"/>
          <w:sz w:val="21"/>
          <w:szCs w:val="21"/>
          <w:lang w:val="en-US"/>
        </w:rPr>
        <w:t xml:space="preserve">evolving and advancing faster than governmental bodies ability to regulate it, especially when it overlaps between ethics and law. Scientists and engineers are developing </w:t>
      </w:r>
      <w:r w:rsidR="00FC21CC" w:rsidRPr="0086769A">
        <w:rPr>
          <w:rFonts w:ascii="Garamond" w:hAnsi="Garamond" w:cs="Times New Roman"/>
          <w:sz w:val="21"/>
          <w:szCs w:val="21"/>
          <w:lang w:val="en-US"/>
        </w:rPr>
        <w:t>strong</w:t>
      </w:r>
      <w:r w:rsidR="00225A71" w:rsidRPr="0086769A">
        <w:rPr>
          <w:rFonts w:ascii="Garamond" w:hAnsi="Garamond" w:cs="Times New Roman"/>
          <w:sz w:val="21"/>
          <w:szCs w:val="21"/>
          <w:lang w:val="en-US"/>
        </w:rPr>
        <w:t xml:space="preserve"> technologies, such as printing human tissues and organs, but laws and ethical guidelines cannot </w:t>
      </w:r>
      <w:r w:rsidR="00FC21CC" w:rsidRPr="0086769A">
        <w:rPr>
          <w:rFonts w:ascii="Garamond" w:hAnsi="Garamond" w:cs="Times New Roman"/>
          <w:sz w:val="21"/>
          <w:szCs w:val="21"/>
          <w:lang w:val="en-US"/>
        </w:rPr>
        <w:t>keep pace</w:t>
      </w:r>
      <w:r w:rsidR="00225A71" w:rsidRPr="0086769A">
        <w:rPr>
          <w:rFonts w:ascii="Garamond" w:hAnsi="Garamond" w:cs="Times New Roman"/>
          <w:sz w:val="21"/>
          <w:szCs w:val="21"/>
          <w:lang w:val="en-US"/>
        </w:rPr>
        <w:t xml:space="preserve">. As a result, there are more questions than answers regarding this field. </w:t>
      </w:r>
    </w:p>
    <w:p w14:paraId="261EF143" w14:textId="77777777" w:rsidR="008D43A1" w:rsidRPr="008D43A1" w:rsidRDefault="008D43A1" w:rsidP="003D115F">
      <w:pPr>
        <w:spacing w:after="240" w:line="360" w:lineRule="auto"/>
        <w:jc w:val="both"/>
        <w:rPr>
          <w:rFonts w:ascii="Garamond" w:hAnsi="Garamond" w:cs="Times New Roman"/>
          <w:sz w:val="2"/>
          <w:szCs w:val="2"/>
          <w:lang w:val="en-US"/>
        </w:rPr>
      </w:pPr>
    </w:p>
    <w:p w14:paraId="6D0668CF" w14:textId="3BAE5EAA" w:rsidR="006257B0" w:rsidRDefault="00225A71" w:rsidP="003D115F">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At this moment, there </w:t>
      </w:r>
      <w:r w:rsidR="00FC21CC" w:rsidRPr="0086769A">
        <w:rPr>
          <w:rFonts w:ascii="Garamond" w:hAnsi="Garamond" w:cs="Times New Roman"/>
          <w:sz w:val="21"/>
          <w:szCs w:val="21"/>
          <w:lang w:val="en-US"/>
        </w:rPr>
        <w:t>are</w:t>
      </w:r>
      <w:r w:rsidRPr="0086769A">
        <w:rPr>
          <w:rFonts w:ascii="Garamond" w:hAnsi="Garamond" w:cs="Times New Roman"/>
          <w:sz w:val="21"/>
          <w:szCs w:val="21"/>
          <w:lang w:val="en-US"/>
        </w:rPr>
        <w:t xml:space="preserve"> no clear regulations or guidance in many global jurisdictions. </w:t>
      </w:r>
    </w:p>
    <w:p w14:paraId="4FF8E5C6" w14:textId="77777777" w:rsidR="008D43A1" w:rsidRPr="008D43A1" w:rsidRDefault="008D43A1" w:rsidP="003D115F">
      <w:pPr>
        <w:spacing w:after="240" w:line="360" w:lineRule="auto"/>
        <w:jc w:val="both"/>
        <w:rPr>
          <w:rFonts w:ascii="Garamond" w:hAnsi="Garamond" w:cs="Times New Roman"/>
          <w:sz w:val="2"/>
          <w:szCs w:val="2"/>
          <w:lang w:val="en-US"/>
        </w:rPr>
      </w:pPr>
    </w:p>
    <w:p w14:paraId="6E2F2B07" w14:textId="2B72854A" w:rsidR="00225A71" w:rsidRPr="0086769A" w:rsidRDefault="00225A71" w:rsidP="003D115F">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The </w:t>
      </w:r>
      <w:r w:rsidR="006E09B9" w:rsidRPr="0086769A">
        <w:rPr>
          <w:rFonts w:ascii="Garamond" w:hAnsi="Garamond" w:cs="Times New Roman"/>
          <w:sz w:val="21"/>
          <w:szCs w:val="21"/>
          <w:lang w:val="en-US"/>
        </w:rPr>
        <w:t>current</w:t>
      </w:r>
      <w:r w:rsidRPr="0086769A">
        <w:rPr>
          <w:rFonts w:ascii="Garamond" w:hAnsi="Garamond" w:cs="Times New Roman"/>
          <w:sz w:val="21"/>
          <w:szCs w:val="21"/>
          <w:lang w:val="en-US"/>
        </w:rPr>
        <w:t xml:space="preserve"> medical r</w:t>
      </w:r>
      <w:r w:rsidR="006E09B9" w:rsidRPr="0086769A">
        <w:rPr>
          <w:rFonts w:ascii="Garamond" w:hAnsi="Garamond" w:cs="Times New Roman"/>
          <w:sz w:val="21"/>
          <w:szCs w:val="21"/>
          <w:lang w:val="en-US"/>
        </w:rPr>
        <w:t>egulations</w:t>
      </w:r>
      <w:r w:rsidRPr="0086769A">
        <w:rPr>
          <w:rFonts w:ascii="Garamond" w:hAnsi="Garamond" w:cs="Times New Roman"/>
          <w:sz w:val="21"/>
          <w:szCs w:val="21"/>
          <w:lang w:val="en-US"/>
        </w:rPr>
        <w:t xml:space="preserve"> and clinical procedures do not fully apply to bioprinted organs because these products are </w:t>
      </w:r>
      <w:r w:rsidR="006E09B9" w:rsidRPr="0086769A">
        <w:rPr>
          <w:rFonts w:ascii="Garamond" w:hAnsi="Garamond" w:cs="Times New Roman"/>
          <w:sz w:val="21"/>
          <w:szCs w:val="21"/>
          <w:lang w:val="en-US"/>
        </w:rPr>
        <w:t xml:space="preserve">complex, new </w:t>
      </w:r>
      <w:r w:rsidRPr="0086769A">
        <w:rPr>
          <w:rFonts w:ascii="Garamond" w:hAnsi="Garamond" w:cs="Times New Roman"/>
          <w:sz w:val="21"/>
          <w:szCs w:val="21"/>
          <w:lang w:val="en-US"/>
        </w:rPr>
        <w:t>and different than those already in the marke</w:t>
      </w:r>
      <w:r w:rsidR="00FC21CC" w:rsidRPr="0086769A">
        <w:rPr>
          <w:rFonts w:ascii="Garamond" w:hAnsi="Garamond" w:cs="Times New Roman"/>
          <w:sz w:val="21"/>
          <w:szCs w:val="21"/>
          <w:lang w:val="en-US"/>
        </w:rPr>
        <w:t>t</w:t>
      </w:r>
      <w:r w:rsidRPr="0086769A">
        <w:rPr>
          <w:rFonts w:ascii="Garamond" w:hAnsi="Garamond" w:cs="Times New Roman"/>
          <w:sz w:val="21"/>
          <w:szCs w:val="21"/>
          <w:lang w:val="en-US"/>
        </w:rPr>
        <w:t>. This legal gap makes it difficult to properly assess the safety, ethics</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and fairness of using 3D bioprinting in real world cases and scenarios.  </w:t>
      </w:r>
    </w:p>
    <w:p w14:paraId="2292AE12" w14:textId="77777777" w:rsidR="00FC21CC" w:rsidRPr="0086769A" w:rsidRDefault="00225A71"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This is a fundamental problem</w:t>
      </w:r>
      <w:r w:rsidR="00FC21CC" w:rsidRPr="0086769A">
        <w:rPr>
          <w:rFonts w:ascii="Garamond" w:hAnsi="Garamond" w:cs="Times New Roman"/>
          <w:sz w:val="21"/>
          <w:szCs w:val="21"/>
          <w:lang w:val="en-US"/>
        </w:rPr>
        <w:t xml:space="preserve">, </w:t>
      </w:r>
      <w:r w:rsidRPr="0086769A">
        <w:rPr>
          <w:rFonts w:ascii="Garamond" w:hAnsi="Garamond" w:cs="Times New Roman"/>
          <w:sz w:val="21"/>
          <w:szCs w:val="21"/>
          <w:lang w:val="en-US"/>
        </w:rPr>
        <w:t>as the rapid pace of technological progress means that scientific innovation is evolving</w:t>
      </w:r>
      <w:r w:rsidR="00FC21CC" w:rsidRPr="0086769A">
        <w:rPr>
          <w:rFonts w:ascii="Garamond" w:hAnsi="Garamond" w:cs="Times New Roman"/>
          <w:sz w:val="21"/>
          <w:szCs w:val="21"/>
          <w:lang w:val="en-US"/>
        </w:rPr>
        <w:t xml:space="preserve"> more quickly</w:t>
      </w:r>
      <w:r w:rsidRPr="0086769A">
        <w:rPr>
          <w:rFonts w:ascii="Garamond" w:hAnsi="Garamond" w:cs="Times New Roman"/>
          <w:sz w:val="21"/>
          <w:szCs w:val="21"/>
          <w:lang w:val="en-US"/>
        </w:rPr>
        <w:t xml:space="preserve"> </w:t>
      </w:r>
      <w:r w:rsidR="00FC21CC" w:rsidRPr="0086769A">
        <w:rPr>
          <w:rFonts w:ascii="Garamond" w:hAnsi="Garamond" w:cs="Times New Roman"/>
          <w:sz w:val="21"/>
          <w:szCs w:val="21"/>
          <w:lang w:val="en-US"/>
        </w:rPr>
        <w:t>than</w:t>
      </w:r>
      <w:r w:rsidRPr="0086769A">
        <w:rPr>
          <w:rFonts w:ascii="Garamond" w:hAnsi="Garamond" w:cs="Times New Roman"/>
          <w:sz w:val="21"/>
          <w:szCs w:val="21"/>
          <w:lang w:val="en-US"/>
        </w:rPr>
        <w:t xml:space="preserve"> legal systems. Without clear rules</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many serious problems may occur like unregulated organ use</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which can lead to </w:t>
      </w:r>
      <w:r w:rsidR="00FC21CC" w:rsidRPr="0086769A">
        <w:rPr>
          <w:rFonts w:ascii="Garamond" w:hAnsi="Garamond" w:cs="Times New Roman"/>
          <w:sz w:val="21"/>
          <w:szCs w:val="21"/>
          <w:lang w:val="en-US"/>
        </w:rPr>
        <w:t>numerous</w:t>
      </w:r>
      <w:r w:rsidRPr="0086769A">
        <w:rPr>
          <w:rFonts w:ascii="Garamond" w:hAnsi="Garamond" w:cs="Times New Roman"/>
          <w:sz w:val="21"/>
          <w:szCs w:val="21"/>
          <w:lang w:val="en-US"/>
        </w:rPr>
        <w:t xml:space="preserve"> ethical violations or even dangerous medical practices. </w:t>
      </w:r>
    </w:p>
    <w:p w14:paraId="702CAC32" w14:textId="77777777" w:rsidR="00FC21CC" w:rsidRPr="008D43A1" w:rsidRDefault="00FC21CC" w:rsidP="0086769A">
      <w:pPr>
        <w:spacing w:after="240" w:line="360" w:lineRule="auto"/>
        <w:jc w:val="both"/>
        <w:rPr>
          <w:rFonts w:ascii="Garamond" w:hAnsi="Garamond" w:cs="Times New Roman"/>
          <w:sz w:val="2"/>
          <w:szCs w:val="2"/>
          <w:lang w:val="en-US"/>
        </w:rPr>
      </w:pPr>
    </w:p>
    <w:p w14:paraId="5E6F588C" w14:textId="63702014" w:rsidR="00225A71" w:rsidRDefault="00225A71" w:rsidP="003D115F">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There is also a risk of commercial exploitation or even harm to vulnerable patients</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w:t>
      </w:r>
      <w:r w:rsidR="00FC21CC" w:rsidRPr="0086769A">
        <w:rPr>
          <w:rFonts w:ascii="Garamond" w:hAnsi="Garamond" w:cs="Times New Roman"/>
          <w:sz w:val="21"/>
          <w:szCs w:val="21"/>
          <w:lang w:val="en-US"/>
        </w:rPr>
        <w:t>T</w:t>
      </w:r>
      <w:r w:rsidRPr="0086769A">
        <w:rPr>
          <w:rFonts w:ascii="Garamond" w:hAnsi="Garamond" w:cs="Times New Roman"/>
          <w:sz w:val="21"/>
          <w:szCs w:val="21"/>
          <w:lang w:val="en-US"/>
        </w:rPr>
        <w:t>his is why companies must act with proper care and</w:t>
      </w:r>
      <w:r w:rsidR="00FC21CC" w:rsidRPr="0086769A">
        <w:rPr>
          <w:rFonts w:ascii="Garamond" w:hAnsi="Garamond" w:cs="Times New Roman"/>
          <w:sz w:val="21"/>
          <w:szCs w:val="21"/>
          <w:lang w:val="en-US"/>
        </w:rPr>
        <w:t xml:space="preserve"> </w:t>
      </w:r>
      <w:r w:rsidRPr="0086769A">
        <w:rPr>
          <w:rFonts w:ascii="Garamond" w:hAnsi="Garamond" w:cs="Times New Roman"/>
          <w:sz w:val="21"/>
          <w:szCs w:val="21"/>
          <w:lang w:val="en-US"/>
        </w:rPr>
        <w:t>proper oversight must be</w:t>
      </w:r>
      <w:r w:rsidR="00FC21CC" w:rsidRPr="0086769A">
        <w:rPr>
          <w:rFonts w:ascii="Garamond" w:hAnsi="Garamond" w:cs="Times New Roman"/>
          <w:sz w:val="21"/>
          <w:szCs w:val="21"/>
          <w:lang w:val="en-US"/>
        </w:rPr>
        <w:t xml:space="preserve"> in place</w:t>
      </w:r>
      <w:r w:rsidRPr="0086769A">
        <w:rPr>
          <w:rFonts w:ascii="Garamond" w:hAnsi="Garamond" w:cs="Times New Roman"/>
          <w:sz w:val="21"/>
          <w:szCs w:val="21"/>
          <w:lang w:val="en-US"/>
        </w:rPr>
        <w:t xml:space="preserve"> to ensure companies are not misusing the technology. </w:t>
      </w:r>
    </w:p>
    <w:p w14:paraId="30672EC6" w14:textId="77777777" w:rsidR="008D43A1" w:rsidRPr="008D43A1" w:rsidRDefault="008D43A1" w:rsidP="003D115F">
      <w:pPr>
        <w:spacing w:after="240" w:line="360" w:lineRule="auto"/>
        <w:jc w:val="both"/>
        <w:rPr>
          <w:rFonts w:ascii="Garamond" w:hAnsi="Garamond" w:cs="Times New Roman"/>
          <w:sz w:val="2"/>
          <w:szCs w:val="2"/>
          <w:lang w:val="en-US"/>
        </w:rPr>
      </w:pPr>
    </w:p>
    <w:p w14:paraId="7E4AB551" w14:textId="5F8B81F2" w:rsidR="00B624B1" w:rsidRDefault="00225A71" w:rsidP="003D115F">
      <w:pPr>
        <w:spacing w:after="240" w:line="360" w:lineRule="auto"/>
        <w:rPr>
          <w:rFonts w:ascii="Garamond" w:hAnsi="Garamond" w:cs="Times New Roman"/>
          <w:sz w:val="21"/>
          <w:szCs w:val="21"/>
          <w:u w:val="single"/>
          <w:lang w:val="en-US"/>
        </w:rPr>
      </w:pPr>
      <w:r w:rsidRPr="0086769A">
        <w:rPr>
          <w:rFonts w:ascii="Garamond" w:hAnsi="Garamond" w:cs="Times New Roman"/>
          <w:sz w:val="21"/>
          <w:szCs w:val="21"/>
          <w:u w:val="single"/>
          <w:lang w:val="en-US"/>
        </w:rPr>
        <w:t>To safely introduce 3D bioprinting into hospitals and everyday medicine</w:t>
      </w:r>
      <w:r w:rsidR="00FC21CC" w:rsidRPr="0086769A">
        <w:rPr>
          <w:rFonts w:ascii="Garamond" w:hAnsi="Garamond" w:cs="Times New Roman"/>
          <w:sz w:val="21"/>
          <w:szCs w:val="21"/>
          <w:u w:val="single"/>
          <w:lang w:val="en-US"/>
        </w:rPr>
        <w:t>,</w:t>
      </w:r>
      <w:r w:rsidRPr="0086769A">
        <w:rPr>
          <w:rFonts w:ascii="Garamond" w:hAnsi="Garamond" w:cs="Times New Roman"/>
          <w:sz w:val="21"/>
          <w:szCs w:val="21"/>
          <w:u w:val="single"/>
          <w:lang w:val="en-US"/>
        </w:rPr>
        <w:t xml:space="preserve"> several key actions must take place, these are: </w:t>
      </w:r>
    </w:p>
    <w:p w14:paraId="47205F96" w14:textId="77777777" w:rsidR="008D43A1" w:rsidRPr="008D43A1" w:rsidRDefault="008D43A1" w:rsidP="003D115F">
      <w:pPr>
        <w:spacing w:after="240" w:line="360" w:lineRule="auto"/>
        <w:rPr>
          <w:rFonts w:ascii="Garamond" w:hAnsi="Garamond" w:cs="Times New Roman"/>
          <w:sz w:val="2"/>
          <w:szCs w:val="2"/>
          <w:u w:val="single"/>
          <w:lang w:val="en-US"/>
        </w:rPr>
      </w:pPr>
    </w:p>
    <w:p w14:paraId="131AD2F3" w14:textId="77777777" w:rsidR="00225A71" w:rsidRPr="0086769A" w:rsidRDefault="00225A71" w:rsidP="0086769A">
      <w:pPr>
        <w:pStyle w:val="ListParagraph"/>
        <w:numPr>
          <w:ilvl w:val="0"/>
          <w:numId w:val="22"/>
        </w:numPr>
        <w:spacing w:after="240" w:line="360" w:lineRule="auto"/>
        <w:rPr>
          <w:rFonts w:ascii="Garamond" w:hAnsi="Garamond" w:cs="Times New Roman"/>
          <w:b/>
          <w:bCs/>
          <w:sz w:val="21"/>
          <w:szCs w:val="21"/>
          <w:lang w:val="en-US"/>
        </w:rPr>
      </w:pPr>
      <w:r w:rsidRPr="0086769A">
        <w:rPr>
          <w:rFonts w:ascii="Garamond" w:hAnsi="Garamond" w:cs="Times New Roman"/>
          <w:b/>
          <w:bCs/>
          <w:sz w:val="21"/>
          <w:szCs w:val="21"/>
          <w:lang w:val="en-US"/>
        </w:rPr>
        <w:t xml:space="preserve">Informed consent </w:t>
      </w:r>
    </w:p>
    <w:p w14:paraId="071B64C2" w14:textId="77777777" w:rsidR="006257B0" w:rsidRPr="003D115F" w:rsidRDefault="006257B0" w:rsidP="0086769A">
      <w:pPr>
        <w:pStyle w:val="ListParagraph"/>
        <w:spacing w:after="240" w:line="360" w:lineRule="auto"/>
        <w:ind w:left="360"/>
        <w:rPr>
          <w:rFonts w:ascii="Garamond" w:hAnsi="Garamond" w:cs="Times New Roman"/>
          <w:b/>
          <w:bCs/>
          <w:sz w:val="2"/>
          <w:szCs w:val="2"/>
          <w:lang w:val="en-US"/>
        </w:rPr>
      </w:pPr>
    </w:p>
    <w:p w14:paraId="6EEB8242" w14:textId="534086E8" w:rsidR="009E0EFF" w:rsidRPr="003D115F" w:rsidRDefault="00225A71" w:rsidP="003D115F">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Consent must be detailed</w:t>
      </w:r>
      <w:r w:rsidR="00FC21CC" w:rsidRPr="0086769A">
        <w:rPr>
          <w:rFonts w:ascii="Garamond" w:hAnsi="Garamond" w:cs="Times New Roman"/>
          <w:sz w:val="21"/>
          <w:szCs w:val="21"/>
          <w:lang w:val="en-US"/>
        </w:rPr>
        <w:t xml:space="preserve">, </w:t>
      </w:r>
      <w:r w:rsidRPr="0086769A">
        <w:rPr>
          <w:rFonts w:ascii="Garamond" w:hAnsi="Garamond" w:cs="Times New Roman"/>
          <w:sz w:val="21"/>
          <w:szCs w:val="21"/>
          <w:lang w:val="en-US"/>
        </w:rPr>
        <w:t xml:space="preserve">and documents must be clear and straightforward when negotiating with patients. Information that must be included are those related to their biological </w:t>
      </w:r>
      <w:r w:rsidR="009E0EFF" w:rsidRPr="0086769A">
        <w:rPr>
          <w:rFonts w:ascii="Garamond" w:hAnsi="Garamond" w:cs="Times New Roman"/>
          <w:sz w:val="21"/>
          <w:szCs w:val="21"/>
          <w:lang w:val="en-US"/>
        </w:rPr>
        <w:t>material like how they will be collected and used</w:t>
      </w:r>
      <w:r w:rsidR="00FC21CC" w:rsidRPr="0086769A">
        <w:rPr>
          <w:rFonts w:ascii="Garamond" w:hAnsi="Garamond" w:cs="Times New Roman"/>
          <w:sz w:val="21"/>
          <w:szCs w:val="21"/>
          <w:lang w:val="en-US"/>
        </w:rPr>
        <w:t>,</w:t>
      </w:r>
      <w:r w:rsidR="009E0EFF" w:rsidRPr="0086769A">
        <w:rPr>
          <w:rFonts w:ascii="Garamond" w:hAnsi="Garamond" w:cs="Times New Roman"/>
          <w:sz w:val="21"/>
          <w:szCs w:val="21"/>
          <w:lang w:val="en-US"/>
        </w:rPr>
        <w:t xml:space="preserve"> and whether their cells will be stored or reused</w:t>
      </w:r>
      <w:r w:rsidR="00FC21CC" w:rsidRPr="0086769A">
        <w:rPr>
          <w:rFonts w:ascii="Garamond" w:hAnsi="Garamond" w:cs="Times New Roman"/>
          <w:sz w:val="21"/>
          <w:szCs w:val="21"/>
          <w:lang w:val="en-US"/>
        </w:rPr>
        <w:t>,</w:t>
      </w:r>
      <w:r w:rsidR="009E0EFF" w:rsidRPr="0086769A">
        <w:rPr>
          <w:rFonts w:ascii="Garamond" w:hAnsi="Garamond" w:cs="Times New Roman"/>
          <w:sz w:val="21"/>
          <w:szCs w:val="21"/>
          <w:lang w:val="en-US"/>
        </w:rPr>
        <w:t xml:space="preserve"> and</w:t>
      </w:r>
      <w:r w:rsidR="00FC21CC" w:rsidRPr="0086769A">
        <w:rPr>
          <w:rFonts w:ascii="Garamond" w:hAnsi="Garamond" w:cs="Times New Roman"/>
          <w:sz w:val="21"/>
          <w:szCs w:val="21"/>
          <w:lang w:val="en-US"/>
        </w:rPr>
        <w:t xml:space="preserve"> whether</w:t>
      </w:r>
      <w:r w:rsidR="009E0EFF" w:rsidRPr="0086769A">
        <w:rPr>
          <w:rFonts w:ascii="Garamond" w:hAnsi="Garamond" w:cs="Times New Roman"/>
          <w:sz w:val="21"/>
          <w:szCs w:val="21"/>
          <w:lang w:val="en-US"/>
        </w:rPr>
        <w:t xml:space="preserve"> the material will be used for research purposes or commercial purposes</w:t>
      </w:r>
      <w:r w:rsidR="00FC21CC" w:rsidRPr="0086769A">
        <w:rPr>
          <w:rFonts w:ascii="Garamond" w:hAnsi="Garamond" w:cs="Times New Roman"/>
          <w:sz w:val="21"/>
          <w:szCs w:val="21"/>
          <w:lang w:val="en-US"/>
        </w:rPr>
        <w:t>.</w:t>
      </w:r>
      <w:r w:rsidR="009E0EFF" w:rsidRPr="0086769A">
        <w:rPr>
          <w:rFonts w:ascii="Garamond" w:hAnsi="Garamond" w:cs="Times New Roman"/>
          <w:sz w:val="21"/>
          <w:szCs w:val="21"/>
          <w:lang w:val="en-US"/>
        </w:rPr>
        <w:t xml:space="preserve"> </w:t>
      </w:r>
      <w:r w:rsidR="00FC21CC" w:rsidRPr="0086769A">
        <w:rPr>
          <w:rFonts w:ascii="Garamond" w:hAnsi="Garamond" w:cs="Times New Roman"/>
          <w:sz w:val="21"/>
          <w:szCs w:val="21"/>
          <w:lang w:val="en-US"/>
        </w:rPr>
        <w:t>T</w:t>
      </w:r>
      <w:r w:rsidR="009E0EFF" w:rsidRPr="0086769A">
        <w:rPr>
          <w:rFonts w:ascii="Garamond" w:hAnsi="Garamond" w:cs="Times New Roman"/>
          <w:sz w:val="21"/>
          <w:szCs w:val="21"/>
          <w:lang w:val="en-US"/>
        </w:rPr>
        <w:t xml:space="preserve">his is essential as it protects people’s rights and ensures transparency in medical and scientific use. </w:t>
      </w:r>
    </w:p>
    <w:p w14:paraId="48204A7F" w14:textId="45EE4101" w:rsidR="009E0EFF" w:rsidRPr="003D115F" w:rsidRDefault="009E0EFF" w:rsidP="003D115F">
      <w:pPr>
        <w:pStyle w:val="ListParagraph"/>
        <w:numPr>
          <w:ilvl w:val="0"/>
          <w:numId w:val="22"/>
        </w:numPr>
        <w:spacing w:after="240" w:line="360" w:lineRule="auto"/>
        <w:rPr>
          <w:rFonts w:ascii="Garamond" w:hAnsi="Garamond" w:cs="Times New Roman"/>
          <w:b/>
          <w:bCs/>
          <w:sz w:val="21"/>
          <w:szCs w:val="21"/>
          <w:lang w:val="en-US"/>
        </w:rPr>
      </w:pPr>
      <w:r w:rsidRPr="0086769A">
        <w:rPr>
          <w:rFonts w:ascii="Garamond" w:hAnsi="Garamond" w:cs="Times New Roman"/>
          <w:b/>
          <w:bCs/>
          <w:sz w:val="21"/>
          <w:szCs w:val="21"/>
          <w:lang w:val="en-US"/>
        </w:rPr>
        <w:t xml:space="preserve">Safety, Quality, and </w:t>
      </w:r>
      <w:r w:rsidR="00FC21CC" w:rsidRPr="0086769A">
        <w:rPr>
          <w:rFonts w:ascii="Garamond" w:hAnsi="Garamond" w:cs="Times New Roman"/>
          <w:b/>
          <w:bCs/>
          <w:sz w:val="21"/>
          <w:szCs w:val="21"/>
          <w:lang w:val="en-US"/>
        </w:rPr>
        <w:t>E</w:t>
      </w:r>
      <w:r w:rsidRPr="0086769A">
        <w:rPr>
          <w:rFonts w:ascii="Garamond" w:hAnsi="Garamond" w:cs="Times New Roman"/>
          <w:b/>
          <w:bCs/>
          <w:sz w:val="21"/>
          <w:szCs w:val="21"/>
          <w:lang w:val="en-US"/>
        </w:rPr>
        <w:t xml:space="preserve">fficiency </w:t>
      </w:r>
      <w:r w:rsidR="00FC21CC" w:rsidRPr="0086769A">
        <w:rPr>
          <w:rFonts w:ascii="Garamond" w:hAnsi="Garamond" w:cs="Times New Roman"/>
          <w:b/>
          <w:bCs/>
          <w:sz w:val="21"/>
          <w:szCs w:val="21"/>
          <w:lang w:val="en-US"/>
        </w:rPr>
        <w:t>S</w:t>
      </w:r>
      <w:r w:rsidRPr="0086769A">
        <w:rPr>
          <w:rFonts w:ascii="Garamond" w:hAnsi="Garamond" w:cs="Times New Roman"/>
          <w:b/>
          <w:bCs/>
          <w:sz w:val="21"/>
          <w:szCs w:val="21"/>
          <w:lang w:val="en-US"/>
        </w:rPr>
        <w:t xml:space="preserve">tandards </w:t>
      </w:r>
    </w:p>
    <w:p w14:paraId="6187A434" w14:textId="6040A538" w:rsidR="006257B0" w:rsidRPr="0086769A" w:rsidRDefault="009E0EFF" w:rsidP="003D115F">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National legal rules and international standards must be implemented to ensure that the organs are safe to implant</w:t>
      </w:r>
      <w:r w:rsidR="00FC21CC" w:rsidRPr="0086769A">
        <w:rPr>
          <w:rFonts w:ascii="Garamond" w:hAnsi="Garamond" w:cs="Times New Roman"/>
          <w:sz w:val="21"/>
          <w:szCs w:val="21"/>
          <w:lang w:val="en-US"/>
        </w:rPr>
        <w:t xml:space="preserve"> and</w:t>
      </w:r>
      <w:r w:rsidRPr="0086769A">
        <w:rPr>
          <w:rFonts w:ascii="Garamond" w:hAnsi="Garamond" w:cs="Times New Roman"/>
          <w:sz w:val="21"/>
          <w:szCs w:val="21"/>
          <w:lang w:val="en-US"/>
        </w:rPr>
        <w:t xml:space="preserve"> th</w:t>
      </w:r>
      <w:r w:rsidR="00FC21CC" w:rsidRPr="0086769A">
        <w:rPr>
          <w:rFonts w:ascii="Garamond" w:hAnsi="Garamond" w:cs="Times New Roman"/>
          <w:sz w:val="21"/>
          <w:szCs w:val="21"/>
          <w:lang w:val="en-US"/>
        </w:rPr>
        <w:t>at the</w:t>
      </w:r>
      <w:r w:rsidRPr="0086769A">
        <w:rPr>
          <w:rFonts w:ascii="Garamond" w:hAnsi="Garamond" w:cs="Times New Roman"/>
          <w:sz w:val="21"/>
          <w:szCs w:val="21"/>
          <w:lang w:val="en-US"/>
        </w:rPr>
        <w:t xml:space="preserve"> printing process produces consistent and effective results. Human dignity and rights must also be respected throughout th</w:t>
      </w:r>
      <w:r w:rsidR="00FC21CC" w:rsidRPr="0086769A">
        <w:rPr>
          <w:rFonts w:ascii="Garamond" w:hAnsi="Garamond" w:cs="Times New Roman"/>
          <w:sz w:val="21"/>
          <w:szCs w:val="21"/>
          <w:lang w:val="en-US"/>
        </w:rPr>
        <w:t>is</w:t>
      </w:r>
      <w:r w:rsidRPr="0086769A">
        <w:rPr>
          <w:rFonts w:ascii="Garamond" w:hAnsi="Garamond" w:cs="Times New Roman"/>
          <w:sz w:val="21"/>
          <w:szCs w:val="21"/>
          <w:lang w:val="en-US"/>
        </w:rPr>
        <w:t xml:space="preserve"> process. </w:t>
      </w:r>
    </w:p>
    <w:p w14:paraId="176E7A45" w14:textId="3BBE61E1" w:rsidR="006257B0" w:rsidRPr="003D115F" w:rsidRDefault="006257B0" w:rsidP="003D115F">
      <w:pPr>
        <w:pStyle w:val="ListParagraph"/>
        <w:numPr>
          <w:ilvl w:val="0"/>
          <w:numId w:val="22"/>
        </w:numPr>
        <w:spacing w:after="240" w:line="360" w:lineRule="auto"/>
        <w:rPr>
          <w:rFonts w:ascii="Garamond" w:hAnsi="Garamond" w:cs="Times New Roman"/>
          <w:b/>
          <w:bCs/>
          <w:sz w:val="21"/>
          <w:szCs w:val="21"/>
          <w:lang w:val="en-US"/>
        </w:rPr>
      </w:pPr>
      <w:r w:rsidRPr="0086769A">
        <w:rPr>
          <w:rFonts w:ascii="Garamond" w:hAnsi="Garamond" w:cs="Times New Roman"/>
          <w:b/>
          <w:bCs/>
          <w:sz w:val="21"/>
          <w:szCs w:val="21"/>
          <w:lang w:val="en-US"/>
        </w:rPr>
        <w:t xml:space="preserve">National Bioethics and </w:t>
      </w:r>
      <w:r w:rsidR="00FC21CC" w:rsidRPr="0086769A">
        <w:rPr>
          <w:rFonts w:ascii="Garamond" w:hAnsi="Garamond" w:cs="Times New Roman"/>
          <w:b/>
          <w:bCs/>
          <w:sz w:val="21"/>
          <w:szCs w:val="21"/>
          <w:lang w:val="en-US"/>
        </w:rPr>
        <w:t>L</w:t>
      </w:r>
      <w:r w:rsidRPr="0086769A">
        <w:rPr>
          <w:rFonts w:ascii="Garamond" w:hAnsi="Garamond" w:cs="Times New Roman"/>
          <w:b/>
          <w:bCs/>
          <w:sz w:val="21"/>
          <w:szCs w:val="21"/>
          <w:lang w:val="en-US"/>
        </w:rPr>
        <w:t xml:space="preserve">egal </w:t>
      </w:r>
      <w:r w:rsidR="00FC21CC" w:rsidRPr="0086769A">
        <w:rPr>
          <w:rFonts w:ascii="Garamond" w:hAnsi="Garamond" w:cs="Times New Roman"/>
          <w:b/>
          <w:bCs/>
          <w:sz w:val="21"/>
          <w:szCs w:val="21"/>
          <w:lang w:val="en-US"/>
        </w:rPr>
        <w:t>C</w:t>
      </w:r>
      <w:r w:rsidRPr="0086769A">
        <w:rPr>
          <w:rFonts w:ascii="Garamond" w:hAnsi="Garamond" w:cs="Times New Roman"/>
          <w:b/>
          <w:bCs/>
          <w:sz w:val="21"/>
          <w:szCs w:val="21"/>
          <w:lang w:val="en-US"/>
        </w:rPr>
        <w:t xml:space="preserve">ommittees </w:t>
      </w:r>
    </w:p>
    <w:p w14:paraId="5B5020B5" w14:textId="11BDBCBF" w:rsidR="00607D8F" w:rsidRDefault="006257B0" w:rsidP="003D115F">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Each country should have special committees made up of</w:t>
      </w:r>
      <w:r w:rsidRPr="0086769A">
        <w:rPr>
          <w:rFonts w:ascii="Garamond" w:hAnsi="Garamond" w:cs="Times New Roman"/>
          <w:sz w:val="21"/>
          <w:szCs w:val="21"/>
          <w:u w:val="single"/>
          <w:lang w:val="en-US"/>
        </w:rPr>
        <w:t xml:space="preserve"> doctors, scientists, lawye</w:t>
      </w:r>
      <w:r w:rsidR="00FC7722" w:rsidRPr="0086769A">
        <w:rPr>
          <w:rFonts w:ascii="Garamond" w:hAnsi="Garamond" w:cs="Times New Roman"/>
          <w:sz w:val="21"/>
          <w:szCs w:val="21"/>
          <w:u w:val="single"/>
          <w:lang w:val="en-US"/>
        </w:rPr>
        <w:t>rs</w:t>
      </w:r>
      <w:r w:rsidR="00FC21CC" w:rsidRPr="0086769A">
        <w:rPr>
          <w:rFonts w:ascii="Garamond" w:hAnsi="Garamond" w:cs="Times New Roman"/>
          <w:sz w:val="21"/>
          <w:szCs w:val="21"/>
          <w:u w:val="single"/>
          <w:lang w:val="en-US"/>
        </w:rPr>
        <w:t>,</w:t>
      </w:r>
      <w:r w:rsidR="00FC7722" w:rsidRPr="0086769A">
        <w:rPr>
          <w:rFonts w:ascii="Garamond" w:hAnsi="Garamond" w:cs="Times New Roman"/>
          <w:sz w:val="21"/>
          <w:szCs w:val="21"/>
          <w:u w:val="single"/>
          <w:lang w:val="en-US"/>
        </w:rPr>
        <w:t xml:space="preserve"> and ethicists</w:t>
      </w:r>
      <w:r w:rsidRPr="0086769A">
        <w:rPr>
          <w:rFonts w:ascii="Garamond" w:hAnsi="Garamond" w:cs="Times New Roman"/>
          <w:sz w:val="21"/>
          <w:szCs w:val="21"/>
          <w:u w:val="single"/>
          <w:lang w:val="en-US"/>
        </w:rPr>
        <w:t xml:space="preserve">. </w:t>
      </w:r>
      <w:r w:rsidRPr="0086769A">
        <w:rPr>
          <w:rFonts w:ascii="Garamond" w:hAnsi="Garamond" w:cs="Times New Roman"/>
          <w:sz w:val="21"/>
          <w:szCs w:val="21"/>
          <w:lang w:val="en-US"/>
        </w:rPr>
        <w:t xml:space="preserve">These committees should </w:t>
      </w:r>
      <w:r w:rsidR="00FC7722" w:rsidRPr="0086769A">
        <w:rPr>
          <w:rFonts w:ascii="Garamond" w:hAnsi="Garamond" w:cs="Times New Roman"/>
          <w:sz w:val="21"/>
          <w:szCs w:val="21"/>
          <w:lang w:val="en-US"/>
        </w:rPr>
        <w:t xml:space="preserve">work together to </w:t>
      </w:r>
      <w:r w:rsidRPr="0086769A">
        <w:rPr>
          <w:rFonts w:ascii="Garamond" w:hAnsi="Garamond" w:cs="Times New Roman"/>
          <w:sz w:val="21"/>
          <w:szCs w:val="21"/>
          <w:lang w:val="en-US"/>
        </w:rPr>
        <w:t>develop national guidelines, monitor new developments,</w:t>
      </w:r>
      <w:r w:rsidR="00FC21CC" w:rsidRPr="0086769A">
        <w:rPr>
          <w:rFonts w:ascii="Garamond" w:hAnsi="Garamond" w:cs="Times New Roman"/>
          <w:sz w:val="21"/>
          <w:szCs w:val="21"/>
          <w:lang w:val="en-US"/>
        </w:rPr>
        <w:t xml:space="preserve"> and</w:t>
      </w:r>
      <w:r w:rsidRPr="0086769A">
        <w:rPr>
          <w:rFonts w:ascii="Garamond" w:hAnsi="Garamond" w:cs="Times New Roman"/>
          <w:sz w:val="21"/>
          <w:szCs w:val="21"/>
          <w:lang w:val="en-US"/>
        </w:rPr>
        <w:t xml:space="preserve"> respond to ethical challenges and legal disputes. These bodies can act like </w:t>
      </w:r>
      <w:r w:rsidR="00FC7722" w:rsidRPr="0086769A">
        <w:rPr>
          <w:rFonts w:ascii="Garamond" w:hAnsi="Garamond" w:cs="Times New Roman"/>
          <w:sz w:val="21"/>
          <w:szCs w:val="21"/>
          <w:lang w:val="en-US"/>
        </w:rPr>
        <w:t xml:space="preserve">censorship bodies </w:t>
      </w:r>
      <w:r w:rsidRPr="0086769A">
        <w:rPr>
          <w:rFonts w:ascii="Garamond" w:hAnsi="Garamond" w:cs="Times New Roman"/>
          <w:sz w:val="21"/>
          <w:szCs w:val="21"/>
          <w:lang w:val="en-US"/>
        </w:rPr>
        <w:t>to protect both patients and science.</w:t>
      </w:r>
    </w:p>
    <w:p w14:paraId="6FB06D14" w14:textId="77777777" w:rsidR="008D43A1" w:rsidRPr="008D43A1" w:rsidRDefault="008D43A1" w:rsidP="003D115F">
      <w:pPr>
        <w:spacing w:after="240" w:line="360" w:lineRule="auto"/>
        <w:jc w:val="both"/>
        <w:rPr>
          <w:rFonts w:ascii="Garamond" w:hAnsi="Garamond" w:cs="Times New Roman"/>
          <w:sz w:val="2"/>
          <w:szCs w:val="2"/>
          <w:lang w:val="en-US"/>
        </w:rPr>
      </w:pPr>
    </w:p>
    <w:p w14:paraId="777DB988" w14:textId="2D4395DC" w:rsidR="003D115F" w:rsidRDefault="00607D8F" w:rsidP="003D115F">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E</w:t>
      </w:r>
      <w:r w:rsidR="00FC7722" w:rsidRPr="0086769A">
        <w:rPr>
          <w:rFonts w:ascii="Garamond" w:hAnsi="Garamond" w:cs="Times New Roman"/>
          <w:sz w:val="21"/>
          <w:szCs w:val="21"/>
          <w:lang w:val="en-US"/>
        </w:rPr>
        <w:t xml:space="preserve">xtra protection must be given to </w:t>
      </w:r>
      <w:r w:rsidR="00FC7722" w:rsidRPr="0086769A">
        <w:rPr>
          <w:rFonts w:ascii="Garamond" w:hAnsi="Garamond" w:cs="Times New Roman"/>
          <w:b/>
          <w:bCs/>
          <w:sz w:val="21"/>
          <w:szCs w:val="21"/>
          <w:lang w:val="en-US"/>
        </w:rPr>
        <w:t>minors and mentally incapable individuals</w:t>
      </w:r>
      <w:r w:rsidR="00FC21CC" w:rsidRPr="0086769A">
        <w:rPr>
          <w:rFonts w:ascii="Garamond" w:hAnsi="Garamond" w:cs="Times New Roman"/>
          <w:b/>
          <w:bCs/>
          <w:sz w:val="21"/>
          <w:szCs w:val="21"/>
          <w:rtl/>
          <w:lang w:val="en-US"/>
        </w:rPr>
        <w:t xml:space="preserve"> (القصر و الأفراد غير القادرين عقليا) </w:t>
      </w:r>
      <w:r w:rsidR="00FC21CC" w:rsidRPr="0086769A">
        <w:rPr>
          <w:rFonts w:ascii="Garamond" w:hAnsi="Garamond" w:cs="Times New Roman"/>
          <w:sz w:val="21"/>
          <w:szCs w:val="21"/>
          <w:lang w:val="en-US"/>
        </w:rPr>
        <w:t>to</w:t>
      </w:r>
      <w:r w:rsidR="00FC7722" w:rsidRPr="0086769A">
        <w:rPr>
          <w:rFonts w:ascii="Garamond" w:hAnsi="Garamond" w:cs="Times New Roman"/>
          <w:sz w:val="21"/>
          <w:szCs w:val="21"/>
          <w:lang w:val="en-US"/>
        </w:rPr>
        <w:t xml:space="preserve"> ensure that they are fully protected</w:t>
      </w:r>
      <w:r w:rsidR="00FC21CC" w:rsidRPr="0086769A">
        <w:rPr>
          <w:rFonts w:ascii="Garamond" w:hAnsi="Garamond" w:cs="Times New Roman"/>
          <w:sz w:val="21"/>
          <w:szCs w:val="21"/>
          <w:lang w:val="en-US"/>
        </w:rPr>
        <w:t>,</w:t>
      </w:r>
      <w:r w:rsidR="00FC7722" w:rsidRPr="0086769A">
        <w:rPr>
          <w:rFonts w:ascii="Garamond" w:hAnsi="Garamond" w:cs="Times New Roman"/>
          <w:sz w:val="21"/>
          <w:szCs w:val="21"/>
          <w:lang w:val="en-US"/>
        </w:rPr>
        <w:t xml:space="preserve"> as they might not have the ability to give informed consent on their </w:t>
      </w:r>
      <w:r w:rsidR="00CA5D8A" w:rsidRPr="0086769A">
        <w:rPr>
          <w:rFonts w:ascii="Garamond" w:hAnsi="Garamond" w:cs="Times New Roman"/>
          <w:sz w:val="21"/>
          <w:szCs w:val="21"/>
          <w:lang w:val="en-US"/>
        </w:rPr>
        <w:t>own</w:t>
      </w:r>
      <w:r w:rsidR="00FC21CC" w:rsidRPr="0086769A">
        <w:rPr>
          <w:rFonts w:ascii="Garamond" w:hAnsi="Garamond" w:cs="Times New Roman"/>
          <w:sz w:val="21"/>
          <w:szCs w:val="21"/>
          <w:lang w:val="en-US"/>
        </w:rPr>
        <w:t>.</w:t>
      </w:r>
      <w:r w:rsidR="00FC7722" w:rsidRPr="0086769A">
        <w:rPr>
          <w:rFonts w:ascii="Garamond" w:hAnsi="Garamond" w:cs="Times New Roman"/>
          <w:sz w:val="21"/>
          <w:szCs w:val="21"/>
          <w:lang w:val="en-US"/>
        </w:rPr>
        <w:t xml:space="preserve"> </w:t>
      </w:r>
      <w:r w:rsidR="00FC21CC" w:rsidRPr="0086769A">
        <w:rPr>
          <w:rFonts w:ascii="Garamond" w:hAnsi="Garamond" w:cs="Times New Roman"/>
          <w:sz w:val="21"/>
          <w:szCs w:val="21"/>
          <w:lang w:val="en-US"/>
        </w:rPr>
        <w:t>S</w:t>
      </w:r>
      <w:r w:rsidR="00FC7722" w:rsidRPr="0086769A">
        <w:rPr>
          <w:rFonts w:ascii="Garamond" w:hAnsi="Garamond" w:cs="Times New Roman"/>
          <w:sz w:val="21"/>
          <w:szCs w:val="21"/>
          <w:lang w:val="en-US"/>
        </w:rPr>
        <w:t xml:space="preserve">pecial rules must be made for them to ensure that there is no exploitation and that their rights are protected. </w:t>
      </w:r>
    </w:p>
    <w:p w14:paraId="14E983CB" w14:textId="77777777" w:rsidR="008D43A1" w:rsidRPr="008D43A1" w:rsidRDefault="008D43A1" w:rsidP="003D115F">
      <w:pPr>
        <w:spacing w:after="240" w:line="360" w:lineRule="auto"/>
        <w:jc w:val="both"/>
        <w:rPr>
          <w:rFonts w:ascii="Garamond" w:hAnsi="Garamond" w:cs="Times New Roman"/>
          <w:sz w:val="2"/>
          <w:szCs w:val="2"/>
          <w:lang w:val="en-US"/>
        </w:rPr>
      </w:pPr>
    </w:p>
    <w:p w14:paraId="5FF25BFE" w14:textId="16AF07DA" w:rsidR="00CA5D8A" w:rsidRPr="003D115F" w:rsidRDefault="00CA5D8A" w:rsidP="003D115F">
      <w:pPr>
        <w:pStyle w:val="ListParagraph"/>
        <w:numPr>
          <w:ilvl w:val="0"/>
          <w:numId w:val="22"/>
        </w:numPr>
        <w:spacing w:after="240" w:line="360" w:lineRule="auto"/>
        <w:jc w:val="both"/>
        <w:rPr>
          <w:rFonts w:ascii="Garamond" w:hAnsi="Garamond" w:cs="Times New Roman"/>
          <w:b/>
          <w:bCs/>
          <w:sz w:val="21"/>
          <w:szCs w:val="21"/>
          <w:lang w:val="en-US"/>
        </w:rPr>
      </w:pPr>
      <w:r w:rsidRPr="0086769A">
        <w:rPr>
          <w:rFonts w:ascii="Garamond" w:hAnsi="Garamond" w:cs="Times New Roman"/>
          <w:b/>
          <w:bCs/>
          <w:sz w:val="21"/>
          <w:szCs w:val="21"/>
          <w:lang w:val="en-US"/>
        </w:rPr>
        <w:t xml:space="preserve">Regulating </w:t>
      </w:r>
      <w:r w:rsidR="00FC21CC" w:rsidRPr="0086769A">
        <w:rPr>
          <w:rFonts w:ascii="Garamond" w:hAnsi="Garamond" w:cs="Times New Roman"/>
          <w:b/>
          <w:bCs/>
          <w:sz w:val="21"/>
          <w:szCs w:val="21"/>
          <w:lang w:val="en-US"/>
        </w:rPr>
        <w:t>C</w:t>
      </w:r>
      <w:r w:rsidRPr="0086769A">
        <w:rPr>
          <w:rFonts w:ascii="Garamond" w:hAnsi="Garamond" w:cs="Times New Roman"/>
          <w:b/>
          <w:bCs/>
          <w:sz w:val="21"/>
          <w:szCs w:val="21"/>
          <w:lang w:val="en-US"/>
        </w:rPr>
        <w:t xml:space="preserve">ommercial </w:t>
      </w:r>
      <w:r w:rsidR="00FC21CC" w:rsidRPr="0086769A">
        <w:rPr>
          <w:rFonts w:ascii="Garamond" w:hAnsi="Garamond" w:cs="Times New Roman"/>
          <w:b/>
          <w:bCs/>
          <w:sz w:val="21"/>
          <w:szCs w:val="21"/>
          <w:lang w:val="en-US"/>
        </w:rPr>
        <w:t>U</w:t>
      </w:r>
      <w:r w:rsidRPr="0086769A">
        <w:rPr>
          <w:rFonts w:ascii="Garamond" w:hAnsi="Garamond" w:cs="Times New Roman"/>
          <w:b/>
          <w:bCs/>
          <w:sz w:val="21"/>
          <w:szCs w:val="21"/>
          <w:lang w:val="en-US"/>
        </w:rPr>
        <w:t xml:space="preserve">se and </w:t>
      </w:r>
      <w:r w:rsidR="00FC21CC" w:rsidRPr="0086769A">
        <w:rPr>
          <w:rFonts w:ascii="Garamond" w:hAnsi="Garamond" w:cs="Times New Roman"/>
          <w:b/>
          <w:bCs/>
          <w:sz w:val="21"/>
          <w:szCs w:val="21"/>
          <w:lang w:val="en-US"/>
        </w:rPr>
        <w:t>P</w:t>
      </w:r>
      <w:r w:rsidRPr="0086769A">
        <w:rPr>
          <w:rFonts w:ascii="Garamond" w:hAnsi="Garamond" w:cs="Times New Roman"/>
          <w:b/>
          <w:bCs/>
          <w:sz w:val="21"/>
          <w:szCs w:val="21"/>
          <w:lang w:val="en-US"/>
        </w:rPr>
        <w:t xml:space="preserve">reventing </w:t>
      </w:r>
      <w:r w:rsidR="00FC21CC" w:rsidRPr="0086769A">
        <w:rPr>
          <w:rFonts w:ascii="Garamond" w:hAnsi="Garamond" w:cs="Times New Roman"/>
          <w:b/>
          <w:bCs/>
          <w:sz w:val="21"/>
          <w:szCs w:val="21"/>
          <w:lang w:val="en-US"/>
        </w:rPr>
        <w:t>A</w:t>
      </w:r>
      <w:r w:rsidRPr="0086769A">
        <w:rPr>
          <w:rFonts w:ascii="Garamond" w:hAnsi="Garamond" w:cs="Times New Roman"/>
          <w:b/>
          <w:bCs/>
          <w:sz w:val="21"/>
          <w:szCs w:val="21"/>
          <w:lang w:val="en-US"/>
        </w:rPr>
        <w:t xml:space="preserve">buse </w:t>
      </w:r>
    </w:p>
    <w:p w14:paraId="338256AC" w14:textId="14D8F1B7" w:rsidR="00CA5D8A" w:rsidRDefault="00CA5D8A" w:rsidP="003D115F">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There must be legal limits on commercialization</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w:t>
      </w:r>
      <w:r w:rsidR="00FC21CC" w:rsidRPr="0086769A">
        <w:rPr>
          <w:rFonts w:ascii="Garamond" w:hAnsi="Garamond" w:cs="Times New Roman"/>
          <w:sz w:val="21"/>
          <w:szCs w:val="21"/>
          <w:lang w:val="en-US"/>
        </w:rPr>
        <w:t>T</w:t>
      </w:r>
      <w:r w:rsidRPr="0086769A">
        <w:rPr>
          <w:rFonts w:ascii="Garamond" w:hAnsi="Garamond" w:cs="Times New Roman"/>
          <w:sz w:val="21"/>
          <w:szCs w:val="21"/>
          <w:lang w:val="en-US"/>
        </w:rPr>
        <w:t xml:space="preserve">his means that there must be regulations on how the 3D printed organs can be sold or licensed. Authorities should give a definition to what is meant by ethical profits and what counts as legal trafficking. In addition, sanctions should be introduced </w:t>
      </w:r>
      <w:r w:rsidR="00FC21CC" w:rsidRPr="0086769A">
        <w:rPr>
          <w:rFonts w:ascii="Garamond" w:hAnsi="Garamond" w:cs="Times New Roman"/>
          <w:sz w:val="21"/>
          <w:szCs w:val="21"/>
          <w:lang w:val="en-US"/>
        </w:rPr>
        <w:t xml:space="preserve">for </w:t>
      </w:r>
      <w:r w:rsidRPr="0086769A">
        <w:rPr>
          <w:rFonts w:ascii="Garamond" w:hAnsi="Garamond" w:cs="Times New Roman"/>
          <w:sz w:val="21"/>
          <w:szCs w:val="21"/>
          <w:lang w:val="en-US"/>
        </w:rPr>
        <w:t>any violat</w:t>
      </w:r>
      <w:r w:rsidR="00FC21CC" w:rsidRPr="0086769A">
        <w:rPr>
          <w:rFonts w:ascii="Garamond" w:hAnsi="Garamond" w:cs="Times New Roman"/>
          <w:sz w:val="21"/>
          <w:szCs w:val="21"/>
          <w:lang w:val="en-US"/>
        </w:rPr>
        <w:t>ions,</w:t>
      </w:r>
      <w:r w:rsidRPr="0086769A">
        <w:rPr>
          <w:rFonts w:ascii="Garamond" w:hAnsi="Garamond" w:cs="Times New Roman"/>
          <w:sz w:val="21"/>
          <w:szCs w:val="21"/>
          <w:lang w:val="en-US"/>
        </w:rPr>
        <w:t xml:space="preserve"> such as those companies that sell unapproved organs or even using 3D printing in an unsafe way</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w:t>
      </w:r>
      <w:r w:rsidR="00FC21CC" w:rsidRPr="0086769A">
        <w:rPr>
          <w:rFonts w:ascii="Garamond" w:hAnsi="Garamond" w:cs="Times New Roman"/>
          <w:sz w:val="21"/>
          <w:szCs w:val="21"/>
          <w:lang w:val="en-US"/>
        </w:rPr>
        <w:t xml:space="preserve">Such violations should </w:t>
      </w:r>
      <w:r w:rsidRPr="0086769A">
        <w:rPr>
          <w:rFonts w:ascii="Garamond" w:hAnsi="Garamond" w:cs="Times New Roman"/>
          <w:sz w:val="21"/>
          <w:szCs w:val="21"/>
          <w:lang w:val="en-US"/>
        </w:rPr>
        <w:t>be heavily penalized. (</w:t>
      </w:r>
      <w:r w:rsidRPr="0086769A">
        <w:rPr>
          <w:rStyle w:val="FootnoteReference"/>
          <w:rFonts w:ascii="Garamond" w:hAnsi="Garamond" w:cs="Times New Roman"/>
          <w:sz w:val="21"/>
          <w:szCs w:val="21"/>
          <w:lang w:val="en-US"/>
        </w:rPr>
        <w:footnoteReference w:id="63"/>
      </w:r>
      <w:r w:rsidRPr="0086769A">
        <w:rPr>
          <w:rFonts w:ascii="Garamond" w:hAnsi="Garamond" w:cs="Times New Roman"/>
          <w:sz w:val="21"/>
          <w:szCs w:val="21"/>
          <w:lang w:val="en-US"/>
        </w:rPr>
        <w:t>)</w:t>
      </w:r>
    </w:p>
    <w:p w14:paraId="6DB92244" w14:textId="77777777" w:rsidR="008D43A1" w:rsidRPr="008D43A1" w:rsidRDefault="008D43A1" w:rsidP="003D115F">
      <w:pPr>
        <w:spacing w:after="240" w:line="360" w:lineRule="auto"/>
        <w:jc w:val="both"/>
        <w:rPr>
          <w:rFonts w:ascii="Garamond" w:hAnsi="Garamond" w:cs="Times New Roman"/>
          <w:sz w:val="2"/>
          <w:szCs w:val="2"/>
          <w:lang w:val="en-US"/>
        </w:rPr>
      </w:pPr>
    </w:p>
    <w:p w14:paraId="081F6E8E" w14:textId="044ACF7C" w:rsidR="00CA5D8A" w:rsidRDefault="00CA5D8A" w:rsidP="003D115F">
      <w:pPr>
        <w:pStyle w:val="ListParagraph"/>
        <w:numPr>
          <w:ilvl w:val="0"/>
          <w:numId w:val="22"/>
        </w:numPr>
        <w:spacing w:after="240" w:line="360" w:lineRule="auto"/>
        <w:jc w:val="both"/>
        <w:rPr>
          <w:rFonts w:ascii="Garamond" w:hAnsi="Garamond" w:cs="Times New Roman"/>
          <w:b/>
          <w:bCs/>
          <w:sz w:val="21"/>
          <w:szCs w:val="21"/>
          <w:lang w:val="en-US"/>
        </w:rPr>
      </w:pPr>
      <w:r w:rsidRPr="0086769A">
        <w:rPr>
          <w:rFonts w:ascii="Garamond" w:hAnsi="Garamond" w:cs="Times New Roman"/>
          <w:b/>
          <w:bCs/>
          <w:sz w:val="21"/>
          <w:szCs w:val="21"/>
          <w:lang w:val="en-US"/>
        </w:rPr>
        <w:t xml:space="preserve">Final </w:t>
      </w:r>
      <w:r w:rsidR="00FC21CC" w:rsidRPr="0086769A">
        <w:rPr>
          <w:rFonts w:ascii="Garamond" w:hAnsi="Garamond" w:cs="Times New Roman"/>
          <w:b/>
          <w:bCs/>
          <w:sz w:val="21"/>
          <w:szCs w:val="21"/>
          <w:lang w:val="en-US"/>
        </w:rPr>
        <w:t>T</w:t>
      </w:r>
      <w:r w:rsidRPr="0086769A">
        <w:rPr>
          <w:rFonts w:ascii="Garamond" w:hAnsi="Garamond" w:cs="Times New Roman"/>
          <w:b/>
          <w:bCs/>
          <w:sz w:val="21"/>
          <w:szCs w:val="21"/>
          <w:lang w:val="en-US"/>
        </w:rPr>
        <w:t xml:space="preserve">houghts </w:t>
      </w:r>
    </w:p>
    <w:p w14:paraId="138E3659" w14:textId="77777777" w:rsidR="008D43A1" w:rsidRPr="008D43A1" w:rsidRDefault="008D43A1" w:rsidP="008D43A1">
      <w:pPr>
        <w:spacing w:after="240" w:line="360" w:lineRule="auto"/>
        <w:jc w:val="both"/>
        <w:rPr>
          <w:rFonts w:ascii="Garamond" w:hAnsi="Garamond" w:cs="Times New Roman"/>
          <w:b/>
          <w:bCs/>
          <w:sz w:val="2"/>
          <w:szCs w:val="2"/>
          <w:lang w:val="en-US"/>
        </w:rPr>
      </w:pPr>
    </w:p>
    <w:p w14:paraId="38E0E0BA" w14:textId="77777777" w:rsidR="00FC21CC" w:rsidRDefault="00CA5D8A"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3D Bioprinting has the power to transform modern medicine and save millions of lives</w:t>
      </w:r>
      <w:r w:rsidR="00FC21CC" w:rsidRPr="0086769A">
        <w:rPr>
          <w:rFonts w:ascii="Garamond" w:hAnsi="Garamond" w:cs="Times New Roman"/>
          <w:sz w:val="21"/>
          <w:szCs w:val="21"/>
          <w:lang w:val="en-US"/>
        </w:rPr>
        <w:t>.</w:t>
      </w:r>
      <w:r w:rsidR="00A81D32" w:rsidRPr="0086769A">
        <w:rPr>
          <w:rFonts w:ascii="Garamond" w:hAnsi="Garamond" w:cs="Times New Roman"/>
          <w:sz w:val="21"/>
          <w:szCs w:val="21"/>
          <w:lang w:val="en-US"/>
        </w:rPr>
        <w:t xml:space="preserve"> </w:t>
      </w:r>
      <w:r w:rsidR="00FC21CC" w:rsidRPr="0086769A">
        <w:rPr>
          <w:rFonts w:ascii="Garamond" w:hAnsi="Garamond" w:cs="Times New Roman"/>
          <w:sz w:val="21"/>
          <w:szCs w:val="21"/>
          <w:lang w:val="en-US"/>
        </w:rPr>
        <w:t>A</w:t>
      </w:r>
      <w:r w:rsidR="00A81D32" w:rsidRPr="0086769A">
        <w:rPr>
          <w:rFonts w:ascii="Garamond" w:hAnsi="Garamond" w:cs="Times New Roman"/>
          <w:sz w:val="21"/>
          <w:szCs w:val="21"/>
          <w:lang w:val="en-US"/>
        </w:rPr>
        <w:t>s there are many problems that arise from organ donations, 3D bioprinting is a massive problem</w:t>
      </w:r>
      <w:r w:rsidR="00FC21CC" w:rsidRPr="0086769A">
        <w:rPr>
          <w:rFonts w:ascii="Garamond" w:hAnsi="Garamond" w:cs="Times New Roman"/>
          <w:sz w:val="21"/>
          <w:szCs w:val="21"/>
          <w:lang w:val="en-US"/>
        </w:rPr>
        <w:t>-</w:t>
      </w:r>
      <w:r w:rsidR="00A81D32" w:rsidRPr="0086769A">
        <w:rPr>
          <w:rFonts w:ascii="Garamond" w:hAnsi="Garamond" w:cs="Times New Roman"/>
          <w:sz w:val="21"/>
          <w:szCs w:val="21"/>
          <w:lang w:val="en-US"/>
        </w:rPr>
        <w:t xml:space="preserve"> solver for this issue. But to make that possible, we must act now to build a powerful ethical and legal foundations. As without </w:t>
      </w:r>
      <w:r w:rsidR="00FC21CC" w:rsidRPr="0086769A">
        <w:rPr>
          <w:rFonts w:ascii="Garamond" w:hAnsi="Garamond" w:cs="Times New Roman"/>
          <w:sz w:val="21"/>
          <w:szCs w:val="21"/>
          <w:lang w:val="en-US"/>
        </w:rPr>
        <w:t>it</w:t>
      </w:r>
      <w:r w:rsidR="00A81D32" w:rsidRPr="0086769A">
        <w:rPr>
          <w:rFonts w:ascii="Garamond" w:hAnsi="Garamond" w:cs="Times New Roman"/>
          <w:sz w:val="21"/>
          <w:szCs w:val="21"/>
          <w:lang w:val="en-US"/>
        </w:rPr>
        <w:t xml:space="preserve">, this advanced technology could be misused in an unethical way. </w:t>
      </w:r>
    </w:p>
    <w:p w14:paraId="7093B886" w14:textId="1A7FC5F5" w:rsidR="008D43A1" w:rsidRPr="008D43A1" w:rsidRDefault="008D43A1" w:rsidP="0086769A">
      <w:pPr>
        <w:spacing w:after="240" w:line="360" w:lineRule="auto"/>
        <w:jc w:val="both"/>
        <w:rPr>
          <w:rFonts w:ascii="Garamond" w:hAnsi="Garamond" w:cs="Times New Roman"/>
          <w:sz w:val="2"/>
          <w:szCs w:val="2"/>
          <w:lang w:val="en-US"/>
        </w:rPr>
      </w:pPr>
    </w:p>
    <w:p w14:paraId="53647645" w14:textId="450667E4" w:rsidR="004C6F23" w:rsidRPr="0086769A" w:rsidRDefault="004C6F23" w:rsidP="003D115F">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In summary of this chapter, the legal treatment of 3D bio printed organs depends heavily </w:t>
      </w:r>
      <w:r w:rsidR="004B1A5A" w:rsidRPr="0086769A">
        <w:rPr>
          <w:rFonts w:ascii="Garamond" w:hAnsi="Garamond" w:cs="Times New Roman"/>
          <w:sz w:val="21"/>
          <w:szCs w:val="21"/>
          <w:lang w:val="en-US"/>
        </w:rPr>
        <w:t>on:</w:t>
      </w:r>
      <w:r w:rsidRPr="0086769A">
        <w:rPr>
          <w:rFonts w:ascii="Garamond" w:hAnsi="Garamond" w:cs="Times New Roman"/>
          <w:sz w:val="21"/>
          <w:szCs w:val="21"/>
          <w:lang w:val="en-US"/>
        </w:rPr>
        <w:t xml:space="preserve"> </w:t>
      </w:r>
    </w:p>
    <w:p w14:paraId="501A24B5" w14:textId="77777777" w:rsidR="004C6F23" w:rsidRPr="0086769A" w:rsidRDefault="004C6F23" w:rsidP="0086769A">
      <w:pPr>
        <w:pStyle w:val="ListParagraph"/>
        <w:numPr>
          <w:ilvl w:val="0"/>
          <w:numId w:val="21"/>
        </w:numPr>
        <w:spacing w:after="240" w:line="360" w:lineRule="auto"/>
        <w:jc w:val="both"/>
        <w:rPr>
          <w:rFonts w:ascii="Garamond" w:hAnsi="Garamond" w:cs="Times New Roman"/>
          <w:sz w:val="21"/>
          <w:szCs w:val="21"/>
          <w:lang w:val="en-US"/>
        </w:rPr>
      </w:pPr>
      <w:r w:rsidRPr="0086769A">
        <w:rPr>
          <w:rFonts w:ascii="Garamond" w:hAnsi="Garamond" w:cs="Times New Roman"/>
          <w:sz w:val="21"/>
          <w:szCs w:val="21"/>
          <w:u w:val="single"/>
          <w:lang w:val="en-US"/>
        </w:rPr>
        <w:t>Whether the organ is made for just one person or if it is mass produced?</w:t>
      </w:r>
      <w:r w:rsidRPr="0086769A">
        <w:rPr>
          <w:rFonts w:ascii="Garamond" w:hAnsi="Garamond" w:cs="Times New Roman"/>
          <w:sz w:val="21"/>
          <w:szCs w:val="21"/>
          <w:lang w:val="en-US"/>
        </w:rPr>
        <w:t xml:space="preserve"> This will differ in the classification of the contract and</w:t>
      </w:r>
      <w:r w:rsidR="00FC21CC" w:rsidRPr="0086769A">
        <w:rPr>
          <w:rFonts w:ascii="Garamond" w:hAnsi="Garamond" w:cs="Times New Roman"/>
          <w:sz w:val="21"/>
          <w:szCs w:val="21"/>
          <w:lang w:val="en-US"/>
        </w:rPr>
        <w:t xml:space="preserve"> the</w:t>
      </w:r>
      <w:r w:rsidRPr="0086769A">
        <w:rPr>
          <w:rFonts w:ascii="Garamond" w:hAnsi="Garamond" w:cs="Times New Roman"/>
          <w:sz w:val="21"/>
          <w:szCs w:val="21"/>
          <w:lang w:val="en-US"/>
        </w:rPr>
        <w:t xml:space="preserve"> liabilities that arise from each. </w:t>
      </w:r>
    </w:p>
    <w:p w14:paraId="15FF2652" w14:textId="77777777" w:rsidR="004B1A5A" w:rsidRPr="0086769A" w:rsidRDefault="004B1A5A" w:rsidP="0086769A">
      <w:pPr>
        <w:pStyle w:val="ListParagraph"/>
        <w:spacing w:after="240" w:line="360" w:lineRule="auto"/>
        <w:jc w:val="both"/>
        <w:rPr>
          <w:rFonts w:ascii="Garamond" w:hAnsi="Garamond" w:cs="Times New Roman"/>
          <w:sz w:val="21"/>
          <w:szCs w:val="21"/>
          <w:lang w:val="en-US"/>
        </w:rPr>
      </w:pPr>
    </w:p>
    <w:p w14:paraId="786DE736" w14:textId="77777777" w:rsidR="004C6F23" w:rsidRPr="0086769A" w:rsidRDefault="004C6F23" w:rsidP="0086769A">
      <w:pPr>
        <w:pStyle w:val="ListParagraph"/>
        <w:numPr>
          <w:ilvl w:val="0"/>
          <w:numId w:val="21"/>
        </w:numPr>
        <w:spacing w:after="240" w:line="360" w:lineRule="auto"/>
        <w:jc w:val="both"/>
        <w:rPr>
          <w:rFonts w:ascii="Garamond" w:hAnsi="Garamond" w:cs="Times New Roman"/>
          <w:sz w:val="21"/>
          <w:szCs w:val="21"/>
          <w:u w:val="single"/>
          <w:lang w:val="en-US"/>
        </w:rPr>
      </w:pPr>
      <w:r w:rsidRPr="0086769A">
        <w:rPr>
          <w:rFonts w:ascii="Garamond" w:hAnsi="Garamond" w:cs="Times New Roman"/>
          <w:sz w:val="21"/>
          <w:szCs w:val="21"/>
          <w:u w:val="single"/>
          <w:lang w:val="en-US"/>
        </w:rPr>
        <w:t>Whether the organ is outside the body or inside the human body?</w:t>
      </w:r>
    </w:p>
    <w:p w14:paraId="2B4BF123" w14:textId="77777777" w:rsidR="004B1A5A" w:rsidRPr="008D43A1" w:rsidRDefault="004B1A5A" w:rsidP="0086769A">
      <w:pPr>
        <w:spacing w:after="240" w:line="360" w:lineRule="auto"/>
        <w:jc w:val="both"/>
        <w:rPr>
          <w:rFonts w:ascii="Garamond" w:hAnsi="Garamond" w:cs="Times New Roman"/>
          <w:sz w:val="2"/>
          <w:szCs w:val="2"/>
          <w:lang w:val="en-US"/>
        </w:rPr>
      </w:pPr>
    </w:p>
    <w:p w14:paraId="7E5F0F6D" w14:textId="58D2196F" w:rsidR="004C6F23" w:rsidRDefault="004C6F23" w:rsidP="003D115F">
      <w:pPr>
        <w:pStyle w:val="ListParagraph"/>
        <w:numPr>
          <w:ilvl w:val="0"/>
          <w:numId w:val="21"/>
        </w:numPr>
        <w:spacing w:after="240" w:line="360" w:lineRule="auto"/>
        <w:jc w:val="both"/>
        <w:rPr>
          <w:rFonts w:ascii="Garamond" w:hAnsi="Garamond" w:cs="Times New Roman"/>
          <w:sz w:val="21"/>
          <w:szCs w:val="21"/>
          <w:lang w:val="en-US"/>
        </w:rPr>
      </w:pPr>
      <w:r w:rsidRPr="0086769A">
        <w:rPr>
          <w:rFonts w:ascii="Garamond" w:hAnsi="Garamond" w:cs="Times New Roman"/>
          <w:sz w:val="21"/>
          <w:szCs w:val="21"/>
          <w:u w:val="single"/>
          <w:lang w:val="en-US"/>
        </w:rPr>
        <w:t>How the law defines the line between a product and a body part?</w:t>
      </w:r>
      <w:r w:rsidRPr="0086769A">
        <w:rPr>
          <w:rFonts w:ascii="Garamond" w:hAnsi="Garamond" w:cs="Times New Roman"/>
          <w:sz w:val="21"/>
          <w:szCs w:val="21"/>
          <w:lang w:val="en-US"/>
        </w:rPr>
        <w:t xml:space="preserve"> products can be sold</w:t>
      </w:r>
      <w:r w:rsidR="00FC21CC" w:rsidRPr="0086769A">
        <w:rPr>
          <w:rFonts w:ascii="Garamond" w:hAnsi="Garamond" w:cs="Times New Roman"/>
          <w:sz w:val="21"/>
          <w:szCs w:val="21"/>
          <w:lang w:val="en-US"/>
        </w:rPr>
        <w:t>, but</w:t>
      </w:r>
      <w:r w:rsidRPr="0086769A">
        <w:rPr>
          <w:rFonts w:ascii="Garamond" w:hAnsi="Garamond" w:cs="Times New Roman"/>
          <w:sz w:val="21"/>
          <w:szCs w:val="21"/>
          <w:lang w:val="en-US"/>
        </w:rPr>
        <w:t xml:space="preserve"> parts of a human body cannot be sold. </w:t>
      </w:r>
    </w:p>
    <w:p w14:paraId="2F6AE6B4" w14:textId="77777777" w:rsidR="008D43A1" w:rsidRPr="008D43A1" w:rsidRDefault="008D43A1" w:rsidP="008D43A1">
      <w:pPr>
        <w:pStyle w:val="ListParagraph"/>
        <w:rPr>
          <w:rFonts w:ascii="Garamond" w:hAnsi="Garamond" w:cs="Times New Roman"/>
          <w:sz w:val="21"/>
          <w:szCs w:val="21"/>
          <w:lang w:val="en-US"/>
        </w:rPr>
      </w:pPr>
    </w:p>
    <w:p w14:paraId="70776502" w14:textId="77777777" w:rsidR="008D43A1" w:rsidRPr="008D43A1" w:rsidRDefault="008D43A1" w:rsidP="008D43A1">
      <w:pPr>
        <w:spacing w:after="240" w:line="360" w:lineRule="auto"/>
        <w:jc w:val="both"/>
        <w:rPr>
          <w:rFonts w:ascii="Garamond" w:hAnsi="Garamond" w:cs="Times New Roman"/>
          <w:sz w:val="2"/>
          <w:szCs w:val="2"/>
          <w:lang w:val="en-US"/>
        </w:rPr>
      </w:pPr>
    </w:p>
    <w:p w14:paraId="1FDFD3BE" w14:textId="77777777" w:rsidR="004C6F23" w:rsidRPr="0086769A" w:rsidRDefault="004C6F23"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As these complexities continue to grow and </w:t>
      </w:r>
      <w:r w:rsidR="004B1A5A" w:rsidRPr="0086769A">
        <w:rPr>
          <w:rFonts w:ascii="Garamond" w:hAnsi="Garamond" w:cs="Times New Roman"/>
          <w:sz w:val="21"/>
          <w:szCs w:val="21"/>
          <w:lang w:val="en-US"/>
        </w:rPr>
        <w:t>rise,</w:t>
      </w:r>
      <w:r w:rsidRPr="0086769A">
        <w:rPr>
          <w:rFonts w:ascii="Garamond" w:hAnsi="Garamond" w:cs="Times New Roman"/>
          <w:sz w:val="21"/>
          <w:szCs w:val="21"/>
          <w:lang w:val="en-US"/>
        </w:rPr>
        <w:t xml:space="preserve"> clearer frameworks are urgently required. Until </w:t>
      </w:r>
      <w:r w:rsidR="004B1A5A" w:rsidRPr="0086769A">
        <w:rPr>
          <w:rFonts w:ascii="Garamond" w:hAnsi="Garamond" w:cs="Times New Roman"/>
          <w:sz w:val="21"/>
          <w:szCs w:val="21"/>
          <w:lang w:val="en-US"/>
        </w:rPr>
        <w:t>then,</w:t>
      </w:r>
      <w:r w:rsidRPr="0086769A">
        <w:rPr>
          <w:rFonts w:ascii="Garamond" w:hAnsi="Garamond" w:cs="Times New Roman"/>
          <w:sz w:val="21"/>
          <w:szCs w:val="21"/>
          <w:lang w:val="en-US"/>
        </w:rPr>
        <w:t xml:space="preserve"> contracts and legal interpretations will play a pivotal role </w:t>
      </w:r>
      <w:r w:rsidR="004B1A5A" w:rsidRPr="0086769A">
        <w:rPr>
          <w:rFonts w:ascii="Garamond" w:hAnsi="Garamond" w:cs="Times New Roman"/>
          <w:sz w:val="21"/>
          <w:szCs w:val="21"/>
          <w:lang w:val="en-US"/>
        </w:rPr>
        <w:t>in managing this groundbreaking but legally uncertain technology</w:t>
      </w:r>
      <w:r w:rsidR="008B329D" w:rsidRPr="0086769A">
        <w:rPr>
          <w:rFonts w:ascii="Garamond" w:hAnsi="Garamond" w:cs="Times New Roman"/>
          <w:sz w:val="21"/>
          <w:szCs w:val="21"/>
          <w:lang w:val="en-US"/>
        </w:rPr>
        <w:t xml:space="preserve">. </w:t>
      </w:r>
    </w:p>
    <w:p w14:paraId="68CADF56" w14:textId="77777777" w:rsidR="006E09B9" w:rsidRPr="0086769A" w:rsidRDefault="006E09B9" w:rsidP="0086769A">
      <w:pPr>
        <w:spacing w:after="240" w:line="360" w:lineRule="auto"/>
        <w:jc w:val="both"/>
        <w:rPr>
          <w:rFonts w:ascii="Garamond" w:hAnsi="Garamond" w:cs="Times New Roman"/>
          <w:sz w:val="21"/>
          <w:szCs w:val="21"/>
          <w:lang w:val="en-US"/>
        </w:rPr>
      </w:pPr>
    </w:p>
    <w:p w14:paraId="49E6D2BD" w14:textId="77777777" w:rsidR="006E09B9" w:rsidRPr="0086769A" w:rsidRDefault="006E09B9" w:rsidP="0086769A">
      <w:pPr>
        <w:spacing w:after="240" w:line="360" w:lineRule="auto"/>
        <w:jc w:val="both"/>
        <w:rPr>
          <w:rFonts w:ascii="Garamond" w:hAnsi="Garamond" w:cs="Times New Roman"/>
          <w:sz w:val="21"/>
          <w:szCs w:val="21"/>
          <w:lang w:val="en-US"/>
        </w:rPr>
      </w:pPr>
    </w:p>
    <w:p w14:paraId="059CC825" w14:textId="77777777" w:rsidR="003D115F" w:rsidRDefault="003D115F" w:rsidP="0086769A">
      <w:pPr>
        <w:spacing w:after="240" w:line="360" w:lineRule="auto"/>
        <w:jc w:val="both"/>
        <w:rPr>
          <w:rFonts w:ascii="Garamond" w:hAnsi="Garamond" w:cs="Times New Roman"/>
          <w:sz w:val="21"/>
          <w:szCs w:val="21"/>
          <w:lang w:val="en-US"/>
        </w:rPr>
      </w:pPr>
    </w:p>
    <w:p w14:paraId="2C2ADC13" w14:textId="77777777" w:rsidR="003D115F" w:rsidRPr="0086769A" w:rsidRDefault="003D115F" w:rsidP="0086769A">
      <w:pPr>
        <w:spacing w:after="240" w:line="360" w:lineRule="auto"/>
        <w:jc w:val="both"/>
        <w:rPr>
          <w:rFonts w:ascii="Garamond" w:hAnsi="Garamond" w:cs="Times New Roman"/>
          <w:sz w:val="21"/>
          <w:szCs w:val="21"/>
          <w:lang w:val="en-US"/>
        </w:rPr>
      </w:pPr>
    </w:p>
    <w:p w14:paraId="10486681" w14:textId="77777777" w:rsidR="00D91894" w:rsidRPr="0086769A" w:rsidRDefault="00D91894" w:rsidP="0086769A">
      <w:pPr>
        <w:spacing w:after="240" w:line="360" w:lineRule="auto"/>
        <w:rPr>
          <w:rFonts w:ascii="Garamond" w:hAnsi="Garamond" w:cs="Times New Roman"/>
          <w:b/>
          <w:bCs/>
          <w:sz w:val="21"/>
          <w:szCs w:val="21"/>
          <w:lang w:val="en-US"/>
        </w:rPr>
      </w:pPr>
    </w:p>
    <w:p w14:paraId="44910DB9" w14:textId="77777777" w:rsidR="00AC1348" w:rsidRPr="0086769A" w:rsidRDefault="00F373BD" w:rsidP="0086769A">
      <w:pPr>
        <w:pStyle w:val="Heading1"/>
        <w:spacing w:after="240"/>
        <w:jc w:val="center"/>
        <w:rPr>
          <w:rFonts w:ascii="Garamond" w:hAnsi="Garamond" w:cs="Times New Roman"/>
          <w:b/>
          <w:bCs/>
          <w:color w:val="auto"/>
          <w:sz w:val="21"/>
          <w:szCs w:val="21"/>
          <w:u w:val="single"/>
          <w:lang w:val="en-US"/>
        </w:rPr>
      </w:pPr>
      <w:bookmarkStart w:id="52" w:name="_Toc207300059"/>
      <w:r w:rsidRPr="0086769A">
        <w:rPr>
          <w:rFonts w:ascii="Garamond" w:hAnsi="Garamond" w:cs="Times New Roman"/>
          <w:b/>
          <w:bCs/>
          <w:color w:val="auto"/>
          <w:sz w:val="21"/>
          <w:szCs w:val="21"/>
          <w:u w:val="single"/>
          <w:lang w:val="en-US"/>
        </w:rPr>
        <w:t xml:space="preserve">Chapter 9: Insurance </w:t>
      </w:r>
      <w:r w:rsidR="00FC21CC" w:rsidRPr="0086769A">
        <w:rPr>
          <w:rFonts w:ascii="Garamond" w:hAnsi="Garamond" w:cs="Times New Roman"/>
          <w:b/>
          <w:bCs/>
          <w:color w:val="auto"/>
          <w:sz w:val="21"/>
          <w:szCs w:val="21"/>
          <w:u w:val="single"/>
          <w:lang w:val="en-US"/>
        </w:rPr>
        <w:t>C</w:t>
      </w:r>
      <w:r w:rsidRPr="0086769A">
        <w:rPr>
          <w:rFonts w:ascii="Garamond" w:hAnsi="Garamond" w:cs="Times New Roman"/>
          <w:b/>
          <w:bCs/>
          <w:color w:val="auto"/>
          <w:sz w:val="21"/>
          <w:szCs w:val="21"/>
          <w:u w:val="single"/>
          <w:lang w:val="en-US"/>
        </w:rPr>
        <w:t xml:space="preserve">ompany </w:t>
      </w:r>
      <w:r w:rsidR="00FC21CC" w:rsidRPr="0086769A">
        <w:rPr>
          <w:rFonts w:ascii="Garamond" w:hAnsi="Garamond" w:cs="Times New Roman"/>
          <w:b/>
          <w:bCs/>
          <w:color w:val="auto"/>
          <w:sz w:val="21"/>
          <w:szCs w:val="21"/>
          <w:u w:val="single"/>
          <w:lang w:val="en-US"/>
        </w:rPr>
        <w:t>R</w:t>
      </w:r>
      <w:r w:rsidRPr="0086769A">
        <w:rPr>
          <w:rFonts w:ascii="Garamond" w:hAnsi="Garamond" w:cs="Times New Roman"/>
          <w:b/>
          <w:bCs/>
          <w:color w:val="auto"/>
          <w:sz w:val="21"/>
          <w:szCs w:val="21"/>
          <w:u w:val="single"/>
          <w:lang w:val="en-US"/>
        </w:rPr>
        <w:t>oles in 3D Bioprinting</w:t>
      </w:r>
      <w:bookmarkEnd w:id="52"/>
    </w:p>
    <w:p w14:paraId="0E8A6742" w14:textId="77777777" w:rsidR="003D115F" w:rsidRPr="003D115F" w:rsidRDefault="003D115F" w:rsidP="0086769A">
      <w:pPr>
        <w:pStyle w:val="Heading2"/>
        <w:spacing w:after="240"/>
        <w:rPr>
          <w:rFonts w:ascii="Garamond" w:hAnsi="Garamond" w:cs="Times New Roman"/>
          <w:b/>
          <w:bCs/>
          <w:color w:val="auto"/>
          <w:sz w:val="2"/>
          <w:szCs w:val="2"/>
          <w:lang w:val="en-US"/>
        </w:rPr>
      </w:pPr>
      <w:bookmarkStart w:id="53" w:name="_Toc207300060"/>
    </w:p>
    <w:p w14:paraId="1D84C0C2" w14:textId="4EE050D9" w:rsidR="00546FF3" w:rsidRPr="0086769A" w:rsidRDefault="00A81D32" w:rsidP="0086769A">
      <w:pPr>
        <w:pStyle w:val="Heading2"/>
        <w:spacing w:after="240"/>
        <w:rPr>
          <w:rFonts w:ascii="Garamond" w:hAnsi="Garamond" w:cs="Times New Roman"/>
          <w:b/>
          <w:bCs/>
          <w:color w:val="auto"/>
          <w:sz w:val="21"/>
          <w:szCs w:val="21"/>
          <w:lang w:val="en-US"/>
        </w:rPr>
      </w:pPr>
      <w:r w:rsidRPr="0086769A">
        <w:rPr>
          <w:rFonts w:ascii="Garamond" w:hAnsi="Garamond" w:cs="Times New Roman"/>
          <w:b/>
          <w:bCs/>
          <w:color w:val="auto"/>
          <w:sz w:val="21"/>
          <w:szCs w:val="21"/>
          <w:lang w:val="en-US"/>
        </w:rPr>
        <w:t xml:space="preserve">9.1 Definition of Insurance </w:t>
      </w:r>
      <w:r w:rsidR="00FC21CC" w:rsidRPr="0086769A">
        <w:rPr>
          <w:rFonts w:ascii="Garamond" w:hAnsi="Garamond" w:cs="Times New Roman"/>
          <w:b/>
          <w:bCs/>
          <w:color w:val="auto"/>
          <w:sz w:val="21"/>
          <w:szCs w:val="21"/>
          <w:lang w:val="en-US"/>
        </w:rPr>
        <w:t>C</w:t>
      </w:r>
      <w:r w:rsidRPr="0086769A">
        <w:rPr>
          <w:rFonts w:ascii="Garamond" w:hAnsi="Garamond" w:cs="Times New Roman"/>
          <w:b/>
          <w:bCs/>
          <w:color w:val="auto"/>
          <w:sz w:val="21"/>
          <w:szCs w:val="21"/>
          <w:lang w:val="en-US"/>
        </w:rPr>
        <w:t>ompanies</w:t>
      </w:r>
      <w:r w:rsidR="00B624B1" w:rsidRPr="0086769A">
        <w:rPr>
          <w:rFonts w:ascii="Garamond" w:hAnsi="Garamond" w:cs="Times New Roman"/>
          <w:b/>
          <w:bCs/>
          <w:color w:val="auto"/>
          <w:sz w:val="21"/>
          <w:szCs w:val="21"/>
          <w:lang w:val="en-US"/>
        </w:rPr>
        <w:t xml:space="preserve"> (</w:t>
      </w:r>
      <w:r w:rsidR="00320C74" w:rsidRPr="0086769A">
        <w:rPr>
          <w:rFonts w:ascii="Garamond" w:hAnsi="Garamond" w:cs="Times New Roman"/>
          <w:b/>
          <w:bCs/>
          <w:color w:val="auto"/>
          <w:sz w:val="21"/>
          <w:szCs w:val="21"/>
          <w:lang w:val="en-US"/>
        </w:rPr>
        <w:t>les compagnies d’assurance)</w:t>
      </w:r>
      <w:r w:rsidRPr="0086769A">
        <w:rPr>
          <w:rFonts w:ascii="Garamond" w:hAnsi="Garamond" w:cs="Times New Roman"/>
          <w:b/>
          <w:bCs/>
          <w:color w:val="auto"/>
          <w:sz w:val="21"/>
          <w:szCs w:val="21"/>
          <w:lang w:val="en-US"/>
        </w:rPr>
        <w:t>:</w:t>
      </w:r>
      <w:bookmarkEnd w:id="53"/>
      <w:r w:rsidRPr="0086769A">
        <w:rPr>
          <w:rFonts w:ascii="Garamond" w:hAnsi="Garamond" w:cs="Times New Roman"/>
          <w:b/>
          <w:bCs/>
          <w:color w:val="auto"/>
          <w:sz w:val="21"/>
          <w:szCs w:val="21"/>
          <w:lang w:val="en-US"/>
        </w:rPr>
        <w:t xml:space="preserve"> </w:t>
      </w:r>
    </w:p>
    <w:p w14:paraId="08E39BFC" w14:textId="77777777" w:rsidR="00A81D32" w:rsidRPr="003D115F" w:rsidRDefault="00A81D32" w:rsidP="0086769A">
      <w:pPr>
        <w:spacing w:after="240" w:line="360" w:lineRule="auto"/>
        <w:jc w:val="both"/>
        <w:rPr>
          <w:rFonts w:ascii="Garamond" w:hAnsi="Garamond" w:cs="Times New Roman"/>
          <w:sz w:val="2"/>
          <w:szCs w:val="2"/>
          <w:lang w:val="en-US"/>
        </w:rPr>
      </w:pPr>
    </w:p>
    <w:p w14:paraId="2447794F" w14:textId="1A40971E" w:rsidR="00C52A19" w:rsidRDefault="003D115F" w:rsidP="003D115F">
      <w:pPr>
        <w:spacing w:after="240" w:line="360" w:lineRule="auto"/>
        <w:jc w:val="both"/>
        <w:rPr>
          <w:rFonts w:ascii="Garamond" w:hAnsi="Garamond" w:cs="Times New Roman"/>
          <w:sz w:val="21"/>
          <w:szCs w:val="21"/>
          <w:lang w:val="en-US"/>
        </w:rPr>
      </w:pPr>
      <w:r>
        <w:rPr>
          <w:rFonts w:ascii="Garamond" w:hAnsi="Garamond" w:cs="Times New Roman"/>
          <w:sz w:val="21"/>
          <w:szCs w:val="21"/>
          <w:lang w:val="en-US"/>
        </w:rPr>
        <w:t xml:space="preserve">             </w:t>
      </w:r>
      <w:r w:rsidR="008D43A1">
        <w:rPr>
          <w:rFonts w:ascii="Garamond" w:hAnsi="Garamond" w:cs="Times New Roman"/>
          <w:sz w:val="21"/>
          <w:szCs w:val="21"/>
          <w:lang w:val="en-US"/>
        </w:rPr>
        <w:t xml:space="preserve"> </w:t>
      </w:r>
      <w:r>
        <w:rPr>
          <w:rFonts w:ascii="Garamond" w:hAnsi="Garamond" w:cs="Times New Roman"/>
          <w:sz w:val="21"/>
          <w:szCs w:val="21"/>
          <w:lang w:val="en-US"/>
        </w:rPr>
        <w:t xml:space="preserve">  </w:t>
      </w:r>
      <w:r w:rsidR="00C52A19" w:rsidRPr="0086769A">
        <w:rPr>
          <w:rFonts w:ascii="Garamond" w:hAnsi="Garamond" w:cs="Times New Roman"/>
          <w:sz w:val="21"/>
          <w:szCs w:val="21"/>
          <w:lang w:val="en-US"/>
        </w:rPr>
        <w:t>“</w:t>
      </w:r>
      <w:r w:rsidR="00A81D32" w:rsidRPr="0086769A">
        <w:rPr>
          <w:rFonts w:ascii="Garamond" w:hAnsi="Garamond" w:cs="Times New Roman"/>
          <w:sz w:val="21"/>
          <w:szCs w:val="21"/>
          <w:lang w:val="en-US"/>
        </w:rPr>
        <w:t>An insurance company</w:t>
      </w:r>
      <w:r w:rsidR="00320C74" w:rsidRPr="0086769A">
        <w:rPr>
          <w:rFonts w:ascii="Garamond" w:hAnsi="Garamond" w:cs="Times New Roman"/>
          <w:sz w:val="21"/>
          <w:szCs w:val="21"/>
          <w:lang w:val="en-US"/>
        </w:rPr>
        <w:t xml:space="preserve"> (</w:t>
      </w:r>
      <w:r w:rsidR="00320C74" w:rsidRPr="0086769A">
        <w:rPr>
          <w:rFonts w:ascii="Garamond" w:hAnsi="Garamond" w:cs="Times New Roman"/>
          <w:b/>
          <w:bCs/>
          <w:sz w:val="21"/>
          <w:szCs w:val="21"/>
          <w:rtl/>
          <w:lang w:val="en-US"/>
        </w:rPr>
        <w:t>شركة التأمين</w:t>
      </w:r>
      <w:r w:rsidR="00320C74" w:rsidRPr="0086769A">
        <w:rPr>
          <w:rFonts w:ascii="Garamond" w:hAnsi="Garamond" w:cs="Times New Roman"/>
          <w:b/>
          <w:bCs/>
          <w:sz w:val="21"/>
          <w:szCs w:val="21"/>
          <w:lang w:val="en-US"/>
        </w:rPr>
        <w:t xml:space="preserve"> </w:t>
      </w:r>
      <w:r w:rsidR="00320C74" w:rsidRPr="0086769A">
        <w:rPr>
          <w:rFonts w:ascii="Garamond" w:hAnsi="Garamond" w:cs="Times New Roman"/>
          <w:sz w:val="21"/>
          <w:szCs w:val="21"/>
          <w:rtl/>
          <w:lang w:val="en-US"/>
        </w:rPr>
        <w:t>(</w:t>
      </w:r>
      <w:r w:rsidR="00A81D32" w:rsidRPr="0086769A">
        <w:rPr>
          <w:rFonts w:ascii="Garamond" w:hAnsi="Garamond" w:cs="Times New Roman"/>
          <w:sz w:val="21"/>
          <w:szCs w:val="21"/>
          <w:lang w:val="en-US"/>
        </w:rPr>
        <w:t xml:space="preserve">is a legal entity that provides financial protection or reimbursement against </w:t>
      </w:r>
      <w:r w:rsidR="004302CE" w:rsidRPr="0086769A">
        <w:rPr>
          <w:rFonts w:ascii="Garamond" w:hAnsi="Garamond" w:cs="Times New Roman"/>
          <w:sz w:val="21"/>
          <w:szCs w:val="21"/>
          <w:lang w:val="en-US"/>
        </w:rPr>
        <w:t>losses</w:t>
      </w:r>
      <w:r w:rsidR="00A81D32" w:rsidRPr="0086769A">
        <w:rPr>
          <w:rFonts w:ascii="Garamond" w:hAnsi="Garamond" w:cs="Times New Roman"/>
          <w:sz w:val="21"/>
          <w:szCs w:val="21"/>
          <w:lang w:val="en-US"/>
        </w:rPr>
        <w:t xml:space="preserve"> </w:t>
      </w:r>
      <w:r w:rsidR="004302CE" w:rsidRPr="0086769A">
        <w:rPr>
          <w:rFonts w:ascii="Garamond" w:hAnsi="Garamond" w:cs="Times New Roman"/>
          <w:sz w:val="21"/>
          <w:szCs w:val="21"/>
          <w:lang w:val="en-US"/>
        </w:rPr>
        <w:t>in exchange for payments made by the insure</w:t>
      </w:r>
      <w:r w:rsidR="00942D86" w:rsidRPr="0086769A">
        <w:rPr>
          <w:rFonts w:ascii="Garamond" w:hAnsi="Garamond" w:cs="Times New Roman"/>
          <w:sz w:val="21"/>
          <w:szCs w:val="21"/>
          <w:lang w:val="en-US"/>
        </w:rPr>
        <w:t>d to the insurer (</w:t>
      </w:r>
      <w:r w:rsidR="00942D86" w:rsidRPr="0086769A">
        <w:rPr>
          <w:rFonts w:ascii="Garamond" w:hAnsi="Garamond" w:cs="Times New Roman"/>
          <w:sz w:val="21"/>
          <w:szCs w:val="21"/>
          <w:u w:val="single"/>
          <w:lang w:val="en-US"/>
        </w:rPr>
        <w:t>insurance company</w:t>
      </w:r>
      <w:r w:rsidR="00942D86" w:rsidRPr="0086769A">
        <w:rPr>
          <w:rFonts w:ascii="Garamond" w:hAnsi="Garamond" w:cs="Times New Roman"/>
          <w:sz w:val="21"/>
          <w:szCs w:val="21"/>
          <w:lang w:val="en-US"/>
        </w:rPr>
        <w:t xml:space="preserve">). The main source of profit for insurance companies is the sale of insurance products, but they also make money by investing premium income that is not being </w:t>
      </w:r>
      <w:r w:rsidR="00C52A19" w:rsidRPr="0086769A">
        <w:rPr>
          <w:rFonts w:ascii="Garamond" w:hAnsi="Garamond" w:cs="Times New Roman"/>
          <w:sz w:val="21"/>
          <w:szCs w:val="21"/>
          <w:lang w:val="en-US"/>
        </w:rPr>
        <w:t>paid</w:t>
      </w:r>
      <w:r w:rsidR="00942D86" w:rsidRPr="0086769A">
        <w:rPr>
          <w:rFonts w:ascii="Garamond" w:hAnsi="Garamond" w:cs="Times New Roman"/>
          <w:sz w:val="21"/>
          <w:szCs w:val="21"/>
          <w:lang w:val="en-US"/>
        </w:rPr>
        <w:t xml:space="preserve"> out to customers </w:t>
      </w:r>
      <w:r w:rsidR="00C52A19" w:rsidRPr="0086769A">
        <w:rPr>
          <w:rFonts w:ascii="Garamond" w:hAnsi="Garamond" w:cs="Times New Roman"/>
          <w:sz w:val="21"/>
          <w:szCs w:val="21"/>
          <w:lang w:val="en-US"/>
        </w:rPr>
        <w:t>to cover losses.” (</w:t>
      </w:r>
      <w:r w:rsidR="00C52A19" w:rsidRPr="0086769A">
        <w:rPr>
          <w:rStyle w:val="FootnoteReference"/>
          <w:rFonts w:ascii="Garamond" w:hAnsi="Garamond" w:cs="Times New Roman"/>
          <w:sz w:val="21"/>
          <w:szCs w:val="21"/>
          <w:lang w:val="en-US"/>
        </w:rPr>
        <w:footnoteReference w:id="64"/>
      </w:r>
      <w:r w:rsidR="00C52A19" w:rsidRPr="0086769A">
        <w:rPr>
          <w:rFonts w:ascii="Garamond" w:hAnsi="Garamond" w:cs="Times New Roman"/>
          <w:sz w:val="21"/>
          <w:szCs w:val="21"/>
          <w:lang w:val="en-US"/>
        </w:rPr>
        <w:t>)</w:t>
      </w:r>
    </w:p>
    <w:p w14:paraId="76508701" w14:textId="77777777" w:rsidR="008D43A1" w:rsidRPr="008D43A1" w:rsidRDefault="008D43A1" w:rsidP="003D115F">
      <w:pPr>
        <w:spacing w:after="240" w:line="360" w:lineRule="auto"/>
        <w:jc w:val="both"/>
        <w:rPr>
          <w:rFonts w:ascii="Garamond" w:hAnsi="Garamond" w:cs="Times New Roman"/>
          <w:sz w:val="2"/>
          <w:szCs w:val="2"/>
          <w:lang w:val="en-US"/>
        </w:rPr>
      </w:pPr>
    </w:p>
    <w:p w14:paraId="441CF1DB" w14:textId="4E68A341" w:rsidR="003D115F" w:rsidRDefault="00C52A19" w:rsidP="003D115F">
      <w:pPr>
        <w:pStyle w:val="Heading2"/>
        <w:numPr>
          <w:ilvl w:val="1"/>
          <w:numId w:val="2"/>
        </w:numPr>
        <w:spacing w:after="240"/>
        <w:rPr>
          <w:rFonts w:ascii="Garamond" w:hAnsi="Garamond" w:cs="Times New Roman"/>
          <w:b/>
          <w:bCs/>
          <w:color w:val="auto"/>
          <w:sz w:val="21"/>
          <w:szCs w:val="21"/>
          <w:lang w:val="en-US"/>
        </w:rPr>
      </w:pPr>
      <w:bookmarkStart w:id="54" w:name="_Toc207300061"/>
      <w:r w:rsidRPr="0086769A">
        <w:rPr>
          <w:rFonts w:ascii="Garamond" w:hAnsi="Garamond" w:cs="Times New Roman"/>
          <w:b/>
          <w:bCs/>
          <w:color w:val="auto"/>
          <w:sz w:val="21"/>
          <w:szCs w:val="21"/>
          <w:lang w:val="en-US"/>
        </w:rPr>
        <w:t xml:space="preserve">Proposal: </w:t>
      </w:r>
      <w:r w:rsidR="00FC21CC" w:rsidRPr="0086769A">
        <w:rPr>
          <w:rFonts w:ascii="Garamond" w:hAnsi="Garamond" w:cs="Times New Roman"/>
          <w:b/>
          <w:bCs/>
          <w:color w:val="auto"/>
          <w:sz w:val="21"/>
          <w:szCs w:val="21"/>
          <w:lang w:val="en-US"/>
        </w:rPr>
        <w:t>I</w:t>
      </w:r>
      <w:r w:rsidRPr="0086769A">
        <w:rPr>
          <w:rFonts w:ascii="Garamond" w:hAnsi="Garamond" w:cs="Times New Roman"/>
          <w:b/>
          <w:bCs/>
          <w:color w:val="auto"/>
          <w:sz w:val="21"/>
          <w:szCs w:val="21"/>
          <w:lang w:val="en-US"/>
        </w:rPr>
        <w:t xml:space="preserve">mplementing </w:t>
      </w:r>
      <w:r w:rsidR="00FC21CC" w:rsidRPr="0086769A">
        <w:rPr>
          <w:rFonts w:ascii="Garamond" w:hAnsi="Garamond" w:cs="Times New Roman"/>
          <w:b/>
          <w:bCs/>
          <w:color w:val="auto"/>
          <w:sz w:val="21"/>
          <w:szCs w:val="21"/>
          <w:lang w:val="en-US"/>
        </w:rPr>
        <w:t>i</w:t>
      </w:r>
      <w:r w:rsidRPr="0086769A">
        <w:rPr>
          <w:rFonts w:ascii="Garamond" w:hAnsi="Garamond" w:cs="Times New Roman"/>
          <w:b/>
          <w:bCs/>
          <w:color w:val="auto"/>
          <w:sz w:val="21"/>
          <w:szCs w:val="21"/>
          <w:lang w:val="en-US"/>
        </w:rPr>
        <w:t>nsurance in 3D Bioprinting</w:t>
      </w:r>
      <w:bookmarkEnd w:id="54"/>
      <w:r w:rsidRPr="0086769A">
        <w:rPr>
          <w:rFonts w:ascii="Garamond" w:hAnsi="Garamond" w:cs="Times New Roman"/>
          <w:b/>
          <w:bCs/>
          <w:color w:val="auto"/>
          <w:sz w:val="21"/>
          <w:szCs w:val="21"/>
          <w:lang w:val="en-US"/>
        </w:rPr>
        <w:t xml:space="preserve"> </w:t>
      </w:r>
    </w:p>
    <w:p w14:paraId="744FDAF9" w14:textId="77777777" w:rsidR="008D43A1" w:rsidRPr="008D43A1" w:rsidRDefault="008D43A1" w:rsidP="008D43A1">
      <w:pPr>
        <w:rPr>
          <w:sz w:val="2"/>
          <w:szCs w:val="2"/>
          <w:lang w:val="en-US"/>
        </w:rPr>
      </w:pPr>
    </w:p>
    <w:p w14:paraId="3CEF81DA" w14:textId="77777777" w:rsidR="003D115F" w:rsidRPr="003D115F" w:rsidRDefault="003D115F" w:rsidP="003D115F">
      <w:pPr>
        <w:rPr>
          <w:sz w:val="8"/>
          <w:szCs w:val="8"/>
          <w:lang w:val="en-US"/>
        </w:rPr>
      </w:pPr>
    </w:p>
    <w:p w14:paraId="487A0A7C" w14:textId="4B555AFE" w:rsidR="00320C74" w:rsidRDefault="00C52A19" w:rsidP="003D115F">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As the field of 3D bioprinting continues to grow and advance</w:t>
      </w:r>
      <w:r w:rsidR="00FC21CC" w:rsidRPr="0086769A">
        <w:rPr>
          <w:rFonts w:ascii="Garamond" w:hAnsi="Garamond" w:cs="Times New Roman"/>
          <w:sz w:val="21"/>
          <w:szCs w:val="21"/>
          <w:lang w:val="en-US"/>
        </w:rPr>
        <w:t xml:space="preserve"> </w:t>
      </w:r>
      <w:r w:rsidRPr="0086769A">
        <w:rPr>
          <w:rFonts w:ascii="Garamond" w:hAnsi="Garamond" w:cs="Times New Roman"/>
          <w:sz w:val="21"/>
          <w:szCs w:val="21"/>
          <w:lang w:val="en-US"/>
        </w:rPr>
        <w:t>rapidly, this fascinating field allows the fabrication of living tissues, organs, and even biomedical devices. Complexities continue</w:t>
      </w:r>
      <w:r w:rsidR="000700CA" w:rsidRPr="0086769A">
        <w:rPr>
          <w:rFonts w:ascii="Garamond" w:hAnsi="Garamond" w:cs="Times New Roman"/>
          <w:sz w:val="21"/>
          <w:szCs w:val="21"/>
          <w:lang w:val="en-US"/>
        </w:rPr>
        <w:t xml:space="preserve"> </w:t>
      </w:r>
      <w:r w:rsidRPr="0086769A">
        <w:rPr>
          <w:rFonts w:ascii="Garamond" w:hAnsi="Garamond" w:cs="Times New Roman"/>
          <w:sz w:val="21"/>
          <w:szCs w:val="21"/>
          <w:lang w:val="en-US"/>
        </w:rPr>
        <w:t xml:space="preserve">to arise as clear regulations have not been drafted regarding who can be held liable. This is particularly true in the case of malfunctioning implants whether it was from the </w:t>
      </w:r>
      <w:r w:rsidR="006A22D1" w:rsidRPr="0086769A">
        <w:rPr>
          <w:rFonts w:ascii="Garamond" w:hAnsi="Garamond" w:cs="Times New Roman"/>
          <w:sz w:val="21"/>
          <w:szCs w:val="21"/>
          <w:lang w:val="en-US"/>
        </w:rPr>
        <w:t>doctor,</w:t>
      </w:r>
      <w:r w:rsidRPr="0086769A">
        <w:rPr>
          <w:rFonts w:ascii="Garamond" w:hAnsi="Garamond" w:cs="Times New Roman"/>
          <w:sz w:val="21"/>
          <w:szCs w:val="21"/>
          <w:lang w:val="en-US"/>
        </w:rPr>
        <w:t xml:space="preserve"> the engineer</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or even the </w:t>
      </w:r>
      <w:r w:rsidR="006A22D1" w:rsidRPr="0086769A">
        <w:rPr>
          <w:rFonts w:ascii="Garamond" w:hAnsi="Garamond" w:cs="Times New Roman"/>
          <w:sz w:val="21"/>
          <w:szCs w:val="21"/>
          <w:lang w:val="en-US"/>
        </w:rPr>
        <w:t>hospital,</w:t>
      </w:r>
      <w:r w:rsidRPr="0086769A">
        <w:rPr>
          <w:rFonts w:ascii="Garamond" w:hAnsi="Garamond" w:cs="Times New Roman"/>
          <w:sz w:val="21"/>
          <w:szCs w:val="21"/>
          <w:lang w:val="en-US"/>
        </w:rPr>
        <w:t xml:space="preserve"> there could also be unforeseen biological </w:t>
      </w:r>
      <w:r w:rsidR="006A22D1" w:rsidRPr="0086769A">
        <w:rPr>
          <w:rFonts w:ascii="Garamond" w:hAnsi="Garamond" w:cs="Times New Roman"/>
          <w:sz w:val="21"/>
          <w:szCs w:val="21"/>
          <w:lang w:val="en-US"/>
        </w:rPr>
        <w:t xml:space="preserve">reactions. </w:t>
      </w:r>
    </w:p>
    <w:p w14:paraId="5DD5230A" w14:textId="77777777" w:rsidR="008D43A1" w:rsidRPr="008D43A1" w:rsidRDefault="008D43A1" w:rsidP="003D115F">
      <w:pPr>
        <w:spacing w:after="240" w:line="360" w:lineRule="auto"/>
        <w:jc w:val="both"/>
        <w:rPr>
          <w:rFonts w:ascii="Garamond" w:hAnsi="Garamond" w:cs="Times New Roman"/>
          <w:sz w:val="2"/>
          <w:szCs w:val="2"/>
          <w:lang w:val="en-US"/>
        </w:rPr>
      </w:pPr>
    </w:p>
    <w:p w14:paraId="16ABCB71" w14:textId="2490911A" w:rsidR="006A22D1" w:rsidRDefault="006A22D1" w:rsidP="003D115F">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We have denoted before about the production process and that it involves a network of parties: software developers, designers, bioengineers, equipment manufacturers, medical practitioners</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and healthcare providers. </w:t>
      </w:r>
    </w:p>
    <w:p w14:paraId="3558DC84" w14:textId="77777777" w:rsidR="008D43A1" w:rsidRPr="008D43A1" w:rsidRDefault="008D43A1" w:rsidP="003D115F">
      <w:pPr>
        <w:spacing w:after="240" w:line="360" w:lineRule="auto"/>
        <w:jc w:val="both"/>
        <w:rPr>
          <w:rFonts w:ascii="Garamond" w:hAnsi="Garamond" w:cs="Times New Roman"/>
          <w:sz w:val="2"/>
          <w:szCs w:val="2"/>
          <w:lang w:val="en-US"/>
        </w:rPr>
      </w:pPr>
    </w:p>
    <w:p w14:paraId="73F40FB8" w14:textId="591B4937" w:rsidR="006A22D1" w:rsidRDefault="006A22D1" w:rsidP="003D115F">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Traditionally, if something goes wrong</w:t>
      </w:r>
      <w:r w:rsidR="00FC21CC" w:rsidRPr="0086769A">
        <w:rPr>
          <w:rFonts w:ascii="Garamond" w:hAnsi="Garamond" w:cs="Times New Roman"/>
          <w:sz w:val="21"/>
          <w:szCs w:val="21"/>
          <w:lang w:val="en-US"/>
        </w:rPr>
        <w:t>, we</w:t>
      </w:r>
      <w:r w:rsidRPr="0086769A">
        <w:rPr>
          <w:rFonts w:ascii="Garamond" w:hAnsi="Garamond" w:cs="Times New Roman"/>
          <w:sz w:val="21"/>
          <w:szCs w:val="21"/>
          <w:lang w:val="en-US"/>
        </w:rPr>
        <w:t xml:space="preserve"> usually</w:t>
      </w:r>
      <w:r w:rsidR="00FC21CC" w:rsidRPr="0086769A">
        <w:rPr>
          <w:rFonts w:ascii="Garamond" w:hAnsi="Garamond" w:cs="Times New Roman"/>
          <w:sz w:val="21"/>
          <w:szCs w:val="21"/>
          <w:lang w:val="en-US"/>
        </w:rPr>
        <w:t xml:space="preserve"> </w:t>
      </w:r>
      <w:r w:rsidRPr="0086769A">
        <w:rPr>
          <w:rFonts w:ascii="Garamond" w:hAnsi="Garamond" w:cs="Times New Roman"/>
          <w:sz w:val="21"/>
          <w:szCs w:val="21"/>
          <w:lang w:val="en-US"/>
        </w:rPr>
        <w:t>look at contracts made between the parties to see who will be held liable</w:t>
      </w:r>
      <w:r w:rsidR="00FC21CC" w:rsidRPr="0086769A">
        <w:rPr>
          <w:rFonts w:ascii="Garamond" w:hAnsi="Garamond" w:cs="Times New Roman"/>
          <w:sz w:val="21"/>
          <w:szCs w:val="21"/>
          <w:lang w:val="en-US"/>
        </w:rPr>
        <w:t>. T</w:t>
      </w:r>
      <w:r w:rsidRPr="0086769A">
        <w:rPr>
          <w:rFonts w:ascii="Garamond" w:hAnsi="Garamond" w:cs="Times New Roman"/>
          <w:sz w:val="21"/>
          <w:szCs w:val="21"/>
          <w:lang w:val="en-US"/>
        </w:rPr>
        <w:t xml:space="preserve">his will be different </w:t>
      </w:r>
      <w:r w:rsidR="00FC21CC" w:rsidRPr="0086769A">
        <w:rPr>
          <w:rFonts w:ascii="Garamond" w:hAnsi="Garamond" w:cs="Times New Roman"/>
          <w:sz w:val="21"/>
          <w:szCs w:val="21"/>
          <w:lang w:val="en-US"/>
        </w:rPr>
        <w:t>depending on</w:t>
      </w:r>
      <w:r w:rsidRPr="0086769A">
        <w:rPr>
          <w:rFonts w:ascii="Garamond" w:hAnsi="Garamond" w:cs="Times New Roman"/>
          <w:sz w:val="21"/>
          <w:szCs w:val="21"/>
          <w:lang w:val="en-US"/>
        </w:rPr>
        <w:t xml:space="preserve"> whether it is a design error</w:t>
      </w:r>
      <w:r w:rsidR="00FC21CC" w:rsidRPr="0086769A">
        <w:rPr>
          <w:rFonts w:ascii="Garamond" w:hAnsi="Garamond" w:cs="Times New Roman"/>
          <w:sz w:val="21"/>
          <w:szCs w:val="21"/>
          <w:lang w:val="en-US"/>
        </w:rPr>
        <w:t xml:space="preserve">, </w:t>
      </w:r>
      <w:r w:rsidRPr="0086769A">
        <w:rPr>
          <w:rFonts w:ascii="Garamond" w:hAnsi="Garamond" w:cs="Times New Roman"/>
          <w:sz w:val="21"/>
          <w:szCs w:val="21"/>
          <w:lang w:val="en-US"/>
        </w:rPr>
        <w:t>or a material defect</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w:t>
      </w:r>
      <w:r w:rsidR="00FC21CC" w:rsidRPr="0086769A">
        <w:rPr>
          <w:rFonts w:ascii="Garamond" w:hAnsi="Garamond" w:cs="Times New Roman"/>
          <w:sz w:val="21"/>
          <w:szCs w:val="21"/>
          <w:lang w:val="en-US"/>
        </w:rPr>
        <w:t>o</w:t>
      </w:r>
      <w:r w:rsidRPr="0086769A">
        <w:rPr>
          <w:rFonts w:ascii="Garamond" w:hAnsi="Garamond" w:cs="Times New Roman"/>
          <w:sz w:val="21"/>
          <w:szCs w:val="21"/>
          <w:lang w:val="en-US"/>
        </w:rPr>
        <w:t xml:space="preserve">r an error that occurred </w:t>
      </w:r>
      <w:r w:rsidR="00FC21CC" w:rsidRPr="0086769A">
        <w:rPr>
          <w:rFonts w:ascii="Garamond" w:hAnsi="Garamond" w:cs="Times New Roman"/>
          <w:sz w:val="21"/>
          <w:szCs w:val="21"/>
          <w:lang w:val="en-US"/>
        </w:rPr>
        <w:t>during</w:t>
      </w:r>
      <w:r w:rsidRPr="0086769A">
        <w:rPr>
          <w:rFonts w:ascii="Garamond" w:hAnsi="Garamond" w:cs="Times New Roman"/>
          <w:sz w:val="21"/>
          <w:szCs w:val="21"/>
          <w:lang w:val="en-US"/>
        </w:rPr>
        <w:t xml:space="preserve"> the printing process</w:t>
      </w:r>
      <w:r w:rsidR="00FC21CC" w:rsidRPr="0086769A">
        <w:rPr>
          <w:rFonts w:ascii="Garamond" w:hAnsi="Garamond" w:cs="Times New Roman"/>
          <w:sz w:val="21"/>
          <w:szCs w:val="21"/>
          <w:lang w:val="en-US"/>
        </w:rPr>
        <w:t xml:space="preserve">, </w:t>
      </w:r>
      <w:r w:rsidRPr="0086769A">
        <w:rPr>
          <w:rFonts w:ascii="Garamond" w:hAnsi="Garamond" w:cs="Times New Roman"/>
          <w:sz w:val="21"/>
          <w:szCs w:val="21"/>
          <w:lang w:val="en-US"/>
        </w:rPr>
        <w:t>or even an error that occurred from clinical application</w:t>
      </w:r>
      <w:r w:rsidR="00FC21CC" w:rsidRPr="0086769A">
        <w:rPr>
          <w:rFonts w:ascii="Garamond" w:hAnsi="Garamond" w:cs="Times New Roman"/>
          <w:sz w:val="21"/>
          <w:szCs w:val="21"/>
          <w:lang w:val="en-US"/>
        </w:rPr>
        <w:t xml:space="preserve">. </w:t>
      </w:r>
      <w:r w:rsidRPr="0086769A">
        <w:rPr>
          <w:rFonts w:ascii="Garamond" w:hAnsi="Garamond" w:cs="Times New Roman"/>
          <w:sz w:val="21"/>
          <w:szCs w:val="21"/>
          <w:lang w:val="en-US"/>
        </w:rPr>
        <w:t>These questions are not quite difficult to answer</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but </w:t>
      </w:r>
      <w:r w:rsidR="00FC21CC" w:rsidRPr="0086769A">
        <w:rPr>
          <w:rFonts w:ascii="Garamond" w:hAnsi="Garamond" w:cs="Times New Roman"/>
          <w:sz w:val="21"/>
          <w:szCs w:val="21"/>
          <w:lang w:val="en-US"/>
        </w:rPr>
        <w:t xml:space="preserve">they </w:t>
      </w:r>
      <w:r w:rsidRPr="0086769A">
        <w:rPr>
          <w:rFonts w:ascii="Garamond" w:hAnsi="Garamond" w:cs="Times New Roman"/>
          <w:sz w:val="21"/>
          <w:szCs w:val="21"/>
          <w:lang w:val="en-US"/>
        </w:rPr>
        <w:t>c</w:t>
      </w:r>
      <w:r w:rsidR="00FC21CC" w:rsidRPr="0086769A">
        <w:rPr>
          <w:rFonts w:ascii="Garamond" w:hAnsi="Garamond" w:cs="Times New Roman"/>
          <w:sz w:val="21"/>
          <w:szCs w:val="21"/>
          <w:lang w:val="en-US"/>
        </w:rPr>
        <w:t>an</w:t>
      </w:r>
      <w:r w:rsidRPr="0086769A">
        <w:rPr>
          <w:rFonts w:ascii="Garamond" w:hAnsi="Garamond" w:cs="Times New Roman"/>
          <w:sz w:val="21"/>
          <w:szCs w:val="21"/>
          <w:lang w:val="en-US"/>
        </w:rPr>
        <w:t xml:space="preserve"> be time consuming and would often lead to litigation or other methods of dispute resolution</w:t>
      </w:r>
      <w:r w:rsidR="00FC21CC" w:rsidRPr="0086769A">
        <w:rPr>
          <w:rFonts w:ascii="Garamond" w:hAnsi="Garamond" w:cs="Times New Roman"/>
          <w:sz w:val="21"/>
          <w:szCs w:val="21"/>
          <w:lang w:val="en-US"/>
        </w:rPr>
        <w:t>. T</w:t>
      </w:r>
      <w:r w:rsidRPr="0086769A">
        <w:rPr>
          <w:rFonts w:ascii="Garamond" w:hAnsi="Garamond" w:cs="Times New Roman"/>
          <w:sz w:val="21"/>
          <w:szCs w:val="21"/>
          <w:lang w:val="en-US"/>
        </w:rPr>
        <w:t xml:space="preserve">his could affect innovation and lead to an increase in cost. </w:t>
      </w:r>
    </w:p>
    <w:p w14:paraId="6F92511D" w14:textId="77777777" w:rsidR="008D43A1" w:rsidRPr="008D43A1" w:rsidRDefault="008D43A1" w:rsidP="003D115F">
      <w:pPr>
        <w:spacing w:after="240" w:line="360" w:lineRule="auto"/>
        <w:jc w:val="both"/>
        <w:rPr>
          <w:rFonts w:ascii="Garamond" w:hAnsi="Garamond" w:cs="Times New Roman"/>
          <w:sz w:val="2"/>
          <w:szCs w:val="2"/>
          <w:lang w:val="en-US"/>
        </w:rPr>
      </w:pPr>
    </w:p>
    <w:p w14:paraId="65D89424" w14:textId="5B3EB5C7" w:rsidR="00FC21CC" w:rsidRPr="0086769A" w:rsidRDefault="006A22D1" w:rsidP="008D43A1">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This chapter aims to propose a model</w:t>
      </w:r>
      <w:r w:rsidR="00FC21CC" w:rsidRPr="0086769A">
        <w:rPr>
          <w:rFonts w:ascii="Garamond" w:hAnsi="Garamond" w:cs="Times New Roman"/>
          <w:sz w:val="21"/>
          <w:szCs w:val="21"/>
          <w:lang w:val="en-US"/>
        </w:rPr>
        <w:t xml:space="preserve"> -</w:t>
      </w:r>
      <w:r w:rsidRPr="0086769A">
        <w:rPr>
          <w:rFonts w:ascii="Garamond" w:hAnsi="Garamond" w:cs="Times New Roman"/>
          <w:sz w:val="21"/>
          <w:szCs w:val="21"/>
          <w:lang w:val="en-US"/>
        </w:rPr>
        <w:t xml:space="preserve"> which would be insurance</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w:t>
      </w:r>
      <w:r w:rsidR="00FC21CC" w:rsidRPr="0086769A">
        <w:rPr>
          <w:rFonts w:ascii="Garamond" w:hAnsi="Garamond" w:cs="Times New Roman"/>
          <w:sz w:val="21"/>
          <w:szCs w:val="21"/>
          <w:lang w:val="en-US"/>
        </w:rPr>
        <w:t>T</w:t>
      </w:r>
      <w:r w:rsidRPr="0086769A">
        <w:rPr>
          <w:rFonts w:ascii="Garamond" w:hAnsi="Garamond" w:cs="Times New Roman"/>
          <w:sz w:val="21"/>
          <w:szCs w:val="21"/>
          <w:lang w:val="en-US"/>
        </w:rPr>
        <w:t>he aim</w:t>
      </w:r>
      <w:r w:rsidR="00FC21CC" w:rsidRPr="0086769A">
        <w:rPr>
          <w:rFonts w:ascii="Garamond" w:hAnsi="Garamond" w:cs="Times New Roman"/>
          <w:sz w:val="21"/>
          <w:szCs w:val="21"/>
          <w:lang w:val="en-US"/>
        </w:rPr>
        <w:t xml:space="preserve"> </w:t>
      </w:r>
      <w:r w:rsidRPr="0086769A">
        <w:rPr>
          <w:rFonts w:ascii="Garamond" w:hAnsi="Garamond" w:cs="Times New Roman"/>
          <w:sz w:val="21"/>
          <w:szCs w:val="21"/>
          <w:lang w:val="en-US"/>
        </w:rPr>
        <w:t xml:space="preserve">is for the insurance companies to </w:t>
      </w:r>
      <w:r w:rsidRPr="0086769A">
        <w:rPr>
          <w:rFonts w:ascii="Garamond" w:hAnsi="Garamond" w:cs="Times New Roman"/>
          <w:sz w:val="21"/>
          <w:szCs w:val="21"/>
          <w:u w:val="single"/>
          <w:lang w:val="en-US"/>
        </w:rPr>
        <w:t>absorb and manage these risks</w:t>
      </w:r>
      <w:r w:rsidRPr="0086769A">
        <w:rPr>
          <w:rFonts w:ascii="Garamond" w:hAnsi="Garamond" w:cs="Times New Roman"/>
          <w:sz w:val="21"/>
          <w:szCs w:val="21"/>
          <w:lang w:val="en-US"/>
        </w:rPr>
        <w:t>. Instead of forcing injured parties or even regulators to determine fault across a complex s</w:t>
      </w:r>
      <w:r w:rsidR="00FC21CC" w:rsidRPr="0086769A">
        <w:rPr>
          <w:rFonts w:ascii="Garamond" w:hAnsi="Garamond" w:cs="Times New Roman"/>
          <w:sz w:val="21"/>
          <w:szCs w:val="21"/>
          <w:lang w:val="en-US"/>
        </w:rPr>
        <w:t>upply</w:t>
      </w:r>
      <w:r w:rsidRPr="0086769A">
        <w:rPr>
          <w:rFonts w:ascii="Garamond" w:hAnsi="Garamond" w:cs="Times New Roman"/>
          <w:sz w:val="21"/>
          <w:szCs w:val="21"/>
          <w:lang w:val="en-US"/>
        </w:rPr>
        <w:t xml:space="preserve"> chain, liability could be transferred to specialized insurance companies. These insurers would assess the production process, material</w:t>
      </w:r>
      <w:r w:rsidR="00FC21CC" w:rsidRPr="0086769A">
        <w:rPr>
          <w:rFonts w:ascii="Garamond" w:hAnsi="Garamond" w:cs="Times New Roman"/>
          <w:sz w:val="21"/>
          <w:szCs w:val="21"/>
          <w:lang w:val="en-US"/>
        </w:rPr>
        <w:t>s</w:t>
      </w:r>
      <w:r w:rsidRPr="0086769A">
        <w:rPr>
          <w:rFonts w:ascii="Garamond" w:hAnsi="Garamond" w:cs="Times New Roman"/>
          <w:sz w:val="21"/>
          <w:szCs w:val="21"/>
          <w:lang w:val="en-US"/>
        </w:rPr>
        <w:t xml:space="preserve"> used</w:t>
      </w:r>
      <w:r w:rsidR="00FC21CC" w:rsidRPr="0086769A">
        <w:rPr>
          <w:rFonts w:ascii="Garamond" w:hAnsi="Garamond" w:cs="Times New Roman"/>
          <w:sz w:val="21"/>
          <w:szCs w:val="21"/>
          <w:lang w:val="en-US"/>
        </w:rPr>
        <w:t xml:space="preserve">, </w:t>
      </w:r>
      <w:r w:rsidRPr="0086769A">
        <w:rPr>
          <w:rFonts w:ascii="Garamond" w:hAnsi="Garamond" w:cs="Times New Roman"/>
          <w:sz w:val="21"/>
          <w:szCs w:val="21"/>
          <w:lang w:val="en-US"/>
        </w:rPr>
        <w:t>design integrity</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and other questions that may arise. </w:t>
      </w:r>
    </w:p>
    <w:p w14:paraId="71799ED4" w14:textId="06D4BAB8" w:rsidR="00320C74" w:rsidRDefault="006A22D1" w:rsidP="003D115F">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By shifting the burden of liability from individual parties to </w:t>
      </w:r>
      <w:r w:rsidR="00DD47B6" w:rsidRPr="0086769A">
        <w:rPr>
          <w:rFonts w:ascii="Garamond" w:hAnsi="Garamond" w:cs="Times New Roman"/>
          <w:sz w:val="21"/>
          <w:szCs w:val="21"/>
          <w:lang w:val="en-US"/>
        </w:rPr>
        <w:t>insurers,</w:t>
      </w:r>
      <w:r w:rsidRPr="0086769A">
        <w:rPr>
          <w:rFonts w:ascii="Garamond" w:hAnsi="Garamond" w:cs="Times New Roman"/>
          <w:sz w:val="21"/>
          <w:szCs w:val="21"/>
          <w:lang w:val="en-US"/>
        </w:rPr>
        <w:t xml:space="preserve"> we can create a safety net that not only protects users but also </w:t>
      </w:r>
      <w:r w:rsidR="00DD47B6" w:rsidRPr="0086769A">
        <w:rPr>
          <w:rFonts w:ascii="Garamond" w:hAnsi="Garamond" w:cs="Times New Roman"/>
          <w:sz w:val="21"/>
          <w:szCs w:val="21"/>
          <w:lang w:val="en-US"/>
        </w:rPr>
        <w:t>encourages innovation.</w:t>
      </w:r>
    </w:p>
    <w:p w14:paraId="4A8CFC4C" w14:textId="77777777" w:rsidR="008D43A1" w:rsidRPr="008D43A1" w:rsidRDefault="008D43A1" w:rsidP="003D115F">
      <w:pPr>
        <w:spacing w:after="240" w:line="360" w:lineRule="auto"/>
        <w:jc w:val="both"/>
        <w:rPr>
          <w:rFonts w:ascii="Garamond" w:hAnsi="Garamond" w:cs="Times New Roman"/>
          <w:sz w:val="2"/>
          <w:szCs w:val="2"/>
          <w:lang w:val="en-US"/>
        </w:rPr>
      </w:pPr>
    </w:p>
    <w:p w14:paraId="63359B0A" w14:textId="2A0BE25D" w:rsidR="00BD6F33" w:rsidRDefault="00DD47B6" w:rsidP="003D115F">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Startups and researchers in the bioprinting field can then operate with greater confidence, know</w:t>
      </w:r>
      <w:r w:rsidR="00FC21CC" w:rsidRPr="0086769A">
        <w:rPr>
          <w:rFonts w:ascii="Garamond" w:hAnsi="Garamond" w:cs="Times New Roman"/>
          <w:sz w:val="21"/>
          <w:szCs w:val="21"/>
          <w:lang w:val="en-US"/>
        </w:rPr>
        <w:t>ing</w:t>
      </w:r>
      <w:r w:rsidRPr="0086769A">
        <w:rPr>
          <w:rFonts w:ascii="Garamond" w:hAnsi="Garamond" w:cs="Times New Roman"/>
          <w:sz w:val="21"/>
          <w:szCs w:val="21"/>
          <w:lang w:val="en-US"/>
        </w:rPr>
        <w:t xml:space="preserve"> that if something goes wrong, there is a structured financial and legal framework in place. In other words, those who are working in the field of 3D bioprinting can pursue their projects with more confidence and less fear of legal and financial burdens because there are systems such as insurance in place to protect them if any problem arises. </w:t>
      </w:r>
    </w:p>
    <w:p w14:paraId="310837CF" w14:textId="77777777" w:rsidR="008D43A1" w:rsidRPr="004B4154" w:rsidRDefault="008D43A1" w:rsidP="003D115F">
      <w:pPr>
        <w:spacing w:after="240" w:line="360" w:lineRule="auto"/>
        <w:jc w:val="both"/>
        <w:rPr>
          <w:rFonts w:ascii="Garamond" w:hAnsi="Garamond" w:cs="Times New Roman"/>
          <w:sz w:val="2"/>
          <w:szCs w:val="2"/>
          <w:lang w:val="en-US"/>
        </w:rPr>
      </w:pPr>
    </w:p>
    <w:p w14:paraId="2EB4D442" w14:textId="24F7C222" w:rsidR="00DD47B6" w:rsidRDefault="00DD47B6" w:rsidP="003D115F">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This is a very important proposal</w:t>
      </w:r>
      <w:r w:rsidR="00FC21CC" w:rsidRPr="0086769A">
        <w:rPr>
          <w:rFonts w:ascii="Garamond" w:hAnsi="Garamond" w:cs="Times New Roman"/>
          <w:sz w:val="21"/>
          <w:szCs w:val="21"/>
          <w:lang w:val="en-US"/>
        </w:rPr>
        <w:t xml:space="preserve">, </w:t>
      </w:r>
      <w:r w:rsidRPr="0086769A">
        <w:rPr>
          <w:rFonts w:ascii="Garamond" w:hAnsi="Garamond" w:cs="Times New Roman"/>
          <w:sz w:val="21"/>
          <w:szCs w:val="21"/>
          <w:lang w:val="en-US"/>
        </w:rPr>
        <w:t>as startups might avoid getting into the field of 3D bioprinting due to many uncertainties and complexities that arises from the field</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w:t>
      </w:r>
      <w:r w:rsidR="00FC21CC" w:rsidRPr="0086769A">
        <w:rPr>
          <w:rFonts w:ascii="Garamond" w:hAnsi="Garamond" w:cs="Times New Roman"/>
          <w:sz w:val="21"/>
          <w:szCs w:val="21"/>
          <w:lang w:val="en-US"/>
        </w:rPr>
        <w:t>High</w:t>
      </w:r>
      <w:r w:rsidRPr="0086769A">
        <w:rPr>
          <w:rFonts w:ascii="Garamond" w:hAnsi="Garamond" w:cs="Times New Roman"/>
          <w:sz w:val="21"/>
          <w:szCs w:val="21"/>
          <w:lang w:val="en-US"/>
        </w:rPr>
        <w:t xml:space="preserve"> compensation costs and fear of lawsuits might discourage them from innovating and getting into the fi</w:t>
      </w:r>
      <w:r w:rsidR="00FC21CC" w:rsidRPr="0086769A">
        <w:rPr>
          <w:rFonts w:ascii="Garamond" w:hAnsi="Garamond" w:cs="Times New Roman"/>
          <w:sz w:val="21"/>
          <w:szCs w:val="21"/>
          <w:lang w:val="en-US"/>
        </w:rPr>
        <w:t>eld</w:t>
      </w:r>
      <w:r w:rsidRPr="0086769A">
        <w:rPr>
          <w:rFonts w:ascii="Garamond" w:hAnsi="Garamond" w:cs="Times New Roman"/>
          <w:sz w:val="21"/>
          <w:szCs w:val="21"/>
          <w:lang w:val="en-US"/>
        </w:rPr>
        <w:t>. However, with structured regulations and clear insurance policies</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startups can focus on innovation knowing that they have some degree of protection</w:t>
      </w:r>
      <w:r w:rsidR="00FC21CC" w:rsidRPr="0086769A">
        <w:rPr>
          <w:rFonts w:ascii="Garamond" w:hAnsi="Garamond" w:cs="Times New Roman"/>
          <w:sz w:val="21"/>
          <w:szCs w:val="21"/>
          <w:lang w:val="en-US"/>
        </w:rPr>
        <w:t>. T</w:t>
      </w:r>
      <w:r w:rsidRPr="0086769A">
        <w:rPr>
          <w:rFonts w:ascii="Garamond" w:hAnsi="Garamond" w:cs="Times New Roman"/>
          <w:sz w:val="21"/>
          <w:szCs w:val="21"/>
          <w:lang w:val="en-US"/>
        </w:rPr>
        <w:t>his could even attract entrepreneurs and investment</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which can lead to high growth in the field and its expansion. </w:t>
      </w:r>
    </w:p>
    <w:p w14:paraId="5DD6B345" w14:textId="77777777" w:rsidR="004B4154" w:rsidRPr="004B4154" w:rsidRDefault="004B4154" w:rsidP="003D115F">
      <w:pPr>
        <w:spacing w:after="240" w:line="360" w:lineRule="auto"/>
        <w:jc w:val="both"/>
        <w:rPr>
          <w:rFonts w:ascii="Garamond" w:hAnsi="Garamond" w:cs="Times New Roman"/>
          <w:sz w:val="2"/>
          <w:szCs w:val="2"/>
          <w:lang w:val="en-US"/>
        </w:rPr>
      </w:pPr>
    </w:p>
    <w:p w14:paraId="2A34E986" w14:textId="4FDF5C9B" w:rsidR="00607D8F" w:rsidRDefault="000700CA" w:rsidP="003D115F">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However, this </w:t>
      </w:r>
      <w:r w:rsidR="00DD47B6" w:rsidRPr="0086769A">
        <w:rPr>
          <w:rFonts w:ascii="Garamond" w:hAnsi="Garamond" w:cs="Times New Roman"/>
          <w:sz w:val="21"/>
          <w:szCs w:val="21"/>
          <w:lang w:val="en-US"/>
        </w:rPr>
        <w:t>will require insurers to heavily understand the technical and biological elements of bioprinting</w:t>
      </w:r>
      <w:r w:rsidR="00FC21CC" w:rsidRPr="0086769A">
        <w:rPr>
          <w:rFonts w:ascii="Garamond" w:hAnsi="Garamond" w:cs="Times New Roman"/>
          <w:sz w:val="21"/>
          <w:szCs w:val="21"/>
          <w:lang w:val="en-US"/>
        </w:rPr>
        <w:t>.</w:t>
      </w:r>
      <w:r w:rsidR="00DD47B6" w:rsidRPr="0086769A">
        <w:rPr>
          <w:rFonts w:ascii="Garamond" w:hAnsi="Garamond" w:cs="Times New Roman"/>
          <w:sz w:val="21"/>
          <w:szCs w:val="21"/>
          <w:lang w:val="en-US"/>
        </w:rPr>
        <w:t xml:space="preserve"> </w:t>
      </w:r>
      <w:r w:rsidR="00FC21CC" w:rsidRPr="0086769A">
        <w:rPr>
          <w:rFonts w:ascii="Garamond" w:hAnsi="Garamond" w:cs="Times New Roman"/>
          <w:sz w:val="21"/>
          <w:szCs w:val="21"/>
          <w:lang w:val="en-US"/>
        </w:rPr>
        <w:t>T</w:t>
      </w:r>
      <w:r w:rsidR="00DD47B6" w:rsidRPr="0086769A">
        <w:rPr>
          <w:rFonts w:ascii="Garamond" w:hAnsi="Garamond" w:cs="Times New Roman"/>
          <w:sz w:val="21"/>
          <w:szCs w:val="21"/>
          <w:lang w:val="en-US"/>
        </w:rPr>
        <w:t xml:space="preserve">his could lead to the appearance of </w:t>
      </w:r>
      <w:r w:rsidR="00DD47B6" w:rsidRPr="0086769A">
        <w:rPr>
          <w:rFonts w:ascii="Garamond" w:hAnsi="Garamond" w:cs="Times New Roman"/>
          <w:b/>
          <w:bCs/>
          <w:sz w:val="21"/>
          <w:szCs w:val="21"/>
          <w:u w:val="single"/>
          <w:lang w:val="en-US"/>
        </w:rPr>
        <w:t>bio insurance specialists</w:t>
      </w:r>
      <w:r w:rsidR="00DD47B6" w:rsidRPr="0086769A">
        <w:rPr>
          <w:rFonts w:ascii="Garamond" w:hAnsi="Garamond" w:cs="Times New Roman"/>
          <w:sz w:val="21"/>
          <w:szCs w:val="21"/>
          <w:lang w:val="en-US"/>
        </w:rPr>
        <w:t>. This would push for the creation of a new industry</w:t>
      </w:r>
      <w:r w:rsidR="00FC21CC" w:rsidRPr="0086769A">
        <w:rPr>
          <w:rFonts w:ascii="Garamond" w:hAnsi="Garamond" w:cs="Times New Roman"/>
          <w:sz w:val="21"/>
          <w:szCs w:val="21"/>
          <w:lang w:val="en-US"/>
        </w:rPr>
        <w:t>,</w:t>
      </w:r>
      <w:r w:rsidR="00DD47B6" w:rsidRPr="0086769A">
        <w:rPr>
          <w:rFonts w:ascii="Garamond" w:hAnsi="Garamond" w:cs="Times New Roman"/>
          <w:sz w:val="21"/>
          <w:szCs w:val="21"/>
          <w:lang w:val="en-US"/>
        </w:rPr>
        <w:t xml:space="preserve"> which can help insurers price their products more accurately.</w:t>
      </w:r>
    </w:p>
    <w:p w14:paraId="3C727662" w14:textId="77777777" w:rsidR="003D115F" w:rsidRPr="003D115F" w:rsidRDefault="003D115F" w:rsidP="003D115F">
      <w:pPr>
        <w:spacing w:after="240" w:line="360" w:lineRule="auto"/>
        <w:jc w:val="both"/>
        <w:rPr>
          <w:rFonts w:ascii="Garamond" w:hAnsi="Garamond" w:cs="Times New Roman"/>
          <w:sz w:val="2"/>
          <w:szCs w:val="2"/>
          <w:lang w:val="en-US"/>
        </w:rPr>
      </w:pPr>
    </w:p>
    <w:p w14:paraId="6088AEB1" w14:textId="088095F5" w:rsidR="00DD47B6" w:rsidRDefault="00DD47B6" w:rsidP="004B4154">
      <w:pPr>
        <w:pStyle w:val="Heading2"/>
        <w:numPr>
          <w:ilvl w:val="1"/>
          <w:numId w:val="2"/>
        </w:numPr>
        <w:spacing w:after="240"/>
        <w:rPr>
          <w:rFonts w:ascii="Garamond" w:hAnsi="Garamond" w:cs="Times New Roman"/>
          <w:b/>
          <w:bCs/>
          <w:color w:val="auto"/>
          <w:sz w:val="21"/>
          <w:szCs w:val="21"/>
          <w:lang w:val="en-US"/>
        </w:rPr>
      </w:pPr>
      <w:bookmarkStart w:id="55" w:name="_Toc207300062"/>
      <w:r w:rsidRPr="0086769A">
        <w:rPr>
          <w:rFonts w:ascii="Garamond" w:hAnsi="Garamond" w:cs="Times New Roman"/>
          <w:b/>
          <w:bCs/>
          <w:color w:val="auto"/>
          <w:sz w:val="21"/>
          <w:szCs w:val="21"/>
          <w:lang w:val="en-US"/>
        </w:rPr>
        <w:t>Risk assessment for insurance companies</w:t>
      </w:r>
      <w:bookmarkEnd w:id="55"/>
      <w:r w:rsidRPr="0086769A">
        <w:rPr>
          <w:rFonts w:ascii="Garamond" w:hAnsi="Garamond" w:cs="Times New Roman"/>
          <w:b/>
          <w:bCs/>
          <w:color w:val="auto"/>
          <w:sz w:val="21"/>
          <w:szCs w:val="21"/>
          <w:lang w:val="en-US"/>
        </w:rPr>
        <w:t xml:space="preserve"> </w:t>
      </w:r>
    </w:p>
    <w:p w14:paraId="20AC2E80" w14:textId="77777777" w:rsidR="004B4154" w:rsidRPr="004B4154" w:rsidRDefault="004B4154" w:rsidP="004B4154">
      <w:pPr>
        <w:rPr>
          <w:sz w:val="2"/>
          <w:szCs w:val="2"/>
          <w:lang w:val="en-US"/>
        </w:rPr>
      </w:pPr>
    </w:p>
    <w:p w14:paraId="76A294DD" w14:textId="77777777" w:rsidR="00DD47B6" w:rsidRDefault="00DD47B6"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Insurers must be able to understand the materials and processes used in 3D bioprinting</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w:t>
      </w:r>
      <w:r w:rsidR="00BD6F33" w:rsidRPr="0086769A">
        <w:rPr>
          <w:rFonts w:ascii="Garamond" w:hAnsi="Garamond" w:cs="Times New Roman"/>
          <w:sz w:val="21"/>
          <w:szCs w:val="21"/>
          <w:lang w:val="en-US"/>
        </w:rPr>
        <w:t>as this would help them determine who will be held liable e.g., bio inks, living cells</w:t>
      </w:r>
      <w:r w:rsidR="00FC21CC" w:rsidRPr="0086769A">
        <w:rPr>
          <w:rFonts w:ascii="Garamond" w:hAnsi="Garamond" w:cs="Times New Roman"/>
          <w:sz w:val="21"/>
          <w:szCs w:val="21"/>
          <w:lang w:val="en-US"/>
        </w:rPr>
        <w:t>,</w:t>
      </w:r>
      <w:r w:rsidR="00BD6F33" w:rsidRPr="0086769A">
        <w:rPr>
          <w:rFonts w:ascii="Garamond" w:hAnsi="Garamond" w:cs="Times New Roman"/>
          <w:sz w:val="21"/>
          <w:szCs w:val="21"/>
          <w:lang w:val="en-US"/>
        </w:rPr>
        <w:t xml:space="preserve"> and structures.</w:t>
      </w:r>
      <w:r w:rsidR="00120CA2" w:rsidRPr="0086769A">
        <w:rPr>
          <w:rFonts w:ascii="Garamond" w:hAnsi="Garamond" w:cs="Times New Roman"/>
          <w:sz w:val="21"/>
          <w:szCs w:val="21"/>
          <w:lang w:val="en-US"/>
        </w:rPr>
        <w:t xml:space="preserve"> (</w:t>
      </w:r>
      <w:r w:rsidR="00120CA2" w:rsidRPr="0086769A">
        <w:rPr>
          <w:rStyle w:val="FootnoteReference"/>
          <w:rFonts w:ascii="Garamond" w:hAnsi="Garamond" w:cs="Times New Roman"/>
          <w:sz w:val="21"/>
          <w:szCs w:val="21"/>
          <w:lang w:val="en-US"/>
        </w:rPr>
        <w:footnoteReference w:id="65"/>
      </w:r>
      <w:r w:rsidR="00120CA2" w:rsidRPr="0086769A">
        <w:rPr>
          <w:rFonts w:ascii="Garamond" w:hAnsi="Garamond" w:cs="Times New Roman"/>
          <w:sz w:val="21"/>
          <w:szCs w:val="21"/>
          <w:lang w:val="en-US"/>
        </w:rPr>
        <w:t>)</w:t>
      </w:r>
    </w:p>
    <w:p w14:paraId="77FEFF9A" w14:textId="77777777" w:rsidR="004B4154" w:rsidRPr="004B4154" w:rsidRDefault="004B4154" w:rsidP="0086769A">
      <w:pPr>
        <w:spacing w:after="240" w:line="360" w:lineRule="auto"/>
        <w:jc w:val="both"/>
        <w:rPr>
          <w:rFonts w:ascii="Garamond" w:hAnsi="Garamond" w:cs="Times New Roman"/>
          <w:sz w:val="2"/>
          <w:szCs w:val="2"/>
          <w:lang w:val="en-US"/>
        </w:rPr>
      </w:pPr>
    </w:p>
    <w:p w14:paraId="6A83FB12" w14:textId="77777777" w:rsidR="00BD6F33" w:rsidRDefault="00BD6F33"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In the absence of specific national regulations or international </w:t>
      </w:r>
      <w:r w:rsidR="00FC21CC" w:rsidRPr="0086769A">
        <w:rPr>
          <w:rFonts w:ascii="Garamond" w:hAnsi="Garamond" w:cs="Times New Roman"/>
          <w:sz w:val="21"/>
          <w:szCs w:val="21"/>
          <w:lang w:val="en-US"/>
        </w:rPr>
        <w:t>regulatory</w:t>
      </w:r>
      <w:r w:rsidRPr="0086769A">
        <w:rPr>
          <w:rFonts w:ascii="Garamond" w:hAnsi="Garamond" w:cs="Times New Roman"/>
          <w:sz w:val="21"/>
          <w:szCs w:val="21"/>
          <w:lang w:val="en-US"/>
        </w:rPr>
        <w:t xml:space="preserve"> frameworks related to 3D bioprinting</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w:t>
      </w:r>
      <w:r w:rsidR="00FC21CC" w:rsidRPr="0086769A">
        <w:rPr>
          <w:rFonts w:ascii="Garamond" w:hAnsi="Garamond" w:cs="Times New Roman"/>
          <w:sz w:val="21"/>
          <w:szCs w:val="21"/>
          <w:lang w:val="en-US"/>
        </w:rPr>
        <w:t xml:space="preserve">complications can arise. This means </w:t>
      </w:r>
      <w:r w:rsidRPr="0086769A">
        <w:rPr>
          <w:rFonts w:ascii="Garamond" w:hAnsi="Garamond" w:cs="Times New Roman"/>
          <w:sz w:val="21"/>
          <w:szCs w:val="21"/>
          <w:lang w:val="en-US"/>
        </w:rPr>
        <w:t>that insurers can face uncertainty regarding standards and compliance</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w:t>
      </w:r>
      <w:r w:rsidR="00FC21CC" w:rsidRPr="0086769A">
        <w:rPr>
          <w:rFonts w:ascii="Garamond" w:hAnsi="Garamond" w:cs="Times New Roman"/>
          <w:sz w:val="21"/>
          <w:szCs w:val="21"/>
          <w:lang w:val="en-US"/>
        </w:rPr>
        <w:t>w</w:t>
      </w:r>
      <w:r w:rsidRPr="0086769A">
        <w:rPr>
          <w:rFonts w:ascii="Garamond" w:hAnsi="Garamond" w:cs="Times New Roman"/>
          <w:sz w:val="21"/>
          <w:szCs w:val="21"/>
          <w:lang w:val="en-US"/>
        </w:rPr>
        <w:t>hich</w:t>
      </w:r>
      <w:r w:rsidR="00FC21CC" w:rsidRPr="0086769A">
        <w:rPr>
          <w:rFonts w:ascii="Garamond" w:hAnsi="Garamond" w:cs="Times New Roman"/>
          <w:sz w:val="21"/>
          <w:szCs w:val="21"/>
          <w:lang w:val="en-US"/>
        </w:rPr>
        <w:t xml:space="preserve"> could </w:t>
      </w:r>
      <w:r w:rsidRPr="0086769A">
        <w:rPr>
          <w:rFonts w:ascii="Garamond" w:hAnsi="Garamond" w:cs="Times New Roman"/>
          <w:sz w:val="21"/>
          <w:szCs w:val="21"/>
          <w:lang w:val="en-US"/>
        </w:rPr>
        <w:t xml:space="preserve">affect how </w:t>
      </w:r>
      <w:r w:rsidR="00120CA2" w:rsidRPr="0086769A">
        <w:rPr>
          <w:rFonts w:ascii="Garamond" w:hAnsi="Garamond" w:cs="Times New Roman"/>
          <w:sz w:val="21"/>
          <w:szCs w:val="21"/>
          <w:lang w:val="en-US"/>
        </w:rPr>
        <w:t>insurers</w:t>
      </w:r>
      <w:r w:rsidRPr="0086769A">
        <w:rPr>
          <w:rFonts w:ascii="Garamond" w:hAnsi="Garamond" w:cs="Times New Roman"/>
          <w:sz w:val="21"/>
          <w:szCs w:val="21"/>
          <w:lang w:val="en-US"/>
        </w:rPr>
        <w:t xml:space="preserve"> assess risks and </w:t>
      </w:r>
      <w:r w:rsidR="00120CA2" w:rsidRPr="0086769A">
        <w:rPr>
          <w:rFonts w:ascii="Garamond" w:hAnsi="Garamond" w:cs="Times New Roman"/>
          <w:sz w:val="21"/>
          <w:szCs w:val="21"/>
          <w:lang w:val="en-US"/>
        </w:rPr>
        <w:t xml:space="preserve">structure liability coverage for companies involved in the field of bioprinting. </w:t>
      </w:r>
    </w:p>
    <w:p w14:paraId="0AD3133F" w14:textId="77777777" w:rsidR="004B4154" w:rsidRPr="004B4154" w:rsidRDefault="004B4154" w:rsidP="0086769A">
      <w:pPr>
        <w:spacing w:after="240" w:line="360" w:lineRule="auto"/>
        <w:jc w:val="both"/>
        <w:rPr>
          <w:rFonts w:ascii="Garamond" w:hAnsi="Garamond" w:cs="Times New Roman"/>
          <w:sz w:val="2"/>
          <w:szCs w:val="2"/>
          <w:lang w:val="en-US"/>
        </w:rPr>
      </w:pPr>
    </w:p>
    <w:p w14:paraId="19917AB5" w14:textId="77777777" w:rsidR="00120CA2" w:rsidRPr="0086769A" w:rsidRDefault="00120CA2"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Proposals for successful insurance of bioprinted products will require collaborations between regulators and professionals in developing consistent standard and tests that must be fulfilled for bioprinted materials</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w:t>
      </w:r>
      <w:r w:rsidR="00FC21CC" w:rsidRPr="0086769A">
        <w:rPr>
          <w:rFonts w:ascii="Garamond" w:hAnsi="Garamond" w:cs="Times New Roman"/>
          <w:sz w:val="21"/>
          <w:szCs w:val="21"/>
          <w:lang w:val="en-US"/>
        </w:rPr>
        <w:t>T</w:t>
      </w:r>
      <w:r w:rsidRPr="0086769A">
        <w:rPr>
          <w:rFonts w:ascii="Garamond" w:hAnsi="Garamond" w:cs="Times New Roman"/>
          <w:sz w:val="21"/>
          <w:szCs w:val="21"/>
          <w:lang w:val="en-US"/>
        </w:rPr>
        <w:t>his will play a huge role in helping insurers better evaluate risks and encourage them to insure bioprinted products</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which would solve many problems that arises from the field of 3D bioprinting.</w:t>
      </w:r>
      <w:r w:rsidR="000700CA" w:rsidRPr="0086769A">
        <w:rPr>
          <w:rFonts w:ascii="Garamond" w:hAnsi="Garamond" w:cs="Times New Roman"/>
          <w:sz w:val="21"/>
          <w:szCs w:val="21"/>
          <w:lang w:val="en-US"/>
        </w:rPr>
        <w:t xml:space="preserve"> (</w:t>
      </w:r>
      <w:r w:rsidR="000700CA" w:rsidRPr="0086769A">
        <w:rPr>
          <w:rStyle w:val="FootnoteReference"/>
          <w:rFonts w:ascii="Garamond" w:hAnsi="Garamond" w:cs="Times New Roman"/>
          <w:sz w:val="21"/>
          <w:szCs w:val="21"/>
          <w:lang w:val="en-US"/>
        </w:rPr>
        <w:footnoteReference w:id="66"/>
      </w:r>
      <w:r w:rsidR="000700CA" w:rsidRPr="0086769A">
        <w:rPr>
          <w:rFonts w:ascii="Garamond" w:hAnsi="Garamond" w:cs="Times New Roman"/>
          <w:sz w:val="21"/>
          <w:szCs w:val="21"/>
          <w:lang w:val="en-US"/>
        </w:rPr>
        <w:t>)</w:t>
      </w:r>
    </w:p>
    <w:p w14:paraId="7D1D431F" w14:textId="77777777" w:rsidR="00607D8F" w:rsidRPr="003D115F" w:rsidRDefault="00607D8F" w:rsidP="0086769A">
      <w:pPr>
        <w:pStyle w:val="Heading2"/>
        <w:spacing w:after="240"/>
        <w:rPr>
          <w:rFonts w:ascii="Garamond" w:hAnsi="Garamond" w:cs="Times New Roman"/>
          <w:color w:val="auto"/>
          <w:sz w:val="2"/>
          <w:szCs w:val="2"/>
          <w:lang w:val="en-US"/>
        </w:rPr>
      </w:pPr>
    </w:p>
    <w:p w14:paraId="66A50681" w14:textId="77777777" w:rsidR="00C52A19" w:rsidRPr="0086769A" w:rsidRDefault="00607D8F" w:rsidP="0086769A">
      <w:pPr>
        <w:pStyle w:val="Heading2"/>
        <w:spacing w:after="240"/>
        <w:rPr>
          <w:rFonts w:ascii="Garamond" w:hAnsi="Garamond" w:cs="Times New Roman"/>
          <w:b/>
          <w:bCs/>
          <w:color w:val="auto"/>
          <w:sz w:val="21"/>
          <w:szCs w:val="21"/>
          <w:lang w:val="en-US"/>
        </w:rPr>
      </w:pPr>
      <w:bookmarkStart w:id="56" w:name="_Toc207300063"/>
      <w:r w:rsidRPr="0086769A">
        <w:rPr>
          <w:rFonts w:ascii="Garamond" w:hAnsi="Garamond" w:cs="Times New Roman"/>
          <w:b/>
          <w:bCs/>
          <w:color w:val="auto"/>
          <w:sz w:val="21"/>
          <w:szCs w:val="21"/>
          <w:lang w:val="en-US"/>
        </w:rPr>
        <w:t xml:space="preserve">9.4 </w:t>
      </w:r>
      <w:r w:rsidR="00120CA2" w:rsidRPr="0086769A">
        <w:rPr>
          <w:rFonts w:ascii="Garamond" w:hAnsi="Garamond" w:cs="Times New Roman"/>
          <w:b/>
          <w:bCs/>
          <w:color w:val="auto"/>
          <w:sz w:val="21"/>
          <w:szCs w:val="21"/>
          <w:lang w:val="en-US"/>
        </w:rPr>
        <w:t xml:space="preserve">Hypothetical </w:t>
      </w:r>
      <w:r w:rsidR="00FC21CC" w:rsidRPr="0086769A">
        <w:rPr>
          <w:rFonts w:ascii="Garamond" w:hAnsi="Garamond" w:cs="Times New Roman"/>
          <w:b/>
          <w:bCs/>
          <w:color w:val="auto"/>
          <w:sz w:val="21"/>
          <w:szCs w:val="21"/>
          <w:lang w:val="en-US"/>
        </w:rPr>
        <w:t>S</w:t>
      </w:r>
      <w:r w:rsidR="00120CA2" w:rsidRPr="0086769A">
        <w:rPr>
          <w:rFonts w:ascii="Garamond" w:hAnsi="Garamond" w:cs="Times New Roman"/>
          <w:b/>
          <w:bCs/>
          <w:color w:val="auto"/>
          <w:sz w:val="21"/>
          <w:szCs w:val="21"/>
          <w:lang w:val="en-US"/>
        </w:rPr>
        <w:t xml:space="preserve">cenario to </w:t>
      </w:r>
      <w:r w:rsidR="00FC21CC" w:rsidRPr="0086769A">
        <w:rPr>
          <w:rFonts w:ascii="Garamond" w:hAnsi="Garamond" w:cs="Times New Roman"/>
          <w:b/>
          <w:bCs/>
          <w:color w:val="auto"/>
          <w:sz w:val="21"/>
          <w:szCs w:val="21"/>
          <w:lang w:val="en-US"/>
        </w:rPr>
        <w:t>E</w:t>
      </w:r>
      <w:r w:rsidR="00120CA2" w:rsidRPr="0086769A">
        <w:rPr>
          <w:rFonts w:ascii="Garamond" w:hAnsi="Garamond" w:cs="Times New Roman"/>
          <w:b/>
          <w:bCs/>
          <w:color w:val="auto"/>
          <w:sz w:val="21"/>
          <w:szCs w:val="21"/>
          <w:lang w:val="en-US"/>
        </w:rPr>
        <w:t xml:space="preserve">xplain the </w:t>
      </w:r>
      <w:r w:rsidR="00FC21CC" w:rsidRPr="0086769A">
        <w:rPr>
          <w:rFonts w:ascii="Garamond" w:hAnsi="Garamond" w:cs="Times New Roman"/>
          <w:b/>
          <w:bCs/>
          <w:color w:val="auto"/>
          <w:sz w:val="21"/>
          <w:szCs w:val="21"/>
          <w:lang w:val="en-US"/>
        </w:rPr>
        <w:t>I</w:t>
      </w:r>
      <w:r w:rsidR="00120CA2" w:rsidRPr="0086769A">
        <w:rPr>
          <w:rFonts w:ascii="Garamond" w:hAnsi="Garamond" w:cs="Times New Roman"/>
          <w:b/>
          <w:bCs/>
          <w:color w:val="auto"/>
          <w:sz w:val="21"/>
          <w:szCs w:val="21"/>
          <w:lang w:val="en-US"/>
        </w:rPr>
        <w:t xml:space="preserve">ssues and </w:t>
      </w:r>
      <w:r w:rsidR="00FC21CC" w:rsidRPr="0086769A">
        <w:rPr>
          <w:rFonts w:ascii="Garamond" w:hAnsi="Garamond" w:cs="Times New Roman"/>
          <w:b/>
          <w:bCs/>
          <w:color w:val="auto"/>
          <w:sz w:val="21"/>
          <w:szCs w:val="21"/>
          <w:lang w:val="en-US"/>
        </w:rPr>
        <w:t>I</w:t>
      </w:r>
      <w:r w:rsidR="00120CA2" w:rsidRPr="0086769A">
        <w:rPr>
          <w:rFonts w:ascii="Garamond" w:hAnsi="Garamond" w:cs="Times New Roman"/>
          <w:b/>
          <w:bCs/>
          <w:color w:val="auto"/>
          <w:sz w:val="21"/>
          <w:szCs w:val="21"/>
          <w:lang w:val="en-US"/>
        </w:rPr>
        <w:t xml:space="preserve">nsurance </w:t>
      </w:r>
      <w:r w:rsidR="00FC21CC" w:rsidRPr="0086769A">
        <w:rPr>
          <w:rFonts w:ascii="Garamond" w:hAnsi="Garamond" w:cs="Times New Roman"/>
          <w:b/>
          <w:bCs/>
          <w:color w:val="auto"/>
          <w:sz w:val="21"/>
          <w:szCs w:val="21"/>
          <w:lang w:val="en-US"/>
        </w:rPr>
        <w:t>R</w:t>
      </w:r>
      <w:r w:rsidR="00120CA2" w:rsidRPr="0086769A">
        <w:rPr>
          <w:rFonts w:ascii="Garamond" w:hAnsi="Garamond" w:cs="Times New Roman"/>
          <w:b/>
          <w:bCs/>
          <w:color w:val="auto"/>
          <w:sz w:val="21"/>
          <w:szCs w:val="21"/>
          <w:lang w:val="en-US"/>
        </w:rPr>
        <w:t xml:space="preserve">ole </w:t>
      </w:r>
      <w:r w:rsidR="00FC21CC" w:rsidRPr="0086769A">
        <w:rPr>
          <w:rFonts w:ascii="Garamond" w:hAnsi="Garamond" w:cs="Times New Roman"/>
          <w:b/>
          <w:bCs/>
          <w:color w:val="auto"/>
          <w:sz w:val="21"/>
          <w:szCs w:val="21"/>
          <w:lang w:val="en-US"/>
        </w:rPr>
        <w:t xml:space="preserve">in </w:t>
      </w:r>
      <w:r w:rsidRPr="0086769A">
        <w:rPr>
          <w:rFonts w:ascii="Garamond" w:hAnsi="Garamond" w:cs="Times New Roman"/>
          <w:b/>
          <w:bCs/>
          <w:color w:val="auto"/>
          <w:sz w:val="21"/>
          <w:szCs w:val="21"/>
          <w:lang w:val="en-US"/>
        </w:rPr>
        <w:t>3D bioprinting</w:t>
      </w:r>
      <w:bookmarkEnd w:id="56"/>
      <w:r w:rsidRPr="0086769A">
        <w:rPr>
          <w:rFonts w:ascii="Garamond" w:hAnsi="Garamond" w:cs="Times New Roman"/>
          <w:b/>
          <w:bCs/>
          <w:color w:val="auto"/>
          <w:sz w:val="21"/>
          <w:szCs w:val="21"/>
          <w:lang w:val="en-US"/>
        </w:rPr>
        <w:t xml:space="preserve"> </w:t>
      </w:r>
    </w:p>
    <w:p w14:paraId="63F761A5" w14:textId="77777777" w:rsidR="00607D8F" w:rsidRPr="003D115F" w:rsidRDefault="00607D8F" w:rsidP="0086769A">
      <w:pPr>
        <w:spacing w:after="240" w:line="360" w:lineRule="auto"/>
        <w:jc w:val="both"/>
        <w:rPr>
          <w:rFonts w:ascii="Garamond" w:hAnsi="Garamond" w:cs="Times New Roman"/>
          <w:sz w:val="2"/>
          <w:szCs w:val="2"/>
          <w:lang w:val="en-US"/>
        </w:rPr>
      </w:pPr>
    </w:p>
    <w:p w14:paraId="0EF086FD" w14:textId="0E345CF4" w:rsidR="00607D8F" w:rsidRDefault="00607D8F" w:rsidP="003D115F">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Let’s imagine a startup company designs and prints a bioprinted cartilage for a patient’s knee that resulted from an injury. A doctor’s role here is to conduct surgery and implant the printed cartilage. At first, problems may not arise. However, a few years later or even months, the cartilage causes severe inflammation</w:t>
      </w:r>
      <w:r w:rsidR="00FC21CC" w:rsidRPr="0086769A">
        <w:rPr>
          <w:rFonts w:ascii="Garamond" w:hAnsi="Garamond" w:cs="Times New Roman"/>
          <w:sz w:val="21"/>
          <w:szCs w:val="21"/>
          <w:lang w:val="en-US"/>
        </w:rPr>
        <w:t xml:space="preserve">, </w:t>
      </w:r>
      <w:r w:rsidRPr="0086769A">
        <w:rPr>
          <w:rFonts w:ascii="Garamond" w:hAnsi="Garamond" w:cs="Times New Roman"/>
          <w:sz w:val="21"/>
          <w:szCs w:val="21"/>
          <w:lang w:val="en-US"/>
        </w:rPr>
        <w:t>and the patient will need to obtain another surgery. A question arises:</w:t>
      </w:r>
    </w:p>
    <w:p w14:paraId="3F4CC8CA" w14:textId="77777777" w:rsidR="004B4154" w:rsidRPr="004B4154" w:rsidRDefault="004B4154" w:rsidP="003D115F">
      <w:pPr>
        <w:spacing w:after="240" w:line="360" w:lineRule="auto"/>
        <w:jc w:val="both"/>
        <w:rPr>
          <w:rFonts w:ascii="Garamond" w:hAnsi="Garamond" w:cs="Times New Roman"/>
          <w:sz w:val="2"/>
          <w:szCs w:val="2"/>
          <w:lang w:val="en-US"/>
        </w:rPr>
      </w:pPr>
    </w:p>
    <w:p w14:paraId="498AF001" w14:textId="751BB72E" w:rsidR="0018077D" w:rsidRDefault="00607D8F" w:rsidP="003D115F">
      <w:pPr>
        <w:pStyle w:val="ListParagraph"/>
        <w:numPr>
          <w:ilvl w:val="0"/>
          <w:numId w:val="23"/>
        </w:numPr>
        <w:spacing w:after="240" w:line="360" w:lineRule="auto"/>
        <w:jc w:val="both"/>
        <w:rPr>
          <w:rFonts w:ascii="Garamond" w:hAnsi="Garamond" w:cs="Times New Roman"/>
          <w:sz w:val="21"/>
          <w:szCs w:val="21"/>
          <w:u w:val="single"/>
          <w:lang w:val="en-US"/>
        </w:rPr>
      </w:pPr>
      <w:r w:rsidRPr="0086769A">
        <w:rPr>
          <w:rFonts w:ascii="Garamond" w:hAnsi="Garamond" w:cs="Times New Roman"/>
          <w:sz w:val="21"/>
          <w:szCs w:val="21"/>
          <w:u w:val="single"/>
          <w:lang w:val="en-US"/>
        </w:rPr>
        <w:t xml:space="preserve">Who is </w:t>
      </w:r>
      <w:r w:rsidR="0018077D" w:rsidRPr="0086769A">
        <w:rPr>
          <w:rFonts w:ascii="Garamond" w:hAnsi="Garamond" w:cs="Times New Roman"/>
          <w:sz w:val="21"/>
          <w:szCs w:val="21"/>
          <w:u w:val="single"/>
          <w:lang w:val="en-US"/>
        </w:rPr>
        <w:t xml:space="preserve">responsible? </w:t>
      </w:r>
    </w:p>
    <w:p w14:paraId="551FBCC6" w14:textId="77777777" w:rsidR="003D115F" w:rsidRPr="004B4154" w:rsidRDefault="003D115F" w:rsidP="003D115F">
      <w:pPr>
        <w:pStyle w:val="ListParagraph"/>
        <w:spacing w:after="240" w:line="360" w:lineRule="auto"/>
        <w:jc w:val="both"/>
        <w:rPr>
          <w:rFonts w:ascii="Garamond" w:hAnsi="Garamond" w:cs="Times New Roman"/>
          <w:sz w:val="6"/>
          <w:szCs w:val="6"/>
          <w:u w:val="single"/>
          <w:lang w:val="en-US"/>
        </w:rPr>
      </w:pPr>
    </w:p>
    <w:p w14:paraId="72263778" w14:textId="77777777" w:rsidR="0018077D" w:rsidRPr="0086769A" w:rsidRDefault="0018077D" w:rsidP="0086769A">
      <w:pPr>
        <w:pStyle w:val="ListParagraph"/>
        <w:numPr>
          <w:ilvl w:val="0"/>
          <w:numId w:val="14"/>
        </w:num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The company that made the bioprinter?</w:t>
      </w:r>
    </w:p>
    <w:p w14:paraId="3F2AE005" w14:textId="77777777" w:rsidR="0018077D" w:rsidRPr="0086769A" w:rsidRDefault="0018077D" w:rsidP="0086769A">
      <w:pPr>
        <w:pStyle w:val="ListParagraph"/>
        <w:numPr>
          <w:ilvl w:val="0"/>
          <w:numId w:val="14"/>
        </w:num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The scientist who designed the tissue?</w:t>
      </w:r>
    </w:p>
    <w:p w14:paraId="6AE0E92B" w14:textId="77777777" w:rsidR="0018077D" w:rsidRPr="0086769A" w:rsidRDefault="0018077D" w:rsidP="0086769A">
      <w:pPr>
        <w:pStyle w:val="ListParagraph"/>
        <w:numPr>
          <w:ilvl w:val="0"/>
          <w:numId w:val="14"/>
        </w:num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The doctor who made the implantation?</w:t>
      </w:r>
    </w:p>
    <w:p w14:paraId="515E1027" w14:textId="77777777" w:rsidR="0018077D" w:rsidRPr="0086769A" w:rsidRDefault="0018077D" w:rsidP="0086769A">
      <w:pPr>
        <w:pStyle w:val="ListParagraph"/>
        <w:numPr>
          <w:ilvl w:val="0"/>
          <w:numId w:val="14"/>
        </w:num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The supplier of the bio ink? </w:t>
      </w:r>
    </w:p>
    <w:p w14:paraId="7F862F03" w14:textId="77777777" w:rsidR="0018077D" w:rsidRDefault="0018077D" w:rsidP="0086769A">
      <w:pPr>
        <w:spacing w:after="240" w:line="360" w:lineRule="auto"/>
        <w:jc w:val="both"/>
        <w:rPr>
          <w:rFonts w:ascii="Garamond" w:hAnsi="Garamond" w:cs="Times New Roman"/>
          <w:sz w:val="21"/>
          <w:szCs w:val="21"/>
          <w:u w:val="single"/>
          <w:lang w:val="en-US"/>
        </w:rPr>
      </w:pPr>
      <w:r w:rsidRPr="0086769A">
        <w:rPr>
          <w:rFonts w:ascii="Garamond" w:hAnsi="Garamond" w:cs="Times New Roman"/>
          <w:sz w:val="21"/>
          <w:szCs w:val="21"/>
          <w:lang w:val="en-US"/>
        </w:rPr>
        <w:t xml:space="preserve">Those range of questions can be complex to answer. </w:t>
      </w:r>
      <w:r w:rsidRPr="0086769A">
        <w:rPr>
          <w:rFonts w:ascii="Garamond" w:hAnsi="Garamond" w:cs="Times New Roman"/>
          <w:sz w:val="21"/>
          <w:szCs w:val="21"/>
          <w:u w:val="single"/>
          <w:lang w:val="en-US"/>
        </w:rPr>
        <w:t xml:space="preserve">But another question arises on how can insurance help? </w:t>
      </w:r>
    </w:p>
    <w:p w14:paraId="5D7D3501" w14:textId="77777777" w:rsidR="004B4154" w:rsidRPr="004B4154" w:rsidRDefault="004B4154" w:rsidP="0086769A">
      <w:pPr>
        <w:spacing w:after="240" w:line="360" w:lineRule="auto"/>
        <w:jc w:val="both"/>
        <w:rPr>
          <w:rFonts w:ascii="Garamond" w:hAnsi="Garamond" w:cs="Times New Roman"/>
          <w:sz w:val="2"/>
          <w:szCs w:val="2"/>
          <w:lang w:val="en-US"/>
        </w:rPr>
      </w:pPr>
    </w:p>
    <w:p w14:paraId="425B5648" w14:textId="3D99DCEF" w:rsidR="0018077D" w:rsidRDefault="0018077D" w:rsidP="003D115F">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This is where insurance can be a smart solution. Instead of spending years stuck in litigation trying to figure out who </w:t>
      </w:r>
      <w:r w:rsidR="00FC21CC" w:rsidRPr="0086769A">
        <w:rPr>
          <w:rFonts w:ascii="Garamond" w:hAnsi="Garamond" w:cs="Times New Roman"/>
          <w:sz w:val="21"/>
          <w:szCs w:val="21"/>
          <w:lang w:val="en-US"/>
        </w:rPr>
        <w:t xml:space="preserve">should </w:t>
      </w:r>
      <w:r w:rsidRPr="0086769A">
        <w:rPr>
          <w:rFonts w:ascii="Garamond" w:hAnsi="Garamond" w:cs="Times New Roman"/>
          <w:sz w:val="21"/>
          <w:szCs w:val="21"/>
          <w:lang w:val="en-US"/>
        </w:rPr>
        <w:t>be held liable, all the involved parties can buy an insurance policy in advance of the situation. Insurance then would respond by if anything goes wrong with the bioprinted tissue, we shall pay for the medical costs, legal claims</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or compensations if required to the patient. This here would lead to a range of advantages: </w:t>
      </w:r>
    </w:p>
    <w:p w14:paraId="4262155A" w14:textId="77777777" w:rsidR="004B4154" w:rsidRPr="004B4154" w:rsidRDefault="004B4154" w:rsidP="003D115F">
      <w:pPr>
        <w:spacing w:after="240" w:line="360" w:lineRule="auto"/>
        <w:jc w:val="both"/>
        <w:rPr>
          <w:rFonts w:ascii="Garamond" w:hAnsi="Garamond" w:cs="Times New Roman"/>
          <w:sz w:val="2"/>
          <w:szCs w:val="2"/>
          <w:lang w:val="en-US"/>
        </w:rPr>
      </w:pPr>
    </w:p>
    <w:p w14:paraId="4509D4CF" w14:textId="77777777" w:rsidR="0018077D" w:rsidRPr="0086769A" w:rsidRDefault="0018077D" w:rsidP="0086769A">
      <w:pPr>
        <w:pStyle w:val="ListParagraph"/>
        <w:numPr>
          <w:ilvl w:val="0"/>
          <w:numId w:val="24"/>
        </w:num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The patient would be protected</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and</w:t>
      </w:r>
      <w:r w:rsidR="00FC21CC" w:rsidRPr="0086769A">
        <w:rPr>
          <w:rFonts w:ascii="Garamond" w:hAnsi="Garamond" w:cs="Times New Roman"/>
          <w:sz w:val="21"/>
          <w:szCs w:val="21"/>
          <w:lang w:val="en-US"/>
        </w:rPr>
        <w:t xml:space="preserve"> an</w:t>
      </w:r>
      <w:r w:rsidRPr="0086769A">
        <w:rPr>
          <w:rFonts w:ascii="Garamond" w:hAnsi="Garamond" w:cs="Times New Roman"/>
          <w:sz w:val="21"/>
          <w:szCs w:val="21"/>
          <w:lang w:val="en-US"/>
        </w:rPr>
        <w:t xml:space="preserve"> immediate solution will be obtained which can result in saving </w:t>
      </w:r>
      <w:r w:rsidR="00FC21CC" w:rsidRPr="0086769A">
        <w:rPr>
          <w:rFonts w:ascii="Garamond" w:hAnsi="Garamond" w:cs="Times New Roman"/>
          <w:sz w:val="21"/>
          <w:szCs w:val="21"/>
          <w:lang w:val="en-US"/>
        </w:rPr>
        <w:t xml:space="preserve">their </w:t>
      </w:r>
      <w:r w:rsidRPr="0086769A">
        <w:rPr>
          <w:rFonts w:ascii="Garamond" w:hAnsi="Garamond" w:cs="Times New Roman"/>
          <w:sz w:val="21"/>
          <w:szCs w:val="21"/>
          <w:lang w:val="en-US"/>
        </w:rPr>
        <w:t xml:space="preserve">life. </w:t>
      </w:r>
    </w:p>
    <w:p w14:paraId="2535DC12" w14:textId="77777777" w:rsidR="0018077D" w:rsidRPr="0086769A" w:rsidRDefault="0018077D" w:rsidP="0086769A">
      <w:pPr>
        <w:pStyle w:val="ListParagraph"/>
        <w:spacing w:after="240" w:line="360" w:lineRule="auto"/>
        <w:jc w:val="both"/>
        <w:rPr>
          <w:rFonts w:ascii="Garamond" w:hAnsi="Garamond" w:cs="Times New Roman"/>
          <w:sz w:val="21"/>
          <w:szCs w:val="21"/>
          <w:lang w:val="en-US"/>
        </w:rPr>
      </w:pPr>
    </w:p>
    <w:p w14:paraId="1E487456" w14:textId="77777777" w:rsidR="0018077D" w:rsidRPr="0086769A" w:rsidRDefault="0018077D" w:rsidP="0086769A">
      <w:pPr>
        <w:pStyle w:val="ListParagraph"/>
        <w:numPr>
          <w:ilvl w:val="0"/>
          <w:numId w:val="24"/>
        </w:num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The company would also be protected from huge costs that they did not see coming.</w:t>
      </w:r>
    </w:p>
    <w:p w14:paraId="5CA3B9E4" w14:textId="77777777" w:rsidR="00FC21CC" w:rsidRPr="0086769A" w:rsidRDefault="00FC21CC" w:rsidP="0086769A">
      <w:pPr>
        <w:pStyle w:val="ListParagraph"/>
        <w:spacing w:after="240"/>
        <w:rPr>
          <w:rFonts w:ascii="Garamond" w:hAnsi="Garamond" w:cs="Times New Roman"/>
          <w:sz w:val="21"/>
          <w:szCs w:val="21"/>
          <w:lang w:val="en-US"/>
        </w:rPr>
      </w:pPr>
    </w:p>
    <w:p w14:paraId="101F57F1" w14:textId="77777777" w:rsidR="00FC21CC" w:rsidRPr="003D115F" w:rsidRDefault="00FC21CC" w:rsidP="0086769A">
      <w:pPr>
        <w:pStyle w:val="ListParagraph"/>
        <w:spacing w:after="240" w:line="360" w:lineRule="auto"/>
        <w:jc w:val="both"/>
        <w:rPr>
          <w:rFonts w:ascii="Garamond" w:hAnsi="Garamond" w:cs="Times New Roman"/>
          <w:sz w:val="6"/>
          <w:szCs w:val="6"/>
          <w:lang w:val="en-US"/>
        </w:rPr>
      </w:pPr>
    </w:p>
    <w:p w14:paraId="4C3685DB" w14:textId="65494AD2" w:rsidR="0018077D" w:rsidRDefault="00FC21CC" w:rsidP="003D115F">
      <w:pPr>
        <w:pStyle w:val="ListParagraph"/>
        <w:numPr>
          <w:ilvl w:val="0"/>
          <w:numId w:val="24"/>
        </w:num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I</w:t>
      </w:r>
      <w:r w:rsidR="0018077D" w:rsidRPr="0086769A">
        <w:rPr>
          <w:rFonts w:ascii="Garamond" w:hAnsi="Garamond" w:cs="Times New Roman"/>
          <w:sz w:val="21"/>
          <w:szCs w:val="21"/>
          <w:lang w:val="en-US"/>
        </w:rPr>
        <w:t>nnovation in the field of 3D bioprinting will still continue</w:t>
      </w:r>
      <w:r w:rsidRPr="0086769A">
        <w:rPr>
          <w:rFonts w:ascii="Garamond" w:hAnsi="Garamond" w:cs="Times New Roman"/>
          <w:sz w:val="21"/>
          <w:szCs w:val="21"/>
          <w:lang w:val="en-US"/>
        </w:rPr>
        <w:t>,</w:t>
      </w:r>
      <w:r w:rsidR="0018077D" w:rsidRPr="0086769A">
        <w:rPr>
          <w:rFonts w:ascii="Garamond" w:hAnsi="Garamond" w:cs="Times New Roman"/>
          <w:sz w:val="21"/>
          <w:szCs w:val="21"/>
          <w:lang w:val="en-US"/>
        </w:rPr>
        <w:t xml:space="preserve"> as it will encourage startups to continue with confidence that they will not be sued. </w:t>
      </w:r>
    </w:p>
    <w:p w14:paraId="6B3351BB" w14:textId="77777777" w:rsidR="003D115F" w:rsidRPr="003D115F" w:rsidRDefault="003D115F" w:rsidP="003D115F">
      <w:pPr>
        <w:pStyle w:val="ListParagraph"/>
        <w:spacing w:after="240" w:line="360" w:lineRule="auto"/>
        <w:jc w:val="both"/>
        <w:rPr>
          <w:rFonts w:ascii="Garamond" w:hAnsi="Garamond" w:cs="Times New Roman"/>
          <w:sz w:val="11"/>
          <w:szCs w:val="11"/>
          <w:lang w:val="en-US"/>
        </w:rPr>
      </w:pPr>
    </w:p>
    <w:p w14:paraId="17398285" w14:textId="1BB700B3" w:rsidR="0018077D" w:rsidRDefault="0018077D" w:rsidP="003D115F">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The insurance company could then open the case file and start an investigation by collecting medical reports to see if the patient had hidden anything</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w:t>
      </w:r>
      <w:r w:rsidR="00FC21CC" w:rsidRPr="0086769A">
        <w:rPr>
          <w:rFonts w:ascii="Garamond" w:hAnsi="Garamond" w:cs="Times New Roman"/>
          <w:sz w:val="21"/>
          <w:szCs w:val="21"/>
          <w:lang w:val="en-US"/>
        </w:rPr>
        <w:t>T</w:t>
      </w:r>
      <w:r w:rsidRPr="0086769A">
        <w:rPr>
          <w:rFonts w:ascii="Garamond" w:hAnsi="Garamond" w:cs="Times New Roman"/>
          <w:sz w:val="21"/>
          <w:szCs w:val="21"/>
          <w:lang w:val="en-US"/>
        </w:rPr>
        <w:t xml:space="preserve">hey would also look at the product design files and see if there </w:t>
      </w:r>
      <w:r w:rsidR="00FC21CC" w:rsidRPr="0086769A">
        <w:rPr>
          <w:rFonts w:ascii="Garamond" w:hAnsi="Garamond" w:cs="Times New Roman"/>
          <w:sz w:val="21"/>
          <w:szCs w:val="21"/>
          <w:lang w:val="en-US"/>
        </w:rPr>
        <w:t>was</w:t>
      </w:r>
      <w:r w:rsidRPr="0086769A">
        <w:rPr>
          <w:rFonts w:ascii="Garamond" w:hAnsi="Garamond" w:cs="Times New Roman"/>
          <w:sz w:val="21"/>
          <w:szCs w:val="21"/>
          <w:lang w:val="en-US"/>
        </w:rPr>
        <w:t xml:space="preserve"> any error in designing the bioprinter machine or even any problem with the bio ink</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w:t>
      </w:r>
      <w:r w:rsidR="00FC21CC" w:rsidRPr="0086769A">
        <w:rPr>
          <w:rFonts w:ascii="Garamond" w:hAnsi="Garamond" w:cs="Times New Roman"/>
          <w:sz w:val="21"/>
          <w:szCs w:val="21"/>
          <w:lang w:val="en-US"/>
        </w:rPr>
        <w:t>T</w:t>
      </w:r>
      <w:r w:rsidRPr="0086769A">
        <w:rPr>
          <w:rFonts w:ascii="Garamond" w:hAnsi="Garamond" w:cs="Times New Roman"/>
          <w:sz w:val="21"/>
          <w:szCs w:val="21"/>
          <w:lang w:val="en-US"/>
        </w:rPr>
        <w:t>hey would also look</w:t>
      </w:r>
      <w:r w:rsidR="00FC21CC" w:rsidRPr="0086769A">
        <w:rPr>
          <w:rFonts w:ascii="Garamond" w:hAnsi="Garamond" w:cs="Times New Roman"/>
          <w:sz w:val="21"/>
          <w:szCs w:val="21"/>
          <w:lang w:val="en-US"/>
        </w:rPr>
        <w:t xml:space="preserve"> and examine</w:t>
      </w:r>
      <w:r w:rsidRPr="0086769A">
        <w:rPr>
          <w:rFonts w:ascii="Garamond" w:hAnsi="Garamond" w:cs="Times New Roman"/>
          <w:sz w:val="21"/>
          <w:szCs w:val="21"/>
          <w:lang w:val="en-US"/>
        </w:rPr>
        <w:t xml:space="preserve"> lab test results to determine if negligence occurred</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and they might also look at the implantation details to see if the company chose profit over patient safety. With specialists in the insurance company</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this </w:t>
      </w:r>
      <w:r w:rsidR="00FC21CC" w:rsidRPr="0086769A">
        <w:rPr>
          <w:rFonts w:ascii="Garamond" w:hAnsi="Garamond" w:cs="Times New Roman"/>
          <w:sz w:val="21"/>
          <w:szCs w:val="21"/>
          <w:lang w:val="en-US"/>
        </w:rPr>
        <w:t>would</w:t>
      </w:r>
      <w:r w:rsidRPr="0086769A">
        <w:rPr>
          <w:rFonts w:ascii="Garamond" w:hAnsi="Garamond" w:cs="Times New Roman"/>
          <w:sz w:val="21"/>
          <w:szCs w:val="21"/>
          <w:lang w:val="en-US"/>
        </w:rPr>
        <w:t xml:space="preserve"> be possible. </w:t>
      </w:r>
    </w:p>
    <w:p w14:paraId="0F75DA65" w14:textId="77777777" w:rsidR="004B4154" w:rsidRPr="004B4154" w:rsidRDefault="004B4154" w:rsidP="003D115F">
      <w:pPr>
        <w:spacing w:after="240" w:line="360" w:lineRule="auto"/>
        <w:jc w:val="both"/>
        <w:rPr>
          <w:rFonts w:ascii="Garamond" w:hAnsi="Garamond" w:cs="Times New Roman"/>
          <w:sz w:val="2"/>
          <w:szCs w:val="2"/>
          <w:lang w:val="en-US"/>
        </w:rPr>
      </w:pPr>
    </w:p>
    <w:p w14:paraId="7C88925D" w14:textId="56A2908B" w:rsidR="00FC21CC" w:rsidRDefault="0018077D" w:rsidP="003D115F">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The insurer could also check if the incident is covered under </w:t>
      </w:r>
      <w:r w:rsidR="000700CA" w:rsidRPr="0086769A">
        <w:rPr>
          <w:rFonts w:ascii="Garamond" w:hAnsi="Garamond" w:cs="Times New Roman"/>
          <w:sz w:val="21"/>
          <w:szCs w:val="21"/>
          <w:lang w:val="en-US"/>
        </w:rPr>
        <w:t>insurance,</w:t>
      </w:r>
      <w:r w:rsidRPr="0086769A">
        <w:rPr>
          <w:rFonts w:ascii="Garamond" w:hAnsi="Garamond" w:cs="Times New Roman"/>
          <w:sz w:val="21"/>
          <w:szCs w:val="21"/>
          <w:lang w:val="en-US"/>
        </w:rPr>
        <w:t xml:space="preserve"> then if the damage is related to the insured item</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and who</w:t>
      </w:r>
      <w:r w:rsidR="00FC21CC" w:rsidRPr="0086769A">
        <w:rPr>
          <w:rFonts w:ascii="Garamond" w:hAnsi="Garamond" w:cs="Times New Roman"/>
          <w:sz w:val="21"/>
          <w:szCs w:val="21"/>
          <w:lang w:val="en-US"/>
        </w:rPr>
        <w:t xml:space="preserve"> </w:t>
      </w:r>
      <w:r w:rsidRPr="0086769A">
        <w:rPr>
          <w:rFonts w:ascii="Garamond" w:hAnsi="Garamond" w:cs="Times New Roman"/>
          <w:sz w:val="21"/>
          <w:szCs w:val="21"/>
          <w:lang w:val="en-US"/>
        </w:rPr>
        <w:t>the injured party</w:t>
      </w:r>
      <w:r w:rsidR="00FC21CC" w:rsidRPr="0086769A">
        <w:rPr>
          <w:rFonts w:ascii="Garamond" w:hAnsi="Garamond" w:cs="Times New Roman"/>
          <w:sz w:val="21"/>
          <w:szCs w:val="21"/>
          <w:lang w:val="en-US"/>
        </w:rPr>
        <w:t xml:space="preserve"> is,</w:t>
      </w:r>
      <w:r w:rsidRPr="0086769A">
        <w:rPr>
          <w:rFonts w:ascii="Garamond" w:hAnsi="Garamond" w:cs="Times New Roman"/>
          <w:sz w:val="21"/>
          <w:szCs w:val="21"/>
          <w:lang w:val="en-US"/>
        </w:rPr>
        <w:t xml:space="preserve"> and how much money they need as compensation. </w:t>
      </w:r>
    </w:p>
    <w:p w14:paraId="6106AFF2" w14:textId="77777777" w:rsidR="004B4154" w:rsidRDefault="004B4154" w:rsidP="003D115F">
      <w:pPr>
        <w:spacing w:after="240" w:line="360" w:lineRule="auto"/>
        <w:jc w:val="both"/>
        <w:rPr>
          <w:rFonts w:ascii="Garamond" w:hAnsi="Garamond" w:cs="Times New Roman"/>
          <w:sz w:val="21"/>
          <w:szCs w:val="21"/>
          <w:lang w:val="en-US"/>
        </w:rPr>
      </w:pPr>
    </w:p>
    <w:p w14:paraId="79ACB523" w14:textId="77777777" w:rsidR="004B4154" w:rsidRDefault="004B4154" w:rsidP="003D115F">
      <w:pPr>
        <w:spacing w:after="240" w:line="360" w:lineRule="auto"/>
        <w:jc w:val="both"/>
        <w:rPr>
          <w:rFonts w:ascii="Garamond" w:hAnsi="Garamond" w:cs="Times New Roman"/>
          <w:sz w:val="21"/>
          <w:szCs w:val="21"/>
          <w:lang w:val="en-US"/>
        </w:rPr>
      </w:pPr>
    </w:p>
    <w:p w14:paraId="3AE3B042" w14:textId="77777777" w:rsidR="004B4154" w:rsidRDefault="004B4154" w:rsidP="003D115F">
      <w:pPr>
        <w:spacing w:after="240" w:line="360" w:lineRule="auto"/>
        <w:jc w:val="both"/>
        <w:rPr>
          <w:rFonts w:ascii="Garamond" w:hAnsi="Garamond" w:cs="Times New Roman"/>
          <w:sz w:val="21"/>
          <w:szCs w:val="21"/>
          <w:lang w:val="en-US"/>
        </w:rPr>
      </w:pPr>
    </w:p>
    <w:p w14:paraId="75F31676" w14:textId="77777777" w:rsidR="004B4154" w:rsidRDefault="004B4154" w:rsidP="003D115F">
      <w:pPr>
        <w:spacing w:after="240" w:line="360" w:lineRule="auto"/>
        <w:jc w:val="both"/>
        <w:rPr>
          <w:rFonts w:ascii="Garamond" w:hAnsi="Garamond" w:cs="Times New Roman"/>
          <w:sz w:val="21"/>
          <w:szCs w:val="21"/>
          <w:lang w:val="en-US"/>
        </w:rPr>
      </w:pPr>
    </w:p>
    <w:p w14:paraId="7D414033" w14:textId="77777777" w:rsidR="004B4154" w:rsidRDefault="004B4154" w:rsidP="003D115F">
      <w:pPr>
        <w:spacing w:after="240" w:line="360" w:lineRule="auto"/>
        <w:jc w:val="both"/>
        <w:rPr>
          <w:rFonts w:ascii="Garamond" w:hAnsi="Garamond" w:cs="Times New Roman"/>
          <w:sz w:val="21"/>
          <w:szCs w:val="21"/>
          <w:lang w:val="en-US"/>
        </w:rPr>
      </w:pPr>
    </w:p>
    <w:p w14:paraId="477B8018" w14:textId="77777777" w:rsidR="004B4154" w:rsidRDefault="004B4154" w:rsidP="003D115F">
      <w:pPr>
        <w:spacing w:after="240" w:line="360" w:lineRule="auto"/>
        <w:jc w:val="both"/>
        <w:rPr>
          <w:rFonts w:ascii="Garamond" w:hAnsi="Garamond" w:cs="Times New Roman"/>
          <w:sz w:val="21"/>
          <w:szCs w:val="21"/>
          <w:lang w:val="en-US"/>
        </w:rPr>
      </w:pPr>
    </w:p>
    <w:p w14:paraId="6E73C3E6" w14:textId="77777777" w:rsidR="004B4154" w:rsidRDefault="004B4154" w:rsidP="003D115F">
      <w:pPr>
        <w:spacing w:after="240" w:line="360" w:lineRule="auto"/>
        <w:jc w:val="both"/>
        <w:rPr>
          <w:rFonts w:ascii="Garamond" w:hAnsi="Garamond" w:cs="Times New Roman"/>
          <w:sz w:val="21"/>
          <w:szCs w:val="21"/>
          <w:lang w:val="en-US"/>
        </w:rPr>
      </w:pPr>
    </w:p>
    <w:p w14:paraId="70D7D281" w14:textId="77777777" w:rsidR="003D115F" w:rsidRPr="003D115F" w:rsidRDefault="003D115F" w:rsidP="003D115F">
      <w:pPr>
        <w:spacing w:after="240" w:line="360" w:lineRule="auto"/>
        <w:jc w:val="both"/>
        <w:rPr>
          <w:rFonts w:ascii="Garamond" w:hAnsi="Garamond" w:cs="Times New Roman"/>
          <w:sz w:val="4"/>
          <w:szCs w:val="4"/>
          <w:lang w:val="en-US"/>
        </w:rPr>
      </w:pPr>
    </w:p>
    <w:p w14:paraId="1E63F74B" w14:textId="77777777" w:rsidR="000700CA" w:rsidRPr="0086769A" w:rsidRDefault="000700CA" w:rsidP="0086769A">
      <w:pPr>
        <w:pStyle w:val="Heading1"/>
        <w:spacing w:after="240"/>
        <w:jc w:val="center"/>
        <w:rPr>
          <w:rFonts w:ascii="Garamond" w:hAnsi="Garamond" w:cs="Times New Roman"/>
          <w:b/>
          <w:bCs/>
          <w:color w:val="auto"/>
          <w:sz w:val="21"/>
          <w:szCs w:val="21"/>
          <w:u w:val="single"/>
          <w:lang w:val="en-US"/>
        </w:rPr>
      </w:pPr>
      <w:bookmarkStart w:id="57" w:name="_Toc207300064"/>
      <w:r w:rsidRPr="0086769A">
        <w:rPr>
          <w:rFonts w:ascii="Garamond" w:hAnsi="Garamond" w:cs="Times New Roman"/>
          <w:b/>
          <w:bCs/>
          <w:color w:val="auto"/>
          <w:sz w:val="21"/>
          <w:szCs w:val="21"/>
          <w:u w:val="single"/>
          <w:lang w:val="en-US"/>
        </w:rPr>
        <w:t xml:space="preserve">Chapter </w:t>
      </w:r>
      <w:r w:rsidR="00DE3568" w:rsidRPr="0086769A">
        <w:rPr>
          <w:rFonts w:ascii="Garamond" w:hAnsi="Garamond" w:cs="Times New Roman"/>
          <w:b/>
          <w:bCs/>
          <w:color w:val="auto"/>
          <w:sz w:val="21"/>
          <w:szCs w:val="21"/>
          <w:u w:val="single"/>
          <w:lang w:val="en-US"/>
        </w:rPr>
        <w:t>10:</w:t>
      </w:r>
      <w:r w:rsidRPr="0086769A">
        <w:rPr>
          <w:rFonts w:ascii="Garamond" w:hAnsi="Garamond" w:cs="Times New Roman"/>
          <w:b/>
          <w:bCs/>
          <w:color w:val="auto"/>
          <w:sz w:val="21"/>
          <w:szCs w:val="21"/>
          <w:u w:val="single"/>
          <w:lang w:val="en-US"/>
        </w:rPr>
        <w:t xml:space="preserve"> Future Of Bioprinting</w:t>
      </w:r>
      <w:bookmarkEnd w:id="57"/>
    </w:p>
    <w:p w14:paraId="7C12B54F" w14:textId="77777777" w:rsidR="00DE3568" w:rsidRPr="003D115F" w:rsidRDefault="00DE3568" w:rsidP="0086769A">
      <w:pPr>
        <w:spacing w:after="240" w:line="360" w:lineRule="auto"/>
        <w:jc w:val="both"/>
        <w:rPr>
          <w:rFonts w:ascii="Garamond" w:hAnsi="Garamond" w:cs="Times New Roman"/>
          <w:b/>
          <w:bCs/>
          <w:sz w:val="2"/>
          <w:szCs w:val="2"/>
          <w:lang w:val="en-US"/>
        </w:rPr>
      </w:pPr>
    </w:p>
    <w:p w14:paraId="74C29953" w14:textId="77777777" w:rsidR="00DE3568" w:rsidRPr="0086769A" w:rsidRDefault="00DE3568" w:rsidP="0086769A">
      <w:pPr>
        <w:pStyle w:val="Heading2"/>
        <w:spacing w:after="240"/>
        <w:rPr>
          <w:rFonts w:ascii="Garamond" w:hAnsi="Garamond" w:cs="Times New Roman"/>
          <w:b/>
          <w:bCs/>
          <w:color w:val="auto"/>
          <w:sz w:val="21"/>
          <w:szCs w:val="21"/>
          <w:lang w:val="en-US"/>
        </w:rPr>
      </w:pPr>
      <w:bookmarkStart w:id="58" w:name="_Toc207300065"/>
      <w:r w:rsidRPr="0086769A">
        <w:rPr>
          <w:rFonts w:ascii="Garamond" w:hAnsi="Garamond" w:cs="Times New Roman"/>
          <w:b/>
          <w:bCs/>
          <w:color w:val="auto"/>
          <w:sz w:val="21"/>
          <w:szCs w:val="21"/>
          <w:lang w:val="en-US"/>
        </w:rPr>
        <w:t xml:space="preserve">10.1 Future of 3D Bioprinting </w:t>
      </w:r>
      <w:r w:rsidR="00320C74" w:rsidRPr="0086769A">
        <w:rPr>
          <w:rFonts w:ascii="Garamond" w:hAnsi="Garamond" w:cs="Times New Roman"/>
          <w:b/>
          <w:bCs/>
          <w:color w:val="auto"/>
          <w:sz w:val="21"/>
          <w:szCs w:val="21"/>
          <w:lang w:val="en-US"/>
        </w:rPr>
        <w:t>(</w:t>
      </w:r>
      <w:r w:rsidR="00320C74" w:rsidRPr="0086769A">
        <w:rPr>
          <w:rFonts w:ascii="Garamond" w:hAnsi="Garamond" w:cs="Times New Roman"/>
          <w:b/>
          <w:bCs/>
          <w:color w:val="auto"/>
          <w:sz w:val="21"/>
          <w:szCs w:val="21"/>
          <w:u w:val="single"/>
          <w:lang w:val="en-US"/>
        </w:rPr>
        <w:t>I’avenir de la bio-impression 3D</w:t>
      </w:r>
      <w:r w:rsidR="00320C74" w:rsidRPr="0086769A">
        <w:rPr>
          <w:rFonts w:ascii="Garamond" w:hAnsi="Garamond" w:cs="Times New Roman"/>
          <w:b/>
          <w:bCs/>
          <w:color w:val="auto"/>
          <w:sz w:val="21"/>
          <w:szCs w:val="21"/>
          <w:lang w:val="en-US"/>
        </w:rPr>
        <w:t>):</w:t>
      </w:r>
      <w:bookmarkEnd w:id="58"/>
    </w:p>
    <w:p w14:paraId="6880E848" w14:textId="77777777" w:rsidR="00DE3568" w:rsidRPr="003D115F" w:rsidRDefault="00DE3568" w:rsidP="0086769A">
      <w:pPr>
        <w:spacing w:after="240" w:line="360" w:lineRule="auto"/>
        <w:jc w:val="both"/>
        <w:rPr>
          <w:rFonts w:ascii="Garamond" w:hAnsi="Garamond" w:cs="Times New Roman"/>
          <w:sz w:val="2"/>
          <w:szCs w:val="2"/>
          <w:lang w:val="en-US"/>
        </w:rPr>
      </w:pPr>
    </w:p>
    <w:p w14:paraId="345BF7FC" w14:textId="78434080" w:rsidR="00DE3568" w:rsidRDefault="003D115F" w:rsidP="0086769A">
      <w:pPr>
        <w:spacing w:after="240" w:line="360" w:lineRule="auto"/>
        <w:jc w:val="both"/>
        <w:rPr>
          <w:rFonts w:ascii="Garamond" w:hAnsi="Garamond" w:cs="Times New Roman"/>
          <w:sz w:val="21"/>
          <w:szCs w:val="21"/>
          <w:lang w:val="en-US"/>
        </w:rPr>
      </w:pPr>
      <w:r>
        <w:rPr>
          <w:rFonts w:ascii="Garamond" w:hAnsi="Garamond" w:cs="Times New Roman"/>
          <w:sz w:val="21"/>
          <w:szCs w:val="21"/>
          <w:lang w:val="en-US"/>
        </w:rPr>
        <w:t xml:space="preserve">                </w:t>
      </w:r>
      <w:r w:rsidR="00DE3568" w:rsidRPr="0086769A">
        <w:rPr>
          <w:rFonts w:ascii="Garamond" w:hAnsi="Garamond" w:cs="Times New Roman"/>
          <w:sz w:val="21"/>
          <w:szCs w:val="21"/>
          <w:lang w:val="en-US"/>
        </w:rPr>
        <w:t>3D bioprinting</w:t>
      </w:r>
      <w:r w:rsidR="00320C74" w:rsidRPr="0086769A">
        <w:rPr>
          <w:rFonts w:ascii="Garamond" w:hAnsi="Garamond" w:cs="Times New Roman"/>
          <w:sz w:val="21"/>
          <w:szCs w:val="21"/>
          <w:lang w:val="en-US"/>
        </w:rPr>
        <w:t xml:space="preserve"> (</w:t>
      </w:r>
      <w:r w:rsidR="00320C74" w:rsidRPr="0086769A">
        <w:rPr>
          <w:rFonts w:ascii="Garamond" w:hAnsi="Garamond" w:cs="Times New Roman"/>
          <w:sz w:val="21"/>
          <w:szCs w:val="21"/>
          <w:rtl/>
          <w:lang w:val="en-US"/>
        </w:rPr>
        <w:t>(</w:t>
      </w:r>
      <w:r w:rsidR="00320C74" w:rsidRPr="0086769A">
        <w:rPr>
          <w:rFonts w:ascii="Garamond" w:hAnsi="Garamond" w:cs="Times New Roman"/>
          <w:b/>
          <w:bCs/>
          <w:sz w:val="21"/>
          <w:szCs w:val="21"/>
          <w:rtl/>
          <w:lang w:val="en-US"/>
        </w:rPr>
        <w:t>الطباعة الحيوية ثلاثية الأبعاد</w:t>
      </w:r>
      <w:r w:rsidR="00DE3568" w:rsidRPr="0086769A">
        <w:rPr>
          <w:rFonts w:ascii="Garamond" w:hAnsi="Garamond" w:cs="Times New Roman"/>
          <w:b/>
          <w:bCs/>
          <w:sz w:val="21"/>
          <w:szCs w:val="21"/>
          <w:lang w:val="en-US"/>
        </w:rPr>
        <w:t xml:space="preserve"> </w:t>
      </w:r>
      <w:r w:rsidR="00DE3568" w:rsidRPr="0086769A">
        <w:rPr>
          <w:rFonts w:ascii="Garamond" w:hAnsi="Garamond" w:cs="Times New Roman"/>
          <w:sz w:val="21"/>
          <w:szCs w:val="21"/>
          <w:lang w:val="en-US"/>
        </w:rPr>
        <w:t xml:space="preserve">is a new technology </w:t>
      </w:r>
      <w:r w:rsidR="006E288C" w:rsidRPr="0086769A">
        <w:rPr>
          <w:rFonts w:ascii="Garamond" w:hAnsi="Garamond" w:cs="Times New Roman"/>
          <w:sz w:val="21"/>
          <w:szCs w:val="21"/>
          <w:lang w:val="en-US"/>
        </w:rPr>
        <w:t>that is rapidly growing. As we stipulated before</w:t>
      </w:r>
      <w:r w:rsidR="00FC21CC" w:rsidRPr="0086769A">
        <w:rPr>
          <w:rFonts w:ascii="Garamond" w:hAnsi="Garamond" w:cs="Times New Roman"/>
          <w:sz w:val="21"/>
          <w:szCs w:val="21"/>
          <w:lang w:val="en-US"/>
        </w:rPr>
        <w:t>,</w:t>
      </w:r>
      <w:r w:rsidR="006E288C" w:rsidRPr="0086769A">
        <w:rPr>
          <w:rFonts w:ascii="Garamond" w:hAnsi="Garamond" w:cs="Times New Roman"/>
          <w:sz w:val="21"/>
          <w:szCs w:val="21"/>
          <w:lang w:val="en-US"/>
        </w:rPr>
        <w:t xml:space="preserve"> 3D bioprinting uses special printers to create living tissues and organs by layering cells one by one</w:t>
      </w:r>
      <w:r w:rsidR="00FC21CC" w:rsidRPr="0086769A">
        <w:rPr>
          <w:rFonts w:ascii="Garamond" w:hAnsi="Garamond" w:cs="Times New Roman"/>
          <w:sz w:val="21"/>
          <w:szCs w:val="21"/>
          <w:lang w:val="en-US"/>
        </w:rPr>
        <w:t>. I</w:t>
      </w:r>
      <w:r w:rsidR="006E288C" w:rsidRPr="0086769A">
        <w:rPr>
          <w:rFonts w:ascii="Garamond" w:hAnsi="Garamond" w:cs="Times New Roman"/>
          <w:sz w:val="21"/>
          <w:szCs w:val="21"/>
          <w:lang w:val="en-US"/>
        </w:rPr>
        <w:t>t is like printing 3D objects, but with biological materials. This is a very essential and important technology as it can solve many problems in the healthcare sector.</w:t>
      </w:r>
    </w:p>
    <w:p w14:paraId="3338224C" w14:textId="77777777" w:rsidR="004B4154" w:rsidRPr="004B4154" w:rsidRDefault="004B4154" w:rsidP="0086769A">
      <w:pPr>
        <w:spacing w:after="240" w:line="360" w:lineRule="auto"/>
        <w:jc w:val="both"/>
        <w:rPr>
          <w:rFonts w:ascii="Garamond" w:hAnsi="Garamond" w:cs="Times New Roman"/>
          <w:sz w:val="2"/>
          <w:szCs w:val="2"/>
          <w:lang w:val="en-US"/>
        </w:rPr>
      </w:pPr>
    </w:p>
    <w:p w14:paraId="497F4998" w14:textId="77777777" w:rsidR="006E288C" w:rsidRDefault="006E288C"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For example, scientists have already used bioprinting to create functioning bladders from patients own cells</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and they have managed to successfully transplant them into people. This is a massive step because it shows that printed organs can successfully function inside the human body. </w:t>
      </w:r>
    </w:p>
    <w:p w14:paraId="10BF989E" w14:textId="77777777" w:rsidR="004B4154" w:rsidRPr="004B4154" w:rsidRDefault="004B4154" w:rsidP="0086769A">
      <w:pPr>
        <w:spacing w:after="240" w:line="360" w:lineRule="auto"/>
        <w:jc w:val="both"/>
        <w:rPr>
          <w:rFonts w:ascii="Garamond" w:hAnsi="Garamond" w:cs="Times New Roman"/>
          <w:sz w:val="2"/>
          <w:szCs w:val="2"/>
          <w:lang w:val="en-US"/>
        </w:rPr>
      </w:pPr>
    </w:p>
    <w:p w14:paraId="0DB178A0" w14:textId="77777777" w:rsidR="003D115F" w:rsidRDefault="006E288C"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In the future, 3D bioprinting might allow us to print other organs too, like kidneys, hearts</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or even lungs. This can lead to huge advantages as people who require organ transplants will not have to wait for donors anymore</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which will avoid the disadvantage</w:t>
      </w:r>
      <w:r w:rsidR="00FC21CC" w:rsidRPr="0086769A">
        <w:rPr>
          <w:rFonts w:ascii="Garamond" w:hAnsi="Garamond" w:cs="Times New Roman"/>
          <w:sz w:val="21"/>
          <w:szCs w:val="21"/>
          <w:lang w:val="en-US"/>
        </w:rPr>
        <w:t>s</w:t>
      </w:r>
      <w:r w:rsidRPr="0086769A">
        <w:rPr>
          <w:rFonts w:ascii="Garamond" w:hAnsi="Garamond" w:cs="Times New Roman"/>
          <w:sz w:val="21"/>
          <w:szCs w:val="21"/>
          <w:lang w:val="en-US"/>
        </w:rPr>
        <w:t xml:space="preserve"> arising from organ donations. </w:t>
      </w:r>
    </w:p>
    <w:p w14:paraId="673A2DEB" w14:textId="470E6124" w:rsidR="006E288C" w:rsidRDefault="006E288C"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Instead, doctors could print an organ that can be personalized for each patient using their own cells or even stem cells. This will also further avoid the disadvantage</w:t>
      </w:r>
      <w:r w:rsidR="00FC21CC" w:rsidRPr="0086769A">
        <w:rPr>
          <w:rFonts w:ascii="Garamond" w:hAnsi="Garamond" w:cs="Times New Roman"/>
          <w:sz w:val="21"/>
          <w:szCs w:val="21"/>
          <w:lang w:val="en-US"/>
        </w:rPr>
        <w:t>s</w:t>
      </w:r>
      <w:r w:rsidRPr="0086769A">
        <w:rPr>
          <w:rFonts w:ascii="Garamond" w:hAnsi="Garamond" w:cs="Times New Roman"/>
          <w:sz w:val="21"/>
          <w:szCs w:val="21"/>
          <w:lang w:val="en-US"/>
        </w:rPr>
        <w:t xml:space="preserve"> of organ donations</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as the body will not reject the new organ</w:t>
      </w:r>
      <w:r w:rsidR="00FC21CC" w:rsidRPr="0086769A">
        <w:rPr>
          <w:rFonts w:ascii="Garamond" w:hAnsi="Garamond" w:cs="Times New Roman"/>
          <w:sz w:val="21"/>
          <w:szCs w:val="21"/>
          <w:lang w:val="en-US"/>
        </w:rPr>
        <w:t>.</w:t>
      </w:r>
      <w:r w:rsidRPr="0086769A">
        <w:rPr>
          <w:rFonts w:ascii="Garamond" w:hAnsi="Garamond" w:cs="Times New Roman"/>
          <w:sz w:val="21"/>
          <w:szCs w:val="21"/>
          <w:lang w:val="en-US"/>
        </w:rPr>
        <w:t xml:space="preserve"> </w:t>
      </w:r>
      <w:r w:rsidR="00FC21CC" w:rsidRPr="0086769A">
        <w:rPr>
          <w:rFonts w:ascii="Garamond" w:hAnsi="Garamond" w:cs="Times New Roman"/>
          <w:sz w:val="21"/>
          <w:szCs w:val="21"/>
          <w:u w:val="single"/>
          <w:lang w:val="en-US"/>
        </w:rPr>
        <w:t>T</w:t>
      </w:r>
      <w:r w:rsidRPr="0086769A">
        <w:rPr>
          <w:rFonts w:ascii="Garamond" w:hAnsi="Garamond" w:cs="Times New Roman"/>
          <w:sz w:val="21"/>
          <w:szCs w:val="21"/>
          <w:u w:val="single"/>
          <w:lang w:val="en-US"/>
        </w:rPr>
        <w:t>he reason for that is that the transplant is made from the patient’s own cells.</w:t>
      </w:r>
      <w:r w:rsidRPr="0086769A">
        <w:rPr>
          <w:rFonts w:ascii="Garamond" w:hAnsi="Garamond" w:cs="Times New Roman"/>
          <w:sz w:val="21"/>
          <w:szCs w:val="21"/>
          <w:lang w:val="en-US"/>
        </w:rPr>
        <w:t xml:space="preserve"> </w:t>
      </w:r>
    </w:p>
    <w:p w14:paraId="61AFDF80" w14:textId="77777777" w:rsidR="004B4154" w:rsidRPr="004B4154" w:rsidRDefault="004B4154" w:rsidP="0086769A">
      <w:pPr>
        <w:spacing w:after="240" w:line="360" w:lineRule="auto"/>
        <w:jc w:val="both"/>
        <w:rPr>
          <w:rFonts w:ascii="Garamond" w:hAnsi="Garamond" w:cs="Times New Roman"/>
          <w:sz w:val="2"/>
          <w:szCs w:val="2"/>
          <w:lang w:val="en-US"/>
        </w:rPr>
      </w:pPr>
    </w:p>
    <w:p w14:paraId="34FF5CDD" w14:textId="77777777" w:rsidR="006E288C" w:rsidRPr="0086769A" w:rsidRDefault="006E288C"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This technology could evolve and change medicine in many ways. It could help doctors treat diseases faster and more efficiently by replacing damaged organs instead of using traditional medical treatments. It could also make medical care more personalized, safe</w:t>
      </w:r>
      <w:r w:rsidR="008A65A8" w:rsidRPr="0086769A">
        <w:rPr>
          <w:rFonts w:ascii="Garamond" w:hAnsi="Garamond" w:cs="Times New Roman"/>
          <w:sz w:val="21"/>
          <w:szCs w:val="21"/>
          <w:lang w:val="en-US"/>
        </w:rPr>
        <w:t>,</w:t>
      </w:r>
      <w:r w:rsidRPr="0086769A">
        <w:rPr>
          <w:rFonts w:ascii="Garamond" w:hAnsi="Garamond" w:cs="Times New Roman"/>
          <w:sz w:val="21"/>
          <w:szCs w:val="21"/>
          <w:lang w:val="en-US"/>
        </w:rPr>
        <w:t xml:space="preserve"> and efficient. (</w:t>
      </w:r>
      <w:r w:rsidRPr="0086769A">
        <w:rPr>
          <w:rStyle w:val="FootnoteReference"/>
          <w:rFonts w:ascii="Garamond" w:hAnsi="Garamond" w:cs="Times New Roman"/>
          <w:sz w:val="21"/>
          <w:szCs w:val="21"/>
          <w:lang w:val="en-US"/>
        </w:rPr>
        <w:footnoteReference w:id="67"/>
      </w:r>
      <w:r w:rsidRPr="0086769A">
        <w:rPr>
          <w:rFonts w:ascii="Garamond" w:hAnsi="Garamond" w:cs="Times New Roman"/>
          <w:sz w:val="21"/>
          <w:szCs w:val="21"/>
          <w:lang w:val="en-US"/>
        </w:rPr>
        <w:t>)</w:t>
      </w:r>
    </w:p>
    <w:p w14:paraId="439A4E05" w14:textId="77777777" w:rsidR="00826449" w:rsidRPr="004B4154" w:rsidRDefault="00826449" w:rsidP="0086769A">
      <w:pPr>
        <w:spacing w:after="240" w:line="360" w:lineRule="auto"/>
        <w:jc w:val="both"/>
        <w:rPr>
          <w:rFonts w:ascii="Garamond" w:hAnsi="Garamond" w:cs="Times New Roman"/>
          <w:sz w:val="4"/>
          <w:szCs w:val="4"/>
          <w:lang w:val="en-US"/>
        </w:rPr>
      </w:pPr>
    </w:p>
    <w:p w14:paraId="11AFF773" w14:textId="77777777" w:rsidR="00826449" w:rsidRPr="0086769A" w:rsidRDefault="00826449" w:rsidP="0086769A">
      <w:pPr>
        <w:pStyle w:val="Heading2"/>
        <w:spacing w:after="240"/>
        <w:rPr>
          <w:rFonts w:ascii="Garamond" w:hAnsi="Garamond" w:cs="Times New Roman"/>
          <w:b/>
          <w:bCs/>
          <w:color w:val="auto"/>
          <w:sz w:val="21"/>
          <w:szCs w:val="21"/>
          <w:lang w:val="en-US"/>
        </w:rPr>
      </w:pPr>
      <w:bookmarkStart w:id="59" w:name="_Toc207300066"/>
      <w:r w:rsidRPr="0086769A">
        <w:rPr>
          <w:rFonts w:ascii="Garamond" w:hAnsi="Garamond" w:cs="Times New Roman"/>
          <w:b/>
          <w:bCs/>
          <w:color w:val="auto"/>
          <w:sz w:val="21"/>
          <w:szCs w:val="21"/>
          <w:lang w:val="en-US"/>
        </w:rPr>
        <w:t>10.2 Legal Reforms</w:t>
      </w:r>
      <w:bookmarkEnd w:id="59"/>
      <w:r w:rsidRPr="0086769A">
        <w:rPr>
          <w:rFonts w:ascii="Garamond" w:hAnsi="Garamond" w:cs="Times New Roman"/>
          <w:b/>
          <w:bCs/>
          <w:color w:val="auto"/>
          <w:sz w:val="21"/>
          <w:szCs w:val="21"/>
          <w:lang w:val="en-US"/>
        </w:rPr>
        <w:t xml:space="preserve"> </w:t>
      </w:r>
    </w:p>
    <w:p w14:paraId="26B4C441" w14:textId="77777777" w:rsidR="00826449" w:rsidRPr="003D115F" w:rsidRDefault="00826449" w:rsidP="0086769A">
      <w:pPr>
        <w:spacing w:after="240" w:line="360" w:lineRule="auto"/>
        <w:jc w:val="both"/>
        <w:rPr>
          <w:rFonts w:ascii="Garamond" w:hAnsi="Garamond" w:cs="Times New Roman"/>
          <w:sz w:val="2"/>
          <w:szCs w:val="2"/>
          <w:lang w:val="en-US"/>
        </w:rPr>
      </w:pPr>
    </w:p>
    <w:p w14:paraId="7FD9C468" w14:textId="77777777" w:rsidR="00826449" w:rsidRDefault="00826449"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The rapid advancement of 3D bioprinting demands urgent legal reforms to regulate each production phase of the matter</w:t>
      </w:r>
      <w:r w:rsidR="00E63BFE" w:rsidRPr="0086769A">
        <w:rPr>
          <w:rFonts w:ascii="Garamond" w:hAnsi="Garamond" w:cs="Times New Roman"/>
          <w:sz w:val="21"/>
          <w:szCs w:val="21"/>
          <w:lang w:val="en-US"/>
        </w:rPr>
        <w:t>,</w:t>
      </w:r>
      <w:r w:rsidRPr="0086769A">
        <w:rPr>
          <w:rFonts w:ascii="Garamond" w:hAnsi="Garamond" w:cs="Times New Roman"/>
          <w:sz w:val="21"/>
          <w:szCs w:val="21"/>
          <w:lang w:val="en-US"/>
        </w:rPr>
        <w:t xml:space="preserve"> such as </w:t>
      </w:r>
      <w:r w:rsidR="00E63BFE" w:rsidRPr="0086769A">
        <w:rPr>
          <w:rFonts w:ascii="Garamond" w:hAnsi="Garamond" w:cs="Times New Roman"/>
          <w:sz w:val="21"/>
          <w:szCs w:val="21"/>
          <w:lang w:val="en-US"/>
        </w:rPr>
        <w:t xml:space="preserve">its </w:t>
      </w:r>
      <w:r w:rsidRPr="0086769A">
        <w:rPr>
          <w:rFonts w:ascii="Garamond" w:hAnsi="Garamond" w:cs="Times New Roman"/>
          <w:sz w:val="21"/>
          <w:szCs w:val="21"/>
          <w:lang w:val="en-US"/>
        </w:rPr>
        <w:t>use, and</w:t>
      </w:r>
      <w:r w:rsidR="00E63BFE" w:rsidRPr="0086769A">
        <w:rPr>
          <w:rFonts w:ascii="Garamond" w:hAnsi="Garamond" w:cs="Times New Roman"/>
          <w:sz w:val="21"/>
          <w:szCs w:val="21"/>
          <w:lang w:val="en-US"/>
        </w:rPr>
        <w:t xml:space="preserve"> to determine who</w:t>
      </w:r>
      <w:r w:rsidRPr="0086769A">
        <w:rPr>
          <w:rFonts w:ascii="Garamond" w:hAnsi="Garamond" w:cs="Times New Roman"/>
          <w:sz w:val="21"/>
          <w:szCs w:val="21"/>
          <w:lang w:val="en-US"/>
        </w:rPr>
        <w:t xml:space="preserve"> the ownership of bioprinted tissues and organs belong to. Current legal frameworks related to medical devices and pharmaceuticals cannot efficiently regulate 3D bioprinting</w:t>
      </w:r>
      <w:r w:rsidR="00E63BFE" w:rsidRPr="0086769A">
        <w:rPr>
          <w:rFonts w:ascii="Garamond" w:hAnsi="Garamond" w:cs="Times New Roman"/>
          <w:sz w:val="21"/>
          <w:szCs w:val="21"/>
          <w:lang w:val="en-US"/>
        </w:rPr>
        <w:t>,</w:t>
      </w:r>
      <w:r w:rsidRPr="0086769A">
        <w:rPr>
          <w:rFonts w:ascii="Garamond" w:hAnsi="Garamond" w:cs="Times New Roman"/>
          <w:sz w:val="21"/>
          <w:szCs w:val="21"/>
          <w:lang w:val="en-US"/>
        </w:rPr>
        <w:t xml:space="preserve"> as it’s a new</w:t>
      </w:r>
      <w:r w:rsidR="00E63BFE" w:rsidRPr="0086769A">
        <w:rPr>
          <w:rFonts w:ascii="Garamond" w:hAnsi="Garamond" w:cs="Times New Roman"/>
          <w:sz w:val="21"/>
          <w:szCs w:val="21"/>
          <w:lang w:val="en-US"/>
        </w:rPr>
        <w:t>,</w:t>
      </w:r>
      <w:r w:rsidRPr="0086769A">
        <w:rPr>
          <w:rFonts w:ascii="Garamond" w:hAnsi="Garamond" w:cs="Times New Roman"/>
          <w:sz w:val="21"/>
          <w:szCs w:val="21"/>
          <w:lang w:val="en-US"/>
        </w:rPr>
        <w:t xml:space="preserve"> innovative method of transplanting organs</w:t>
      </w:r>
      <w:r w:rsidR="00E63BFE" w:rsidRPr="0086769A">
        <w:rPr>
          <w:rFonts w:ascii="Garamond" w:hAnsi="Garamond" w:cs="Times New Roman"/>
          <w:sz w:val="21"/>
          <w:szCs w:val="21"/>
          <w:lang w:val="en-US"/>
        </w:rPr>
        <w:t>. D</w:t>
      </w:r>
      <w:r w:rsidRPr="0086769A">
        <w:rPr>
          <w:rFonts w:ascii="Garamond" w:hAnsi="Garamond" w:cs="Times New Roman"/>
          <w:sz w:val="21"/>
          <w:szCs w:val="21"/>
          <w:lang w:val="en-US"/>
        </w:rPr>
        <w:t>ue to its complexities</w:t>
      </w:r>
      <w:r w:rsidR="00E63BFE" w:rsidRPr="0086769A">
        <w:rPr>
          <w:rFonts w:ascii="Garamond" w:hAnsi="Garamond" w:cs="Times New Roman"/>
          <w:sz w:val="21"/>
          <w:szCs w:val="21"/>
          <w:lang w:val="en-US"/>
        </w:rPr>
        <w:t>,</w:t>
      </w:r>
      <w:r w:rsidRPr="0086769A">
        <w:rPr>
          <w:rFonts w:ascii="Garamond" w:hAnsi="Garamond" w:cs="Times New Roman"/>
          <w:sz w:val="21"/>
          <w:szCs w:val="21"/>
          <w:lang w:val="en-US"/>
        </w:rPr>
        <w:t xml:space="preserve"> current laws cannot accurately regulate 3D bioprinting</w:t>
      </w:r>
      <w:r w:rsidR="00E63BFE" w:rsidRPr="0086769A">
        <w:rPr>
          <w:rFonts w:ascii="Garamond" w:hAnsi="Garamond" w:cs="Times New Roman"/>
          <w:sz w:val="21"/>
          <w:szCs w:val="21"/>
          <w:lang w:val="en-US"/>
        </w:rPr>
        <w:t>,</w:t>
      </w:r>
      <w:r w:rsidRPr="0086769A">
        <w:rPr>
          <w:rFonts w:ascii="Garamond" w:hAnsi="Garamond" w:cs="Times New Roman"/>
          <w:sz w:val="21"/>
          <w:szCs w:val="21"/>
          <w:lang w:val="en-US"/>
        </w:rPr>
        <w:t xml:space="preserve"> </w:t>
      </w:r>
      <w:r w:rsidR="00AF662F" w:rsidRPr="0086769A">
        <w:rPr>
          <w:rFonts w:ascii="Garamond" w:hAnsi="Garamond" w:cs="Times New Roman"/>
          <w:sz w:val="21"/>
          <w:szCs w:val="21"/>
          <w:lang w:val="en-US"/>
        </w:rPr>
        <w:t xml:space="preserve">which intersects biotechnology, intellectual property, and human rights. </w:t>
      </w:r>
    </w:p>
    <w:p w14:paraId="2343F32B" w14:textId="77777777" w:rsidR="004B4154" w:rsidRPr="004B4154" w:rsidRDefault="004B4154" w:rsidP="0086769A">
      <w:pPr>
        <w:spacing w:after="240" w:line="360" w:lineRule="auto"/>
        <w:jc w:val="both"/>
        <w:rPr>
          <w:rFonts w:ascii="Garamond" w:hAnsi="Garamond" w:cs="Times New Roman"/>
          <w:sz w:val="2"/>
          <w:szCs w:val="2"/>
          <w:lang w:val="en-US"/>
        </w:rPr>
      </w:pPr>
    </w:p>
    <w:p w14:paraId="14BB0D3C" w14:textId="77777777" w:rsidR="00AF662F" w:rsidRDefault="00AF662F"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An important question should be tackled regarding the classification of bioprinted organs. Should they be considered medical devices, biologics, or something entirely new? The U.S. Food and drug administration (FDA)</w:t>
      </w:r>
      <w:r w:rsidR="00750623" w:rsidRPr="0086769A">
        <w:rPr>
          <w:rFonts w:ascii="Garamond" w:hAnsi="Garamond" w:cs="Times New Roman"/>
          <w:sz w:val="21"/>
          <w:szCs w:val="21"/>
          <w:lang w:val="en-US"/>
        </w:rPr>
        <w:t xml:space="preserve"> has started to engage with these questions through its center for </w:t>
      </w:r>
      <w:r w:rsidR="00750623" w:rsidRPr="0086769A">
        <w:rPr>
          <w:rFonts w:ascii="Garamond" w:hAnsi="Garamond" w:cs="Times New Roman"/>
          <w:b/>
          <w:bCs/>
          <w:sz w:val="21"/>
          <w:szCs w:val="21"/>
          <w:lang w:val="en-US"/>
        </w:rPr>
        <w:t>biologics evaluation and research (CBER)</w:t>
      </w:r>
      <w:r w:rsidR="00750623" w:rsidRPr="0086769A">
        <w:rPr>
          <w:rFonts w:ascii="Garamond" w:hAnsi="Garamond" w:cs="Times New Roman"/>
          <w:sz w:val="21"/>
          <w:szCs w:val="21"/>
          <w:lang w:val="en-US"/>
        </w:rPr>
        <w:t xml:space="preserve">, which may regulate bioprinted tissues under the public health service act or the federal food, drug and cosmetic act depending on their function and complexity. </w:t>
      </w:r>
    </w:p>
    <w:p w14:paraId="23B31501" w14:textId="77777777" w:rsidR="004B4154" w:rsidRPr="004B4154" w:rsidRDefault="004B4154" w:rsidP="0086769A">
      <w:pPr>
        <w:spacing w:after="240" w:line="360" w:lineRule="auto"/>
        <w:jc w:val="both"/>
        <w:rPr>
          <w:rFonts w:ascii="Garamond" w:hAnsi="Garamond" w:cs="Times New Roman"/>
          <w:sz w:val="2"/>
          <w:szCs w:val="2"/>
          <w:lang w:val="en-US"/>
        </w:rPr>
      </w:pPr>
    </w:p>
    <w:p w14:paraId="3B6FFFB7" w14:textId="77777777" w:rsidR="00750623" w:rsidRPr="0086769A" w:rsidRDefault="00750623"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In addition, intellectual property law must adapt to issues around patentability</w:t>
      </w:r>
      <w:r w:rsidR="00E63BFE" w:rsidRPr="0086769A">
        <w:rPr>
          <w:rFonts w:ascii="Garamond" w:hAnsi="Garamond" w:cs="Times New Roman"/>
          <w:sz w:val="21"/>
          <w:szCs w:val="21"/>
          <w:lang w:val="en-US"/>
        </w:rPr>
        <w:t>.</w:t>
      </w:r>
      <w:r w:rsidRPr="0086769A">
        <w:rPr>
          <w:rFonts w:ascii="Garamond" w:hAnsi="Garamond" w:cs="Times New Roman"/>
          <w:sz w:val="21"/>
          <w:szCs w:val="21"/>
          <w:lang w:val="en-US"/>
        </w:rPr>
        <w:t xml:space="preserve"> </w:t>
      </w:r>
      <w:r w:rsidR="00E63BFE" w:rsidRPr="0086769A">
        <w:rPr>
          <w:rFonts w:ascii="Garamond" w:hAnsi="Garamond" w:cs="Times New Roman"/>
          <w:sz w:val="21"/>
          <w:szCs w:val="21"/>
          <w:lang w:val="en-US"/>
        </w:rPr>
        <w:t>A</w:t>
      </w:r>
      <w:r w:rsidRPr="0086769A">
        <w:rPr>
          <w:rFonts w:ascii="Garamond" w:hAnsi="Garamond" w:cs="Times New Roman"/>
          <w:sz w:val="21"/>
          <w:szCs w:val="21"/>
          <w:lang w:val="en-US"/>
        </w:rPr>
        <w:t>s we have discussed previously</w:t>
      </w:r>
      <w:r w:rsidR="00E63BFE" w:rsidRPr="0086769A">
        <w:rPr>
          <w:rFonts w:ascii="Garamond" w:hAnsi="Garamond" w:cs="Times New Roman"/>
          <w:sz w:val="21"/>
          <w:szCs w:val="21"/>
          <w:lang w:val="en-US"/>
        </w:rPr>
        <w:t>,</w:t>
      </w:r>
      <w:r w:rsidRPr="0086769A">
        <w:rPr>
          <w:rFonts w:ascii="Garamond" w:hAnsi="Garamond" w:cs="Times New Roman"/>
          <w:sz w:val="21"/>
          <w:szCs w:val="21"/>
          <w:lang w:val="en-US"/>
        </w:rPr>
        <w:t xml:space="preserve"> a range of different issues arise with patentability</w:t>
      </w:r>
      <w:r w:rsidR="00E63BFE" w:rsidRPr="0086769A">
        <w:rPr>
          <w:rFonts w:ascii="Garamond" w:hAnsi="Garamond" w:cs="Times New Roman"/>
          <w:sz w:val="21"/>
          <w:szCs w:val="21"/>
          <w:lang w:val="en-US"/>
        </w:rPr>
        <w:t>,</w:t>
      </w:r>
      <w:r w:rsidRPr="0086769A">
        <w:rPr>
          <w:rFonts w:ascii="Garamond" w:hAnsi="Garamond" w:cs="Times New Roman"/>
          <w:sz w:val="21"/>
          <w:szCs w:val="21"/>
          <w:lang w:val="en-US"/>
        </w:rPr>
        <w:t xml:space="preserve"> such as: can one patent a bioprinted liver made from a human cell? </w:t>
      </w:r>
      <w:r w:rsidR="00E63BFE" w:rsidRPr="0086769A">
        <w:rPr>
          <w:rFonts w:ascii="Garamond" w:hAnsi="Garamond" w:cs="Times New Roman"/>
          <w:sz w:val="21"/>
          <w:szCs w:val="21"/>
          <w:lang w:val="en-US"/>
        </w:rPr>
        <w:t>W</w:t>
      </w:r>
      <w:r w:rsidRPr="0086769A">
        <w:rPr>
          <w:rFonts w:ascii="Garamond" w:hAnsi="Garamond" w:cs="Times New Roman"/>
          <w:sz w:val="21"/>
          <w:szCs w:val="21"/>
          <w:lang w:val="en-US"/>
        </w:rPr>
        <w:t>hile we discussed that machines and techniques of 3D bioprinting can be patented, many academics and scholars argue that printing organs consists of two elements</w:t>
      </w:r>
      <w:r w:rsidR="00E63BFE" w:rsidRPr="0086769A">
        <w:rPr>
          <w:rFonts w:ascii="Garamond" w:hAnsi="Garamond" w:cs="Times New Roman"/>
          <w:sz w:val="21"/>
          <w:szCs w:val="21"/>
          <w:lang w:val="en-US"/>
        </w:rPr>
        <w:t>,</w:t>
      </w:r>
      <w:r w:rsidRPr="0086769A">
        <w:rPr>
          <w:rFonts w:ascii="Garamond" w:hAnsi="Garamond" w:cs="Times New Roman"/>
          <w:sz w:val="21"/>
          <w:szCs w:val="21"/>
          <w:lang w:val="en-US"/>
        </w:rPr>
        <w:t xml:space="preserve"> and among them is human biological material</w:t>
      </w:r>
      <w:r w:rsidR="00E63BFE" w:rsidRPr="0086769A">
        <w:rPr>
          <w:rFonts w:ascii="Garamond" w:hAnsi="Garamond" w:cs="Times New Roman"/>
          <w:sz w:val="21"/>
          <w:szCs w:val="21"/>
          <w:lang w:val="en-US"/>
        </w:rPr>
        <w:t>,</w:t>
      </w:r>
      <w:r w:rsidRPr="0086769A">
        <w:rPr>
          <w:rFonts w:ascii="Garamond" w:hAnsi="Garamond" w:cs="Times New Roman"/>
          <w:sz w:val="21"/>
          <w:szCs w:val="21"/>
          <w:lang w:val="en-US"/>
        </w:rPr>
        <w:t xml:space="preserve"> which may raise ethical concerns about patenting human body parts</w:t>
      </w:r>
      <w:r w:rsidR="00E63BFE" w:rsidRPr="0086769A">
        <w:rPr>
          <w:rFonts w:ascii="Garamond" w:hAnsi="Garamond" w:cs="Times New Roman"/>
          <w:sz w:val="21"/>
          <w:szCs w:val="21"/>
          <w:lang w:val="en-US"/>
        </w:rPr>
        <w:t>,</w:t>
      </w:r>
      <w:r w:rsidRPr="0086769A">
        <w:rPr>
          <w:rFonts w:ascii="Garamond" w:hAnsi="Garamond" w:cs="Times New Roman"/>
          <w:sz w:val="21"/>
          <w:szCs w:val="21"/>
          <w:lang w:val="en-US"/>
        </w:rPr>
        <w:t xml:space="preserve"> as they cannot be patented. </w:t>
      </w:r>
    </w:p>
    <w:p w14:paraId="0F0B980F" w14:textId="77777777" w:rsidR="00935231" w:rsidRDefault="00935231"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A very good example could be Japan’s Act on the </w:t>
      </w:r>
      <w:r w:rsidR="00E63BFE" w:rsidRPr="0086769A">
        <w:rPr>
          <w:rFonts w:ascii="Garamond" w:hAnsi="Garamond" w:cs="Times New Roman"/>
          <w:b/>
          <w:bCs/>
          <w:sz w:val="21"/>
          <w:szCs w:val="21"/>
          <w:lang w:val="en-US"/>
        </w:rPr>
        <w:t>S</w:t>
      </w:r>
      <w:r w:rsidRPr="0086769A">
        <w:rPr>
          <w:rFonts w:ascii="Garamond" w:hAnsi="Garamond" w:cs="Times New Roman"/>
          <w:b/>
          <w:bCs/>
          <w:sz w:val="21"/>
          <w:szCs w:val="21"/>
          <w:lang w:val="en-US"/>
        </w:rPr>
        <w:t>afety of Regenerative Medicine (RM Act)</w:t>
      </w:r>
      <w:r w:rsidRPr="0086769A">
        <w:rPr>
          <w:rFonts w:ascii="Garamond" w:hAnsi="Garamond" w:cs="Times New Roman"/>
          <w:sz w:val="21"/>
          <w:szCs w:val="21"/>
          <w:lang w:val="en-US"/>
        </w:rPr>
        <w:t>, as Japan is a global leader in regulating bioprinting and regenerative medicine. But before we delve into the topic</w:t>
      </w:r>
      <w:r w:rsidR="00E63BFE" w:rsidRPr="0086769A">
        <w:rPr>
          <w:rFonts w:ascii="Garamond" w:hAnsi="Garamond" w:cs="Times New Roman"/>
          <w:sz w:val="21"/>
          <w:szCs w:val="21"/>
          <w:lang w:val="en-US"/>
        </w:rPr>
        <w:t>,</w:t>
      </w:r>
      <w:r w:rsidRPr="0086769A">
        <w:rPr>
          <w:rFonts w:ascii="Garamond" w:hAnsi="Garamond" w:cs="Times New Roman"/>
          <w:sz w:val="21"/>
          <w:szCs w:val="21"/>
          <w:lang w:val="en-US"/>
        </w:rPr>
        <w:t xml:space="preserve"> it is important to define what is meant by regenerative medicine: </w:t>
      </w:r>
    </w:p>
    <w:p w14:paraId="16735D6B" w14:textId="77777777" w:rsidR="004B4154" w:rsidRPr="004B4154" w:rsidRDefault="004B4154" w:rsidP="0086769A">
      <w:pPr>
        <w:spacing w:after="240" w:line="360" w:lineRule="auto"/>
        <w:jc w:val="both"/>
        <w:rPr>
          <w:rFonts w:ascii="Garamond" w:hAnsi="Garamond" w:cs="Times New Roman"/>
          <w:sz w:val="2"/>
          <w:szCs w:val="2"/>
          <w:lang w:val="en-US"/>
        </w:rPr>
      </w:pPr>
    </w:p>
    <w:p w14:paraId="6EE53761" w14:textId="77777777" w:rsidR="00935231" w:rsidRDefault="00935231"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w:t>
      </w:r>
      <w:r w:rsidRPr="0086769A">
        <w:rPr>
          <w:rFonts w:ascii="Garamond" w:hAnsi="Garamond" w:cs="Times New Roman"/>
          <w:sz w:val="21"/>
          <w:szCs w:val="21"/>
          <w:u w:val="single"/>
          <w:lang w:val="en-US"/>
        </w:rPr>
        <w:t>Regenerative medicine is a type of medical treatment that helps the body grow back or repair damaged parts like tissues, skin</w:t>
      </w:r>
      <w:r w:rsidR="00E63BFE" w:rsidRPr="0086769A">
        <w:rPr>
          <w:rFonts w:ascii="Garamond" w:hAnsi="Garamond" w:cs="Times New Roman"/>
          <w:sz w:val="21"/>
          <w:szCs w:val="21"/>
          <w:u w:val="single"/>
          <w:lang w:val="en-US"/>
        </w:rPr>
        <w:t>,</w:t>
      </w:r>
      <w:r w:rsidRPr="0086769A">
        <w:rPr>
          <w:rFonts w:ascii="Garamond" w:hAnsi="Garamond" w:cs="Times New Roman"/>
          <w:sz w:val="21"/>
          <w:szCs w:val="21"/>
          <w:u w:val="single"/>
          <w:lang w:val="en-US"/>
        </w:rPr>
        <w:t xml:space="preserve"> or even organs using the body’s own cells or specially engineered materials</w:t>
      </w:r>
      <w:r w:rsidRPr="0086769A">
        <w:rPr>
          <w:rFonts w:ascii="Garamond" w:hAnsi="Garamond" w:cs="Times New Roman"/>
          <w:sz w:val="21"/>
          <w:szCs w:val="21"/>
          <w:lang w:val="en-US"/>
        </w:rPr>
        <w:t xml:space="preserve">.” </w:t>
      </w:r>
    </w:p>
    <w:p w14:paraId="68A3CE02" w14:textId="77777777" w:rsidR="004B4154" w:rsidRPr="004B4154" w:rsidRDefault="004B4154" w:rsidP="0086769A">
      <w:pPr>
        <w:spacing w:after="240" w:line="360" w:lineRule="auto"/>
        <w:jc w:val="both"/>
        <w:rPr>
          <w:rFonts w:ascii="Garamond" w:hAnsi="Garamond" w:cs="Times New Roman"/>
          <w:sz w:val="2"/>
          <w:szCs w:val="2"/>
          <w:lang w:val="en-US"/>
        </w:rPr>
      </w:pPr>
    </w:p>
    <w:p w14:paraId="63838722" w14:textId="6C6D3DBB" w:rsidR="00A81D32" w:rsidRDefault="00935231" w:rsidP="003D115F">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Another definition stipulated by the </w:t>
      </w:r>
      <w:r w:rsidR="00E63BFE" w:rsidRPr="0086769A">
        <w:rPr>
          <w:rFonts w:ascii="Garamond" w:hAnsi="Garamond" w:cs="Times New Roman"/>
          <w:sz w:val="21"/>
          <w:szCs w:val="21"/>
          <w:lang w:val="en-US"/>
        </w:rPr>
        <w:t>U</w:t>
      </w:r>
      <w:r w:rsidRPr="0086769A">
        <w:rPr>
          <w:rFonts w:ascii="Garamond" w:hAnsi="Garamond" w:cs="Times New Roman"/>
          <w:sz w:val="21"/>
          <w:szCs w:val="21"/>
          <w:lang w:val="en-US"/>
        </w:rPr>
        <w:t>niversity of Pittsburgh</w:t>
      </w:r>
      <w:r w:rsidR="00E63BFE" w:rsidRPr="0086769A">
        <w:rPr>
          <w:rFonts w:ascii="Garamond" w:hAnsi="Garamond" w:cs="Times New Roman"/>
          <w:sz w:val="21"/>
          <w:szCs w:val="21"/>
          <w:lang w:val="en-US"/>
        </w:rPr>
        <w:t>,</w:t>
      </w:r>
      <w:r w:rsidRPr="0086769A">
        <w:rPr>
          <w:rFonts w:ascii="Garamond" w:hAnsi="Garamond" w:cs="Times New Roman"/>
          <w:sz w:val="21"/>
          <w:szCs w:val="21"/>
          <w:lang w:val="en-US"/>
        </w:rPr>
        <w:t xml:space="preserve"> located in </w:t>
      </w:r>
      <w:r w:rsidRPr="0086769A">
        <w:rPr>
          <w:rFonts w:ascii="Garamond" w:hAnsi="Garamond" w:cs="Times New Roman"/>
          <w:b/>
          <w:bCs/>
          <w:sz w:val="21"/>
          <w:szCs w:val="21"/>
          <w:lang w:val="en-US"/>
        </w:rPr>
        <w:t>Pennsylvania</w:t>
      </w:r>
      <w:r w:rsidRPr="0086769A">
        <w:rPr>
          <w:rFonts w:ascii="Garamond" w:hAnsi="Garamond" w:cs="Times New Roman"/>
          <w:sz w:val="21"/>
          <w:szCs w:val="21"/>
          <w:lang w:val="en-US"/>
        </w:rPr>
        <w:t xml:space="preserve"> in the United States</w:t>
      </w:r>
      <w:r w:rsidR="00E63BFE" w:rsidRPr="0086769A">
        <w:rPr>
          <w:rFonts w:ascii="Garamond" w:hAnsi="Garamond" w:cs="Times New Roman"/>
          <w:sz w:val="21"/>
          <w:szCs w:val="21"/>
          <w:lang w:val="en-US"/>
        </w:rPr>
        <w:t>,</w:t>
      </w:r>
      <w:r w:rsidRPr="0086769A">
        <w:rPr>
          <w:rFonts w:ascii="Garamond" w:hAnsi="Garamond" w:cs="Times New Roman"/>
          <w:sz w:val="21"/>
          <w:szCs w:val="21"/>
          <w:lang w:val="en-US"/>
        </w:rPr>
        <w:t xml:space="preserve"> is that “</w:t>
      </w:r>
      <w:r w:rsidRPr="0086769A">
        <w:rPr>
          <w:rFonts w:ascii="Garamond" w:hAnsi="Garamond" w:cs="Times New Roman"/>
          <w:sz w:val="21"/>
          <w:szCs w:val="21"/>
          <w:u w:val="single"/>
          <w:lang w:val="en-US"/>
        </w:rPr>
        <w:t>Regenerative medicine seeks to replace tissues or organs that have been damaged by age, disease, trauma vs the current clinical strategy that focuses primarily on treating the symptoms. The tools used to realize these outcomes are tissue engineering, cellular therapies, and medical devices and artificial organs</w:t>
      </w:r>
      <w:r w:rsidRPr="0086769A">
        <w:rPr>
          <w:rFonts w:ascii="Garamond" w:hAnsi="Garamond" w:cs="Times New Roman"/>
          <w:sz w:val="21"/>
          <w:szCs w:val="21"/>
          <w:lang w:val="en-US"/>
        </w:rPr>
        <w:t>.”</w:t>
      </w:r>
      <w:r w:rsidR="00B30082" w:rsidRPr="0086769A">
        <w:rPr>
          <w:rFonts w:ascii="Garamond" w:hAnsi="Garamond" w:cs="Times New Roman"/>
          <w:sz w:val="21"/>
          <w:szCs w:val="21"/>
          <w:lang w:val="en-US"/>
        </w:rPr>
        <w:t xml:space="preserve"> (</w:t>
      </w:r>
      <w:r w:rsidRPr="0086769A">
        <w:rPr>
          <w:rStyle w:val="FootnoteReference"/>
          <w:rFonts w:ascii="Garamond" w:hAnsi="Garamond" w:cs="Times New Roman"/>
          <w:sz w:val="21"/>
          <w:szCs w:val="21"/>
          <w:lang w:val="en-US"/>
        </w:rPr>
        <w:footnoteReference w:id="68"/>
      </w:r>
      <w:r w:rsidR="00B30082" w:rsidRPr="0086769A">
        <w:rPr>
          <w:rFonts w:ascii="Garamond" w:hAnsi="Garamond" w:cs="Times New Roman"/>
          <w:sz w:val="21"/>
          <w:szCs w:val="21"/>
          <w:lang w:val="en-US"/>
        </w:rPr>
        <w:t>)</w:t>
      </w:r>
    </w:p>
    <w:p w14:paraId="3B354F50" w14:textId="77777777" w:rsidR="003D115F" w:rsidRPr="003D115F" w:rsidRDefault="003D115F" w:rsidP="003D115F">
      <w:pPr>
        <w:spacing w:after="240" w:line="360" w:lineRule="auto"/>
        <w:jc w:val="both"/>
        <w:rPr>
          <w:rFonts w:ascii="Garamond" w:hAnsi="Garamond" w:cs="Times New Roman"/>
          <w:sz w:val="2"/>
          <w:szCs w:val="2"/>
          <w:lang w:val="en-US"/>
        </w:rPr>
      </w:pPr>
    </w:p>
    <w:p w14:paraId="47E409DA" w14:textId="77777777" w:rsidR="00546FF3" w:rsidRPr="0086769A" w:rsidRDefault="00B30082" w:rsidP="0086769A">
      <w:pPr>
        <w:pStyle w:val="Heading2"/>
        <w:spacing w:after="240"/>
        <w:rPr>
          <w:rFonts w:ascii="Garamond" w:hAnsi="Garamond" w:cs="Times New Roman"/>
          <w:b/>
          <w:bCs/>
          <w:color w:val="auto"/>
          <w:sz w:val="21"/>
          <w:szCs w:val="21"/>
          <w:lang w:val="en-US"/>
        </w:rPr>
      </w:pPr>
      <w:bookmarkStart w:id="60" w:name="_Toc207300067"/>
      <w:r w:rsidRPr="0086769A">
        <w:rPr>
          <w:rFonts w:ascii="Garamond" w:hAnsi="Garamond" w:cs="Times New Roman"/>
          <w:b/>
          <w:bCs/>
          <w:color w:val="auto"/>
          <w:sz w:val="21"/>
          <w:szCs w:val="21"/>
          <w:lang w:val="en-US"/>
        </w:rPr>
        <w:t>10.3 Japan’s legal model for Regenerative Medicine</w:t>
      </w:r>
      <w:bookmarkEnd w:id="60"/>
      <w:r w:rsidRPr="0086769A">
        <w:rPr>
          <w:rFonts w:ascii="Garamond" w:hAnsi="Garamond" w:cs="Times New Roman"/>
          <w:b/>
          <w:bCs/>
          <w:color w:val="auto"/>
          <w:sz w:val="21"/>
          <w:szCs w:val="21"/>
          <w:lang w:val="en-US"/>
        </w:rPr>
        <w:t xml:space="preserve"> </w:t>
      </w:r>
    </w:p>
    <w:p w14:paraId="125ADC9F" w14:textId="77777777" w:rsidR="00B30082" w:rsidRPr="003D115F" w:rsidRDefault="00B30082" w:rsidP="0086769A">
      <w:pPr>
        <w:spacing w:after="240" w:line="360" w:lineRule="auto"/>
        <w:jc w:val="both"/>
        <w:rPr>
          <w:rFonts w:ascii="Garamond" w:hAnsi="Garamond" w:cs="Times New Roman"/>
          <w:sz w:val="2"/>
          <w:szCs w:val="2"/>
          <w:lang w:val="en-US"/>
        </w:rPr>
      </w:pPr>
    </w:p>
    <w:p w14:paraId="42CE6CDE" w14:textId="77777777" w:rsidR="00B30082" w:rsidRPr="0086769A" w:rsidRDefault="00B30082"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Japan has taken a strong legal approach </w:t>
      </w:r>
      <w:r w:rsidR="00821CFF" w:rsidRPr="0086769A">
        <w:rPr>
          <w:rFonts w:ascii="Garamond" w:hAnsi="Garamond" w:cs="Times New Roman"/>
          <w:sz w:val="21"/>
          <w:szCs w:val="21"/>
          <w:lang w:val="en-US"/>
        </w:rPr>
        <w:t>in</w:t>
      </w:r>
      <w:r w:rsidRPr="0086769A">
        <w:rPr>
          <w:rFonts w:ascii="Garamond" w:hAnsi="Garamond" w:cs="Times New Roman"/>
          <w:sz w:val="21"/>
          <w:szCs w:val="21"/>
          <w:lang w:val="en-US"/>
        </w:rPr>
        <w:t xml:space="preserve"> regulating regenerative medicine through the act stipulated in 2014 </w:t>
      </w:r>
      <w:r w:rsidR="00963971" w:rsidRPr="0086769A">
        <w:rPr>
          <w:rFonts w:ascii="Garamond" w:hAnsi="Garamond" w:cs="Times New Roman"/>
          <w:sz w:val="21"/>
          <w:szCs w:val="21"/>
          <w:lang w:val="en-US"/>
        </w:rPr>
        <w:t>(</w:t>
      </w:r>
      <w:r w:rsidR="00963971" w:rsidRPr="0086769A">
        <w:rPr>
          <w:rFonts w:ascii="Garamond" w:hAnsi="Garamond" w:cs="Times New Roman"/>
          <w:b/>
          <w:bCs/>
          <w:sz w:val="21"/>
          <w:szCs w:val="21"/>
          <w:lang w:val="en-US"/>
        </w:rPr>
        <w:t>Act</w:t>
      </w:r>
      <w:r w:rsidRPr="0086769A">
        <w:rPr>
          <w:rFonts w:ascii="Garamond" w:hAnsi="Garamond" w:cs="Times New Roman"/>
          <w:b/>
          <w:bCs/>
          <w:sz w:val="21"/>
          <w:szCs w:val="21"/>
          <w:lang w:val="en-US"/>
        </w:rPr>
        <w:t xml:space="preserve"> on the Safety of Regenerative medicine</w:t>
      </w:r>
      <w:r w:rsidR="00963971" w:rsidRPr="0086769A">
        <w:rPr>
          <w:rFonts w:ascii="Garamond" w:hAnsi="Garamond" w:cs="Times New Roman"/>
          <w:sz w:val="21"/>
          <w:szCs w:val="21"/>
          <w:lang w:val="en-US"/>
        </w:rPr>
        <w:t>)</w:t>
      </w:r>
      <w:r w:rsidR="00E63BFE" w:rsidRPr="0086769A">
        <w:rPr>
          <w:rFonts w:ascii="Garamond" w:hAnsi="Garamond" w:cs="Times New Roman"/>
          <w:sz w:val="21"/>
          <w:szCs w:val="21"/>
          <w:lang w:val="en-US"/>
        </w:rPr>
        <w:t xml:space="preserve">, </w:t>
      </w:r>
      <w:r w:rsidR="00963971" w:rsidRPr="0086769A">
        <w:rPr>
          <w:rFonts w:ascii="Garamond" w:hAnsi="Garamond" w:cs="Times New Roman"/>
          <w:sz w:val="21"/>
          <w:szCs w:val="21"/>
          <w:lang w:val="en-US"/>
        </w:rPr>
        <w:t>commonly known as the RM Act. This law was specifically made to create a legal framework that can govern and regulate the clinical use of regenerative medical techniques, including those potentially involving 3D bioprinting</w:t>
      </w:r>
      <w:r w:rsidR="00E63BFE" w:rsidRPr="0086769A">
        <w:rPr>
          <w:rFonts w:ascii="Garamond" w:hAnsi="Garamond" w:cs="Times New Roman"/>
          <w:sz w:val="21"/>
          <w:szCs w:val="21"/>
          <w:lang w:val="en-US"/>
        </w:rPr>
        <w:t>.</w:t>
      </w:r>
      <w:r w:rsidR="00963971" w:rsidRPr="0086769A">
        <w:rPr>
          <w:rFonts w:ascii="Garamond" w:hAnsi="Garamond" w:cs="Times New Roman"/>
          <w:sz w:val="21"/>
          <w:szCs w:val="21"/>
          <w:lang w:val="en-US"/>
        </w:rPr>
        <w:t xml:space="preserve"> </w:t>
      </w:r>
      <w:r w:rsidR="00E63BFE" w:rsidRPr="0086769A">
        <w:rPr>
          <w:rFonts w:ascii="Garamond" w:hAnsi="Garamond" w:cs="Times New Roman"/>
          <w:sz w:val="21"/>
          <w:szCs w:val="21"/>
          <w:lang w:val="en-US"/>
        </w:rPr>
        <w:t>It</w:t>
      </w:r>
      <w:r w:rsidR="00963971" w:rsidRPr="0086769A">
        <w:rPr>
          <w:rFonts w:ascii="Garamond" w:hAnsi="Garamond" w:cs="Times New Roman"/>
          <w:sz w:val="21"/>
          <w:szCs w:val="21"/>
          <w:lang w:val="en-US"/>
        </w:rPr>
        <w:t xml:space="preserve"> aims to ensure patient safety, transparency, and ethical oversight.</w:t>
      </w:r>
      <w:r w:rsidR="009D4922" w:rsidRPr="0086769A">
        <w:rPr>
          <w:rFonts w:ascii="Garamond" w:hAnsi="Garamond" w:cs="Times New Roman"/>
          <w:sz w:val="21"/>
          <w:szCs w:val="21"/>
          <w:lang w:val="en-US"/>
        </w:rPr>
        <w:t xml:space="preserve"> (</w:t>
      </w:r>
      <w:r w:rsidR="00C80F03" w:rsidRPr="0086769A">
        <w:rPr>
          <w:rStyle w:val="FootnoteReference"/>
          <w:rFonts w:ascii="Garamond" w:hAnsi="Garamond" w:cs="Times New Roman"/>
          <w:sz w:val="21"/>
          <w:szCs w:val="21"/>
          <w:lang w:val="en-US"/>
        </w:rPr>
        <w:footnoteReference w:id="69"/>
      </w:r>
      <w:r w:rsidR="009D4922" w:rsidRPr="0086769A">
        <w:rPr>
          <w:rFonts w:ascii="Garamond" w:hAnsi="Garamond" w:cs="Times New Roman"/>
          <w:sz w:val="21"/>
          <w:szCs w:val="21"/>
          <w:lang w:val="en-US"/>
        </w:rPr>
        <w:t>)</w:t>
      </w:r>
    </w:p>
    <w:p w14:paraId="043367D4" w14:textId="77777777" w:rsidR="00963971" w:rsidRPr="004B4154" w:rsidRDefault="00963971" w:rsidP="0086769A">
      <w:pPr>
        <w:spacing w:after="240" w:line="360" w:lineRule="auto"/>
        <w:jc w:val="both"/>
        <w:rPr>
          <w:rFonts w:ascii="Garamond" w:hAnsi="Garamond" w:cs="Times New Roman"/>
          <w:sz w:val="2"/>
          <w:szCs w:val="2"/>
          <w:lang w:val="en-US"/>
        </w:rPr>
      </w:pPr>
    </w:p>
    <w:p w14:paraId="2D2D828F" w14:textId="214B2122" w:rsidR="00963971" w:rsidRPr="003D115F" w:rsidRDefault="00963971" w:rsidP="003D115F">
      <w:pPr>
        <w:spacing w:after="240" w:line="360" w:lineRule="auto"/>
        <w:jc w:val="both"/>
        <w:rPr>
          <w:rFonts w:ascii="Garamond" w:hAnsi="Garamond" w:cs="Times New Roman"/>
          <w:b/>
          <w:bCs/>
          <w:sz w:val="21"/>
          <w:szCs w:val="21"/>
          <w:lang w:val="en-US"/>
        </w:rPr>
      </w:pPr>
      <w:r w:rsidRPr="0086769A">
        <w:rPr>
          <w:rFonts w:ascii="Garamond" w:hAnsi="Garamond" w:cs="Times New Roman"/>
          <w:b/>
          <w:bCs/>
          <w:sz w:val="21"/>
          <w:szCs w:val="21"/>
          <w:lang w:val="en-US"/>
        </w:rPr>
        <w:t xml:space="preserve">The RM Act applies to both: </w:t>
      </w:r>
    </w:p>
    <w:p w14:paraId="45F66C22" w14:textId="77777777" w:rsidR="00963971" w:rsidRPr="0086769A" w:rsidRDefault="00963971" w:rsidP="0086769A">
      <w:pPr>
        <w:pStyle w:val="ListParagraph"/>
        <w:numPr>
          <w:ilvl w:val="0"/>
          <w:numId w:val="25"/>
        </w:numPr>
        <w:spacing w:after="240" w:line="360" w:lineRule="auto"/>
        <w:jc w:val="both"/>
        <w:rPr>
          <w:rFonts w:ascii="Garamond" w:hAnsi="Garamond" w:cs="Times New Roman"/>
          <w:b/>
          <w:bCs/>
          <w:sz w:val="21"/>
          <w:szCs w:val="21"/>
          <w:lang w:val="en-US"/>
        </w:rPr>
      </w:pPr>
      <w:r w:rsidRPr="0086769A">
        <w:rPr>
          <w:rFonts w:ascii="Garamond" w:hAnsi="Garamond" w:cs="Times New Roman"/>
          <w:b/>
          <w:bCs/>
          <w:sz w:val="21"/>
          <w:szCs w:val="21"/>
          <w:lang w:val="en-US"/>
        </w:rPr>
        <w:t>Clinical research</w:t>
      </w:r>
      <w:r w:rsidR="00C80F03" w:rsidRPr="0086769A">
        <w:rPr>
          <w:rFonts w:ascii="Garamond" w:hAnsi="Garamond" w:cs="Times New Roman"/>
          <w:b/>
          <w:bCs/>
          <w:sz w:val="21"/>
          <w:szCs w:val="21"/>
          <w:lang w:val="en-US"/>
        </w:rPr>
        <w:t xml:space="preserve"> </w:t>
      </w:r>
      <w:r w:rsidR="009D4922" w:rsidRPr="0086769A">
        <w:rPr>
          <w:rFonts w:ascii="Garamond" w:hAnsi="Garamond" w:cs="Times New Roman"/>
          <w:b/>
          <w:bCs/>
          <w:sz w:val="21"/>
          <w:szCs w:val="21"/>
          <w:lang w:val="en-US"/>
        </w:rPr>
        <w:t>(when</w:t>
      </w:r>
      <w:r w:rsidR="00C80F03" w:rsidRPr="0086769A">
        <w:rPr>
          <w:rFonts w:ascii="Garamond" w:hAnsi="Garamond" w:cs="Times New Roman"/>
          <w:b/>
          <w:bCs/>
          <w:sz w:val="21"/>
          <w:szCs w:val="21"/>
          <w:lang w:val="en-US"/>
        </w:rPr>
        <w:t xml:space="preserve"> scientists study new treatments) </w:t>
      </w:r>
    </w:p>
    <w:p w14:paraId="199F396F" w14:textId="77777777" w:rsidR="00320C74" w:rsidRPr="0086769A" w:rsidRDefault="00320C74" w:rsidP="0086769A">
      <w:pPr>
        <w:pStyle w:val="ListParagraph"/>
        <w:spacing w:after="240" w:line="360" w:lineRule="auto"/>
        <w:jc w:val="both"/>
        <w:rPr>
          <w:rFonts w:ascii="Garamond" w:hAnsi="Garamond" w:cs="Times New Roman"/>
          <w:b/>
          <w:bCs/>
          <w:sz w:val="21"/>
          <w:szCs w:val="21"/>
          <w:lang w:val="en-US"/>
        </w:rPr>
      </w:pPr>
    </w:p>
    <w:p w14:paraId="0C6B0C14" w14:textId="77777777" w:rsidR="00963971" w:rsidRPr="0086769A" w:rsidRDefault="00963971" w:rsidP="0086769A">
      <w:pPr>
        <w:pStyle w:val="ListParagraph"/>
        <w:numPr>
          <w:ilvl w:val="0"/>
          <w:numId w:val="25"/>
        </w:num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Private medical practices</w:t>
      </w:r>
      <w:r w:rsidR="00E63BFE" w:rsidRPr="0086769A">
        <w:rPr>
          <w:rFonts w:ascii="Garamond" w:hAnsi="Garamond" w:cs="Times New Roman"/>
          <w:b/>
          <w:bCs/>
          <w:sz w:val="21"/>
          <w:szCs w:val="21"/>
          <w:lang w:val="en-US"/>
        </w:rPr>
        <w:t>,</w:t>
      </w:r>
      <w:r w:rsidRPr="0086769A">
        <w:rPr>
          <w:rFonts w:ascii="Garamond" w:hAnsi="Garamond" w:cs="Times New Roman"/>
          <w:sz w:val="21"/>
          <w:szCs w:val="21"/>
          <w:lang w:val="en-US"/>
        </w:rPr>
        <w:t xml:space="preserve"> including those treatments outside Japan’s public health insurance coverage</w:t>
      </w:r>
      <w:r w:rsidR="00320C74" w:rsidRPr="0086769A">
        <w:rPr>
          <w:rFonts w:ascii="Garamond" w:hAnsi="Garamond" w:cs="Times New Roman"/>
          <w:sz w:val="21"/>
          <w:szCs w:val="21"/>
          <w:lang w:val="en-US"/>
        </w:rPr>
        <w:t>.</w:t>
      </w:r>
    </w:p>
    <w:p w14:paraId="7F7968F8" w14:textId="5A42E1C7" w:rsidR="009D4922" w:rsidRDefault="00963971" w:rsidP="003D115F">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Under this act</w:t>
      </w:r>
      <w:r w:rsidR="00E63BFE" w:rsidRPr="0086769A">
        <w:rPr>
          <w:rFonts w:ascii="Garamond" w:hAnsi="Garamond" w:cs="Times New Roman"/>
          <w:sz w:val="21"/>
          <w:szCs w:val="21"/>
          <w:lang w:val="en-US"/>
        </w:rPr>
        <w:t>,</w:t>
      </w:r>
      <w:r w:rsidRPr="0086769A">
        <w:rPr>
          <w:rFonts w:ascii="Garamond" w:hAnsi="Garamond" w:cs="Times New Roman"/>
          <w:sz w:val="21"/>
          <w:szCs w:val="21"/>
          <w:lang w:val="en-US"/>
        </w:rPr>
        <w:t xml:space="preserve"> Japan provides a fast – track approval process for regenerative therapies while enforcing strict safety protocols. This can </w:t>
      </w:r>
      <w:r w:rsidR="00E63BFE" w:rsidRPr="0086769A">
        <w:rPr>
          <w:rFonts w:ascii="Garamond" w:hAnsi="Garamond" w:cs="Times New Roman"/>
          <w:sz w:val="21"/>
          <w:szCs w:val="21"/>
          <w:lang w:val="en-US"/>
        </w:rPr>
        <w:t>serve</w:t>
      </w:r>
      <w:r w:rsidRPr="0086769A">
        <w:rPr>
          <w:rFonts w:ascii="Garamond" w:hAnsi="Garamond" w:cs="Times New Roman"/>
          <w:sz w:val="21"/>
          <w:szCs w:val="21"/>
          <w:lang w:val="en-US"/>
        </w:rPr>
        <w:t xml:space="preserve"> as a potential blue print for countries to follow in regulating matters related to 3D bioprinting.  This act also defines regenerative medical technologies as those involving processed human or animal cells used for: </w:t>
      </w:r>
    </w:p>
    <w:p w14:paraId="312DFF93" w14:textId="77777777" w:rsidR="004B4154" w:rsidRPr="004B4154" w:rsidRDefault="004B4154" w:rsidP="003D115F">
      <w:pPr>
        <w:spacing w:after="240" w:line="360" w:lineRule="auto"/>
        <w:jc w:val="both"/>
        <w:rPr>
          <w:rFonts w:ascii="Garamond" w:hAnsi="Garamond" w:cs="Times New Roman"/>
          <w:sz w:val="2"/>
          <w:szCs w:val="2"/>
          <w:lang w:val="en-US"/>
        </w:rPr>
      </w:pPr>
    </w:p>
    <w:p w14:paraId="6FBCED0D" w14:textId="77777777" w:rsidR="00963971" w:rsidRPr="0086769A" w:rsidRDefault="00963971" w:rsidP="0086769A">
      <w:pPr>
        <w:pStyle w:val="ListParagraph"/>
        <w:numPr>
          <w:ilvl w:val="0"/>
          <w:numId w:val="26"/>
        </w:numPr>
        <w:spacing w:after="240" w:line="360" w:lineRule="auto"/>
        <w:jc w:val="both"/>
        <w:rPr>
          <w:rFonts w:ascii="Garamond" w:hAnsi="Garamond" w:cs="Times New Roman"/>
          <w:sz w:val="21"/>
          <w:szCs w:val="21"/>
          <w:u w:val="single"/>
          <w:lang w:val="en-US"/>
        </w:rPr>
      </w:pPr>
      <w:r w:rsidRPr="0086769A">
        <w:rPr>
          <w:rFonts w:ascii="Garamond" w:hAnsi="Garamond" w:cs="Times New Roman"/>
          <w:sz w:val="21"/>
          <w:szCs w:val="21"/>
          <w:u w:val="single"/>
          <w:lang w:val="en-US"/>
        </w:rPr>
        <w:t>Reconstructing, repairing</w:t>
      </w:r>
      <w:r w:rsidR="00E63BFE" w:rsidRPr="0086769A">
        <w:rPr>
          <w:rFonts w:ascii="Garamond" w:hAnsi="Garamond" w:cs="Times New Roman"/>
          <w:sz w:val="21"/>
          <w:szCs w:val="21"/>
          <w:u w:val="single"/>
          <w:lang w:val="en-US"/>
        </w:rPr>
        <w:t>,</w:t>
      </w:r>
      <w:r w:rsidRPr="0086769A">
        <w:rPr>
          <w:rFonts w:ascii="Garamond" w:hAnsi="Garamond" w:cs="Times New Roman"/>
          <w:sz w:val="21"/>
          <w:szCs w:val="21"/>
          <w:u w:val="single"/>
          <w:lang w:val="en-US"/>
        </w:rPr>
        <w:t xml:space="preserve"> or forming the structure or function of the human body.</w:t>
      </w:r>
    </w:p>
    <w:p w14:paraId="3DDEFF56" w14:textId="77777777" w:rsidR="00320C74" w:rsidRPr="0086769A" w:rsidRDefault="00320C74" w:rsidP="0086769A">
      <w:pPr>
        <w:pStyle w:val="ListParagraph"/>
        <w:spacing w:after="240" w:line="360" w:lineRule="auto"/>
        <w:jc w:val="both"/>
        <w:rPr>
          <w:rFonts w:ascii="Garamond" w:hAnsi="Garamond" w:cs="Times New Roman"/>
          <w:sz w:val="21"/>
          <w:szCs w:val="21"/>
          <w:u w:val="single"/>
          <w:lang w:val="en-US"/>
        </w:rPr>
      </w:pPr>
    </w:p>
    <w:p w14:paraId="2EF66A93" w14:textId="77777777" w:rsidR="00963971" w:rsidRDefault="00963971" w:rsidP="0086769A">
      <w:pPr>
        <w:pStyle w:val="ListParagraph"/>
        <w:numPr>
          <w:ilvl w:val="0"/>
          <w:numId w:val="26"/>
        </w:numPr>
        <w:spacing w:after="240" w:line="360" w:lineRule="auto"/>
        <w:jc w:val="both"/>
        <w:rPr>
          <w:rFonts w:ascii="Garamond" w:hAnsi="Garamond" w:cs="Times New Roman"/>
          <w:sz w:val="21"/>
          <w:szCs w:val="21"/>
          <w:u w:val="single"/>
          <w:lang w:val="en-US"/>
        </w:rPr>
      </w:pPr>
      <w:r w:rsidRPr="0086769A">
        <w:rPr>
          <w:rFonts w:ascii="Garamond" w:hAnsi="Garamond" w:cs="Times New Roman"/>
          <w:sz w:val="21"/>
          <w:szCs w:val="21"/>
          <w:u w:val="single"/>
          <w:lang w:val="en-US"/>
        </w:rPr>
        <w:t xml:space="preserve">Treating or preventing diseases in humans. </w:t>
      </w:r>
    </w:p>
    <w:p w14:paraId="2E3A94F5" w14:textId="77777777" w:rsidR="004B4154" w:rsidRPr="004B4154" w:rsidRDefault="004B4154" w:rsidP="004B4154">
      <w:pPr>
        <w:pStyle w:val="ListParagraph"/>
        <w:rPr>
          <w:rFonts w:ascii="Garamond" w:hAnsi="Garamond" w:cs="Times New Roman"/>
          <w:sz w:val="21"/>
          <w:szCs w:val="21"/>
          <w:u w:val="single"/>
          <w:lang w:val="en-US"/>
        </w:rPr>
      </w:pPr>
    </w:p>
    <w:p w14:paraId="7690DB50" w14:textId="77777777" w:rsidR="004B4154" w:rsidRPr="004B4154" w:rsidRDefault="004B4154" w:rsidP="004B4154">
      <w:pPr>
        <w:spacing w:after="240" w:line="360" w:lineRule="auto"/>
        <w:jc w:val="both"/>
        <w:rPr>
          <w:rFonts w:ascii="Garamond" w:hAnsi="Garamond" w:cs="Times New Roman"/>
          <w:sz w:val="2"/>
          <w:szCs w:val="2"/>
          <w:u w:val="single"/>
          <w:lang w:val="en-US"/>
        </w:rPr>
      </w:pPr>
    </w:p>
    <w:p w14:paraId="37186066" w14:textId="52DC739F" w:rsidR="00963971" w:rsidRDefault="00963971"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These </w:t>
      </w:r>
      <w:r w:rsidR="00E63BFE" w:rsidRPr="0086769A">
        <w:rPr>
          <w:rFonts w:ascii="Garamond" w:hAnsi="Garamond" w:cs="Times New Roman"/>
          <w:sz w:val="21"/>
          <w:szCs w:val="21"/>
          <w:lang w:val="en-US"/>
        </w:rPr>
        <w:t>i</w:t>
      </w:r>
      <w:r w:rsidRPr="0086769A">
        <w:rPr>
          <w:rFonts w:ascii="Garamond" w:hAnsi="Garamond" w:cs="Times New Roman"/>
          <w:sz w:val="21"/>
          <w:szCs w:val="21"/>
          <w:lang w:val="en-US"/>
        </w:rPr>
        <w:t>nclude</w:t>
      </w:r>
      <w:r w:rsidR="00E63BFE" w:rsidRPr="0086769A">
        <w:rPr>
          <w:rFonts w:ascii="Garamond" w:hAnsi="Garamond" w:cs="Times New Roman"/>
          <w:sz w:val="21"/>
          <w:szCs w:val="21"/>
          <w:lang w:val="en-US"/>
        </w:rPr>
        <w:t xml:space="preserve"> not</w:t>
      </w:r>
      <w:r w:rsidRPr="0086769A">
        <w:rPr>
          <w:rFonts w:ascii="Garamond" w:hAnsi="Garamond" w:cs="Times New Roman"/>
          <w:sz w:val="21"/>
          <w:szCs w:val="21"/>
          <w:lang w:val="en-US"/>
        </w:rPr>
        <w:t xml:space="preserve"> only cell therapies but also gene therapies. After the act</w:t>
      </w:r>
      <w:r w:rsidR="00E63BFE" w:rsidRPr="0086769A">
        <w:rPr>
          <w:rFonts w:ascii="Garamond" w:hAnsi="Garamond" w:cs="Times New Roman"/>
          <w:sz w:val="21"/>
          <w:szCs w:val="21"/>
          <w:lang w:val="en-US"/>
        </w:rPr>
        <w:t>’</w:t>
      </w:r>
      <w:r w:rsidRPr="0086769A">
        <w:rPr>
          <w:rFonts w:ascii="Garamond" w:hAnsi="Garamond" w:cs="Times New Roman"/>
          <w:sz w:val="21"/>
          <w:szCs w:val="21"/>
          <w:lang w:val="en-US"/>
        </w:rPr>
        <w:t xml:space="preserve">s full implementation in November 2015, the RM Act provided a stable legal foundation </w:t>
      </w:r>
      <w:r w:rsidR="00C80F03" w:rsidRPr="0086769A">
        <w:rPr>
          <w:rFonts w:ascii="Garamond" w:hAnsi="Garamond" w:cs="Times New Roman"/>
          <w:sz w:val="21"/>
          <w:szCs w:val="21"/>
          <w:lang w:val="en-US"/>
        </w:rPr>
        <w:t>for the safe delivery and research of regenerative treatments. It has significantly influenced how bioprinting clinical research and tissue engineering are being conducted in Japan</w:t>
      </w:r>
      <w:r w:rsidR="00E63BFE" w:rsidRPr="0086769A">
        <w:rPr>
          <w:rFonts w:ascii="Garamond" w:hAnsi="Garamond" w:cs="Times New Roman"/>
          <w:sz w:val="21"/>
          <w:szCs w:val="21"/>
          <w:lang w:val="en-US"/>
        </w:rPr>
        <w:t>.</w:t>
      </w:r>
      <w:r w:rsidR="00C80F03" w:rsidRPr="0086769A">
        <w:rPr>
          <w:rFonts w:ascii="Garamond" w:hAnsi="Garamond" w:cs="Times New Roman"/>
          <w:sz w:val="21"/>
          <w:szCs w:val="21"/>
          <w:lang w:val="en-US"/>
        </w:rPr>
        <w:t xml:space="preserve"> </w:t>
      </w:r>
      <w:r w:rsidR="00E63BFE" w:rsidRPr="0086769A">
        <w:rPr>
          <w:rFonts w:ascii="Garamond" w:hAnsi="Garamond" w:cs="Times New Roman"/>
          <w:sz w:val="21"/>
          <w:szCs w:val="21"/>
          <w:lang w:val="en-US"/>
        </w:rPr>
        <w:t>I</w:t>
      </w:r>
      <w:r w:rsidR="00C80F03" w:rsidRPr="0086769A">
        <w:rPr>
          <w:rFonts w:ascii="Garamond" w:hAnsi="Garamond" w:cs="Times New Roman"/>
          <w:sz w:val="21"/>
          <w:szCs w:val="21"/>
          <w:lang w:val="en-US"/>
        </w:rPr>
        <w:t xml:space="preserve">t aims to promote innovation while also focusing on safety measures. </w:t>
      </w:r>
    </w:p>
    <w:p w14:paraId="33E832D7" w14:textId="77777777" w:rsidR="004B4154" w:rsidRPr="004B4154" w:rsidRDefault="004B4154" w:rsidP="0086769A">
      <w:pPr>
        <w:spacing w:after="240" w:line="360" w:lineRule="auto"/>
        <w:jc w:val="both"/>
        <w:rPr>
          <w:rFonts w:ascii="Garamond" w:hAnsi="Garamond" w:cs="Times New Roman"/>
          <w:sz w:val="2"/>
          <w:szCs w:val="2"/>
          <w:lang w:val="en-US"/>
        </w:rPr>
      </w:pPr>
    </w:p>
    <w:p w14:paraId="0134F6D1" w14:textId="77777777" w:rsidR="00C80F03" w:rsidRDefault="00C80F03"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To summarize, this law controls how doctors and scientists use regenerative medicine in Japan such as (</w:t>
      </w:r>
      <w:r w:rsidRPr="0086769A">
        <w:rPr>
          <w:rFonts w:ascii="Garamond" w:hAnsi="Garamond" w:cs="Times New Roman"/>
          <w:b/>
          <w:bCs/>
          <w:sz w:val="21"/>
          <w:szCs w:val="21"/>
          <w:lang w:val="en-US"/>
        </w:rPr>
        <w:t>3D bioprinting and gene therapy</w:t>
      </w:r>
      <w:r w:rsidRPr="0086769A">
        <w:rPr>
          <w:rFonts w:ascii="Garamond" w:hAnsi="Garamond" w:cs="Times New Roman"/>
          <w:sz w:val="21"/>
          <w:szCs w:val="21"/>
          <w:lang w:val="en-US"/>
        </w:rPr>
        <w:t>) safely and ethically. It has been evident that Japan already has strong rules about how this technology is used</w:t>
      </w:r>
      <w:r w:rsidR="00E63BFE" w:rsidRPr="0086769A">
        <w:rPr>
          <w:rFonts w:ascii="Garamond" w:hAnsi="Garamond" w:cs="Times New Roman"/>
          <w:sz w:val="21"/>
          <w:szCs w:val="21"/>
          <w:lang w:val="en-US"/>
        </w:rPr>
        <w:t>,</w:t>
      </w:r>
      <w:r w:rsidRPr="0086769A">
        <w:rPr>
          <w:rFonts w:ascii="Garamond" w:hAnsi="Garamond" w:cs="Times New Roman"/>
          <w:sz w:val="21"/>
          <w:szCs w:val="21"/>
          <w:lang w:val="en-US"/>
        </w:rPr>
        <w:t xml:space="preserve"> meaning there </w:t>
      </w:r>
      <w:r w:rsidR="00E63BFE" w:rsidRPr="0086769A">
        <w:rPr>
          <w:rFonts w:ascii="Garamond" w:hAnsi="Garamond" w:cs="Times New Roman"/>
          <w:sz w:val="21"/>
          <w:szCs w:val="21"/>
          <w:lang w:val="en-US"/>
        </w:rPr>
        <w:t>are</w:t>
      </w:r>
      <w:r w:rsidR="00821CFF" w:rsidRPr="0086769A">
        <w:rPr>
          <w:rFonts w:ascii="Garamond" w:hAnsi="Garamond" w:cs="Times New Roman"/>
          <w:sz w:val="21"/>
          <w:szCs w:val="21"/>
          <w:lang w:val="en-US"/>
        </w:rPr>
        <w:t xml:space="preserve"> fewer</w:t>
      </w:r>
      <w:r w:rsidRPr="0086769A">
        <w:rPr>
          <w:rFonts w:ascii="Garamond" w:hAnsi="Garamond" w:cs="Times New Roman"/>
          <w:sz w:val="21"/>
          <w:szCs w:val="21"/>
          <w:lang w:val="en-US"/>
        </w:rPr>
        <w:t xml:space="preserve"> risks in Japan as the matter is regulated </w:t>
      </w:r>
      <w:r w:rsidR="00E63BFE" w:rsidRPr="0086769A">
        <w:rPr>
          <w:rFonts w:ascii="Garamond" w:hAnsi="Garamond" w:cs="Times New Roman"/>
          <w:sz w:val="21"/>
          <w:szCs w:val="21"/>
          <w:lang w:val="en-US"/>
        </w:rPr>
        <w:t>i</w:t>
      </w:r>
      <w:r w:rsidRPr="0086769A">
        <w:rPr>
          <w:rFonts w:ascii="Garamond" w:hAnsi="Garamond" w:cs="Times New Roman"/>
          <w:sz w:val="21"/>
          <w:szCs w:val="21"/>
          <w:lang w:val="en-US"/>
        </w:rPr>
        <w:t xml:space="preserve">n the use of 3D </w:t>
      </w:r>
      <w:r w:rsidR="009D4922" w:rsidRPr="0086769A">
        <w:rPr>
          <w:rFonts w:ascii="Garamond" w:hAnsi="Garamond" w:cs="Times New Roman"/>
          <w:sz w:val="21"/>
          <w:szCs w:val="21"/>
          <w:lang w:val="en-US"/>
        </w:rPr>
        <w:t>bioprinting</w:t>
      </w:r>
      <w:r w:rsidR="00E63BFE" w:rsidRPr="0086769A">
        <w:rPr>
          <w:rFonts w:ascii="Garamond" w:hAnsi="Garamond" w:cs="Times New Roman"/>
          <w:sz w:val="21"/>
          <w:szCs w:val="21"/>
          <w:lang w:val="en-US"/>
        </w:rPr>
        <w:t>.</w:t>
      </w:r>
      <w:r w:rsidRPr="0086769A">
        <w:rPr>
          <w:rFonts w:ascii="Garamond" w:hAnsi="Garamond" w:cs="Times New Roman"/>
          <w:sz w:val="21"/>
          <w:szCs w:val="21"/>
          <w:lang w:val="en-US"/>
        </w:rPr>
        <w:t xml:space="preserve"> </w:t>
      </w:r>
      <w:r w:rsidR="00E63BFE" w:rsidRPr="0086769A">
        <w:rPr>
          <w:rFonts w:ascii="Garamond" w:hAnsi="Garamond" w:cs="Times New Roman"/>
          <w:sz w:val="21"/>
          <w:szCs w:val="21"/>
          <w:lang w:val="en-US"/>
        </w:rPr>
        <w:t>T</w:t>
      </w:r>
      <w:r w:rsidRPr="0086769A">
        <w:rPr>
          <w:rFonts w:ascii="Garamond" w:hAnsi="Garamond" w:cs="Times New Roman"/>
          <w:sz w:val="21"/>
          <w:szCs w:val="21"/>
          <w:lang w:val="en-US"/>
        </w:rPr>
        <w:t>his shows how Japan is regulating this future technology</w:t>
      </w:r>
      <w:r w:rsidR="00E63BFE" w:rsidRPr="0086769A">
        <w:rPr>
          <w:rFonts w:ascii="Garamond" w:hAnsi="Garamond" w:cs="Times New Roman"/>
          <w:sz w:val="21"/>
          <w:szCs w:val="21"/>
          <w:lang w:val="en-US"/>
        </w:rPr>
        <w:t xml:space="preserve">, </w:t>
      </w:r>
      <w:r w:rsidRPr="0086769A">
        <w:rPr>
          <w:rFonts w:ascii="Garamond" w:hAnsi="Garamond" w:cs="Times New Roman"/>
          <w:sz w:val="21"/>
          <w:szCs w:val="21"/>
          <w:lang w:val="en-US"/>
        </w:rPr>
        <w:t>which could be a pivotal approach for countries to use</w:t>
      </w:r>
      <w:r w:rsidR="00E63BFE" w:rsidRPr="0086769A">
        <w:rPr>
          <w:rFonts w:ascii="Garamond" w:hAnsi="Garamond" w:cs="Times New Roman"/>
          <w:sz w:val="21"/>
          <w:szCs w:val="21"/>
          <w:lang w:val="en-US"/>
        </w:rPr>
        <w:t xml:space="preserve"> in</w:t>
      </w:r>
      <w:r w:rsidRPr="0086769A">
        <w:rPr>
          <w:rFonts w:ascii="Garamond" w:hAnsi="Garamond" w:cs="Times New Roman"/>
          <w:sz w:val="21"/>
          <w:szCs w:val="21"/>
          <w:lang w:val="en-US"/>
        </w:rPr>
        <w:t xml:space="preserve"> regulat</w:t>
      </w:r>
      <w:r w:rsidR="00E63BFE" w:rsidRPr="0086769A">
        <w:rPr>
          <w:rFonts w:ascii="Garamond" w:hAnsi="Garamond" w:cs="Times New Roman"/>
          <w:sz w:val="21"/>
          <w:szCs w:val="21"/>
          <w:lang w:val="en-US"/>
        </w:rPr>
        <w:t>ing</w:t>
      </w:r>
      <w:r w:rsidRPr="0086769A">
        <w:rPr>
          <w:rFonts w:ascii="Garamond" w:hAnsi="Garamond" w:cs="Times New Roman"/>
          <w:sz w:val="21"/>
          <w:szCs w:val="21"/>
          <w:lang w:val="en-US"/>
        </w:rPr>
        <w:t xml:space="preserve"> 3D bioprinting in their jurisdiction.</w:t>
      </w:r>
      <w:r w:rsidR="009D4922" w:rsidRPr="0086769A">
        <w:rPr>
          <w:rFonts w:ascii="Garamond" w:hAnsi="Garamond" w:cs="Times New Roman"/>
          <w:sz w:val="21"/>
          <w:szCs w:val="21"/>
          <w:lang w:val="en-US"/>
        </w:rPr>
        <w:t xml:space="preserve"> (</w:t>
      </w:r>
      <w:r w:rsidR="009D4922" w:rsidRPr="0086769A">
        <w:rPr>
          <w:rStyle w:val="FootnoteReference"/>
          <w:rFonts w:ascii="Garamond" w:hAnsi="Garamond" w:cs="Times New Roman"/>
          <w:sz w:val="21"/>
          <w:szCs w:val="21"/>
          <w:lang w:val="en-US"/>
        </w:rPr>
        <w:footnoteReference w:id="70"/>
      </w:r>
      <w:r w:rsidR="009D4922" w:rsidRPr="0086769A">
        <w:rPr>
          <w:rFonts w:ascii="Garamond" w:hAnsi="Garamond" w:cs="Times New Roman"/>
          <w:sz w:val="21"/>
          <w:szCs w:val="21"/>
          <w:lang w:val="en-US"/>
        </w:rPr>
        <w:t>)</w:t>
      </w:r>
    </w:p>
    <w:p w14:paraId="2441A7C4" w14:textId="77777777" w:rsidR="004B4154" w:rsidRPr="004B4154" w:rsidRDefault="004B4154" w:rsidP="0086769A">
      <w:pPr>
        <w:spacing w:after="240" w:line="360" w:lineRule="auto"/>
        <w:jc w:val="both"/>
        <w:rPr>
          <w:rFonts w:ascii="Garamond" w:hAnsi="Garamond" w:cs="Times New Roman"/>
          <w:sz w:val="2"/>
          <w:szCs w:val="2"/>
          <w:lang w:val="en-US"/>
        </w:rPr>
      </w:pPr>
    </w:p>
    <w:p w14:paraId="17F464A3" w14:textId="77777777" w:rsidR="009D4922" w:rsidRDefault="009D4922"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Now we are going to delve deeper </w:t>
      </w:r>
      <w:r w:rsidR="00E63BFE" w:rsidRPr="0086769A">
        <w:rPr>
          <w:rFonts w:ascii="Garamond" w:hAnsi="Garamond" w:cs="Times New Roman"/>
          <w:sz w:val="21"/>
          <w:szCs w:val="21"/>
          <w:lang w:val="en-US"/>
        </w:rPr>
        <w:t>into</w:t>
      </w:r>
      <w:r w:rsidRPr="0086769A">
        <w:rPr>
          <w:rFonts w:ascii="Garamond" w:hAnsi="Garamond" w:cs="Times New Roman"/>
          <w:sz w:val="21"/>
          <w:szCs w:val="21"/>
          <w:lang w:val="en-US"/>
        </w:rPr>
        <w:t xml:space="preserve"> what is inside the core of the act. </w:t>
      </w:r>
    </w:p>
    <w:p w14:paraId="4228FFEA" w14:textId="77777777" w:rsidR="004B4154" w:rsidRPr="004B4154" w:rsidRDefault="004B4154" w:rsidP="0086769A">
      <w:pPr>
        <w:spacing w:after="240" w:line="360" w:lineRule="auto"/>
        <w:jc w:val="both"/>
        <w:rPr>
          <w:rFonts w:ascii="Garamond" w:hAnsi="Garamond" w:cs="Times New Roman"/>
          <w:sz w:val="2"/>
          <w:szCs w:val="2"/>
          <w:lang w:val="en-US"/>
        </w:rPr>
      </w:pPr>
    </w:p>
    <w:p w14:paraId="572B0D28" w14:textId="77777777" w:rsidR="009D4922" w:rsidRDefault="009D4922" w:rsidP="0086769A">
      <w:pPr>
        <w:spacing w:after="240" w:line="360" w:lineRule="auto"/>
        <w:jc w:val="both"/>
        <w:rPr>
          <w:rFonts w:ascii="Garamond" w:hAnsi="Garamond" w:cs="Times New Roman"/>
          <w:b/>
          <w:bCs/>
          <w:sz w:val="21"/>
          <w:szCs w:val="21"/>
          <w:lang w:val="en-US"/>
        </w:rPr>
      </w:pPr>
      <w:r w:rsidRPr="0086769A">
        <w:rPr>
          <w:rFonts w:ascii="Garamond" w:hAnsi="Garamond" w:cs="Times New Roman"/>
          <w:b/>
          <w:bCs/>
          <w:sz w:val="21"/>
          <w:szCs w:val="21"/>
          <w:lang w:val="en-US"/>
        </w:rPr>
        <w:t xml:space="preserve">Japan divides the treatment by risk: </w:t>
      </w:r>
    </w:p>
    <w:p w14:paraId="11FDB5E7" w14:textId="77777777" w:rsidR="004B4154" w:rsidRPr="004B4154" w:rsidRDefault="004B4154" w:rsidP="0086769A">
      <w:pPr>
        <w:spacing w:after="240" w:line="360" w:lineRule="auto"/>
        <w:jc w:val="both"/>
        <w:rPr>
          <w:rFonts w:ascii="Garamond" w:hAnsi="Garamond" w:cs="Times New Roman"/>
          <w:b/>
          <w:bCs/>
          <w:sz w:val="2"/>
          <w:szCs w:val="2"/>
          <w:lang w:val="en-US"/>
        </w:rPr>
      </w:pPr>
    </w:p>
    <w:p w14:paraId="3E8C55C7" w14:textId="62145277" w:rsidR="009D4922" w:rsidRDefault="009D4922" w:rsidP="003D115F">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In order to protect patients, the law classifies treatments into three categories: </w:t>
      </w:r>
    </w:p>
    <w:p w14:paraId="798890FC" w14:textId="77777777" w:rsidR="004B4154" w:rsidRPr="004B4154" w:rsidRDefault="004B4154" w:rsidP="003D115F">
      <w:pPr>
        <w:spacing w:after="240" w:line="360" w:lineRule="auto"/>
        <w:jc w:val="both"/>
        <w:rPr>
          <w:rFonts w:ascii="Garamond" w:hAnsi="Garamond" w:cs="Times New Roman"/>
          <w:sz w:val="2"/>
          <w:szCs w:val="2"/>
          <w:lang w:val="en-US"/>
        </w:rPr>
      </w:pPr>
    </w:p>
    <w:p w14:paraId="28C39500" w14:textId="77777777" w:rsidR="009D4922" w:rsidRPr="0086769A" w:rsidRDefault="009D4922" w:rsidP="0086769A">
      <w:pPr>
        <w:pStyle w:val="ListParagraph"/>
        <w:numPr>
          <w:ilvl w:val="0"/>
          <w:numId w:val="27"/>
        </w:num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Class I (High Risk):</w:t>
      </w:r>
      <w:r w:rsidRPr="0086769A">
        <w:rPr>
          <w:rFonts w:ascii="Garamond" w:hAnsi="Garamond" w:cs="Times New Roman"/>
          <w:sz w:val="21"/>
          <w:szCs w:val="21"/>
          <w:lang w:val="en-US"/>
        </w:rPr>
        <w:t xml:space="preserve"> They consist of dangerous and new treatments, such as gene therapy.</w:t>
      </w:r>
    </w:p>
    <w:p w14:paraId="7237F571" w14:textId="77777777" w:rsidR="009D4922" w:rsidRPr="0086769A" w:rsidRDefault="009D4922" w:rsidP="0086769A">
      <w:pPr>
        <w:pStyle w:val="ListParagraph"/>
        <w:spacing w:after="240" w:line="360" w:lineRule="auto"/>
        <w:jc w:val="both"/>
        <w:rPr>
          <w:rFonts w:ascii="Garamond" w:hAnsi="Garamond" w:cs="Times New Roman"/>
          <w:sz w:val="21"/>
          <w:szCs w:val="21"/>
          <w:lang w:val="en-US"/>
        </w:rPr>
      </w:pPr>
    </w:p>
    <w:p w14:paraId="67CFE516" w14:textId="77777777" w:rsidR="009D4922" w:rsidRPr="0086769A" w:rsidRDefault="009D4922" w:rsidP="0086769A">
      <w:pPr>
        <w:pStyle w:val="ListParagraph"/>
        <w:numPr>
          <w:ilvl w:val="0"/>
          <w:numId w:val="27"/>
        </w:num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Class II (Medium Risk):</w:t>
      </w:r>
      <w:r w:rsidRPr="0086769A">
        <w:rPr>
          <w:rFonts w:ascii="Garamond" w:hAnsi="Garamond" w:cs="Times New Roman"/>
          <w:sz w:val="21"/>
          <w:szCs w:val="21"/>
          <w:lang w:val="en-US"/>
        </w:rPr>
        <w:t xml:space="preserve"> Moderate risk, like stem cells resulting from injuries. </w:t>
      </w:r>
    </w:p>
    <w:p w14:paraId="2D9472B5" w14:textId="77777777" w:rsidR="009D4922" w:rsidRPr="0086769A" w:rsidRDefault="009D4922" w:rsidP="0086769A">
      <w:pPr>
        <w:pStyle w:val="ListParagraph"/>
        <w:spacing w:after="240"/>
        <w:rPr>
          <w:rFonts w:ascii="Garamond" w:hAnsi="Garamond" w:cs="Times New Roman"/>
          <w:sz w:val="21"/>
          <w:szCs w:val="21"/>
          <w:lang w:val="en-US"/>
        </w:rPr>
      </w:pPr>
    </w:p>
    <w:p w14:paraId="2EBEC2FA" w14:textId="77777777" w:rsidR="003D115F" w:rsidRDefault="009D4922" w:rsidP="003D115F">
      <w:pPr>
        <w:pStyle w:val="ListParagraph"/>
        <w:numPr>
          <w:ilvl w:val="0"/>
          <w:numId w:val="27"/>
        </w:num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Class III (Low Risk):</w:t>
      </w:r>
      <w:r w:rsidRPr="0086769A">
        <w:rPr>
          <w:rFonts w:ascii="Garamond" w:hAnsi="Garamond" w:cs="Times New Roman"/>
          <w:sz w:val="21"/>
          <w:szCs w:val="21"/>
          <w:lang w:val="en-US"/>
        </w:rPr>
        <w:t xml:space="preserve"> They consist of safer t</w:t>
      </w:r>
      <w:r w:rsidR="00E63BFE" w:rsidRPr="0086769A">
        <w:rPr>
          <w:rFonts w:ascii="Garamond" w:hAnsi="Garamond" w:cs="Times New Roman"/>
          <w:sz w:val="21"/>
          <w:szCs w:val="21"/>
          <w:lang w:val="en-US"/>
        </w:rPr>
        <w:t>reatments</w:t>
      </w:r>
      <w:r w:rsidR="00320C74" w:rsidRPr="0086769A">
        <w:rPr>
          <w:rFonts w:ascii="Garamond" w:hAnsi="Garamond" w:cs="Times New Roman"/>
          <w:sz w:val="21"/>
          <w:szCs w:val="21"/>
          <w:lang w:val="en-US"/>
        </w:rPr>
        <w:t>.</w:t>
      </w:r>
    </w:p>
    <w:p w14:paraId="674AAF3C" w14:textId="77777777" w:rsidR="003D115F" w:rsidRPr="003D115F" w:rsidRDefault="003D115F" w:rsidP="003D115F">
      <w:pPr>
        <w:pStyle w:val="ListParagraph"/>
        <w:rPr>
          <w:rFonts w:ascii="Garamond" w:hAnsi="Garamond" w:cs="Times New Roman"/>
          <w:sz w:val="21"/>
          <w:szCs w:val="21"/>
          <w:lang w:val="en-US"/>
        </w:rPr>
      </w:pPr>
    </w:p>
    <w:p w14:paraId="58AFAC60" w14:textId="68EFF824" w:rsidR="00E14263" w:rsidRDefault="009D4922" w:rsidP="003D115F">
      <w:pPr>
        <w:spacing w:after="240" w:line="360" w:lineRule="auto"/>
        <w:jc w:val="both"/>
        <w:rPr>
          <w:rFonts w:ascii="Garamond" w:hAnsi="Garamond" w:cs="Times New Roman"/>
          <w:sz w:val="21"/>
          <w:szCs w:val="21"/>
          <w:lang w:val="en-US"/>
        </w:rPr>
      </w:pPr>
      <w:r w:rsidRPr="003D115F">
        <w:rPr>
          <w:rFonts w:ascii="Garamond" w:hAnsi="Garamond" w:cs="Times New Roman"/>
          <w:sz w:val="21"/>
          <w:szCs w:val="21"/>
          <w:lang w:val="en-US"/>
        </w:rPr>
        <w:t xml:space="preserve">There </w:t>
      </w:r>
      <w:r w:rsidR="00320C74" w:rsidRPr="003D115F">
        <w:rPr>
          <w:rFonts w:ascii="Garamond" w:hAnsi="Garamond" w:cs="Times New Roman"/>
          <w:sz w:val="21"/>
          <w:szCs w:val="21"/>
          <w:lang w:val="en-US"/>
        </w:rPr>
        <w:t>are</w:t>
      </w:r>
      <w:r w:rsidRPr="003D115F">
        <w:rPr>
          <w:rFonts w:ascii="Garamond" w:hAnsi="Garamond" w:cs="Times New Roman"/>
          <w:sz w:val="21"/>
          <w:szCs w:val="21"/>
          <w:lang w:val="en-US"/>
        </w:rPr>
        <w:t xml:space="preserve"> also independent committees that </w:t>
      </w:r>
      <w:r w:rsidR="00821CFF" w:rsidRPr="003D115F">
        <w:rPr>
          <w:rFonts w:ascii="Garamond" w:hAnsi="Garamond" w:cs="Times New Roman"/>
          <w:sz w:val="21"/>
          <w:szCs w:val="21"/>
          <w:lang w:val="en-US"/>
        </w:rPr>
        <w:t>reviews</w:t>
      </w:r>
      <w:r w:rsidRPr="003D115F">
        <w:rPr>
          <w:rFonts w:ascii="Garamond" w:hAnsi="Garamond" w:cs="Times New Roman"/>
          <w:sz w:val="21"/>
          <w:szCs w:val="21"/>
          <w:lang w:val="en-US"/>
        </w:rPr>
        <w:t xml:space="preserve"> everything</w:t>
      </w:r>
      <w:r w:rsidR="00821CFF" w:rsidRPr="003D115F">
        <w:rPr>
          <w:rFonts w:ascii="Garamond" w:hAnsi="Garamond" w:cs="Times New Roman"/>
          <w:sz w:val="21"/>
          <w:szCs w:val="21"/>
          <w:lang w:val="en-US"/>
        </w:rPr>
        <w:t>. B</w:t>
      </w:r>
      <w:r w:rsidRPr="003D115F">
        <w:rPr>
          <w:rFonts w:ascii="Garamond" w:hAnsi="Garamond" w:cs="Times New Roman"/>
          <w:sz w:val="21"/>
          <w:szCs w:val="21"/>
          <w:lang w:val="en-US"/>
        </w:rPr>
        <w:t xml:space="preserve">efore a doctor can conduct regenerative </w:t>
      </w:r>
      <w:r w:rsidR="00620857" w:rsidRPr="003D115F">
        <w:rPr>
          <w:rFonts w:ascii="Garamond" w:hAnsi="Garamond" w:cs="Times New Roman"/>
          <w:sz w:val="21"/>
          <w:szCs w:val="21"/>
          <w:lang w:val="en-US"/>
        </w:rPr>
        <w:t>medicine, there are some special committees that review the plan</w:t>
      </w:r>
      <w:r w:rsidR="00821CFF" w:rsidRPr="003D115F">
        <w:rPr>
          <w:rFonts w:ascii="Garamond" w:hAnsi="Garamond" w:cs="Times New Roman"/>
          <w:sz w:val="21"/>
          <w:szCs w:val="21"/>
          <w:lang w:val="en-US"/>
        </w:rPr>
        <w:t>,</w:t>
      </w:r>
      <w:r w:rsidR="00620857" w:rsidRPr="003D115F">
        <w:rPr>
          <w:rFonts w:ascii="Garamond" w:hAnsi="Garamond" w:cs="Times New Roman"/>
          <w:sz w:val="21"/>
          <w:szCs w:val="21"/>
          <w:lang w:val="en-US"/>
        </w:rPr>
        <w:t xml:space="preserve"> and</w:t>
      </w:r>
      <w:r w:rsidR="00821CFF" w:rsidRPr="003D115F">
        <w:rPr>
          <w:rFonts w:ascii="Garamond" w:hAnsi="Garamond" w:cs="Times New Roman"/>
          <w:sz w:val="21"/>
          <w:szCs w:val="21"/>
          <w:lang w:val="en-US"/>
        </w:rPr>
        <w:t xml:space="preserve"> </w:t>
      </w:r>
      <w:r w:rsidR="00620857" w:rsidRPr="003D115F">
        <w:rPr>
          <w:rFonts w:ascii="Garamond" w:hAnsi="Garamond" w:cs="Times New Roman"/>
          <w:sz w:val="21"/>
          <w:szCs w:val="21"/>
          <w:lang w:val="en-US"/>
        </w:rPr>
        <w:t>those committees have been divided based on the risk:</w:t>
      </w:r>
    </w:p>
    <w:p w14:paraId="30F66273" w14:textId="77777777" w:rsidR="004B4154" w:rsidRPr="004B4154" w:rsidRDefault="004B4154" w:rsidP="003D115F">
      <w:pPr>
        <w:spacing w:after="240" w:line="360" w:lineRule="auto"/>
        <w:jc w:val="both"/>
        <w:rPr>
          <w:rFonts w:ascii="Garamond" w:hAnsi="Garamond" w:cs="Times New Roman"/>
          <w:sz w:val="2"/>
          <w:szCs w:val="2"/>
          <w:lang w:val="en-US"/>
        </w:rPr>
      </w:pPr>
    </w:p>
    <w:p w14:paraId="6674B929" w14:textId="77777777" w:rsidR="00620857" w:rsidRPr="0086769A" w:rsidRDefault="00620857" w:rsidP="0086769A">
      <w:pPr>
        <w:pStyle w:val="ListParagraph"/>
        <w:numPr>
          <w:ilvl w:val="0"/>
          <w:numId w:val="28"/>
        </w:numPr>
        <w:spacing w:after="240" w:line="360" w:lineRule="auto"/>
        <w:jc w:val="both"/>
        <w:rPr>
          <w:rFonts w:ascii="Garamond" w:hAnsi="Garamond" w:cs="Times New Roman"/>
          <w:sz w:val="21"/>
          <w:szCs w:val="21"/>
          <w:u w:val="single"/>
          <w:lang w:val="en-US"/>
        </w:rPr>
      </w:pPr>
      <w:r w:rsidRPr="0086769A">
        <w:rPr>
          <w:rFonts w:ascii="Garamond" w:hAnsi="Garamond" w:cs="Times New Roman"/>
          <w:sz w:val="21"/>
          <w:szCs w:val="21"/>
          <w:u w:val="single"/>
          <w:lang w:val="en-US"/>
        </w:rPr>
        <w:t>Strong Committees review class I and II those are the more dangerous type</w:t>
      </w:r>
      <w:r w:rsidR="00821CFF" w:rsidRPr="0086769A">
        <w:rPr>
          <w:rFonts w:ascii="Garamond" w:hAnsi="Garamond" w:cs="Times New Roman"/>
          <w:sz w:val="21"/>
          <w:szCs w:val="21"/>
          <w:u w:val="single"/>
          <w:lang w:val="en-US"/>
        </w:rPr>
        <w:t>s</w:t>
      </w:r>
      <w:r w:rsidRPr="0086769A">
        <w:rPr>
          <w:rFonts w:ascii="Garamond" w:hAnsi="Garamond" w:cs="Times New Roman"/>
          <w:sz w:val="21"/>
          <w:szCs w:val="21"/>
          <w:u w:val="single"/>
          <w:lang w:val="en-US"/>
        </w:rPr>
        <w:t xml:space="preserve"> of regenerative medicine.</w:t>
      </w:r>
    </w:p>
    <w:p w14:paraId="26F05561" w14:textId="77777777" w:rsidR="00620857" w:rsidRPr="0086769A" w:rsidRDefault="00620857" w:rsidP="0086769A">
      <w:pPr>
        <w:pStyle w:val="ListParagraph"/>
        <w:spacing w:after="240" w:line="360" w:lineRule="auto"/>
        <w:jc w:val="both"/>
        <w:rPr>
          <w:rFonts w:ascii="Garamond" w:hAnsi="Garamond" w:cs="Times New Roman"/>
          <w:sz w:val="21"/>
          <w:szCs w:val="21"/>
          <w:u w:val="single"/>
          <w:lang w:val="en-US"/>
        </w:rPr>
      </w:pPr>
    </w:p>
    <w:p w14:paraId="604AFE96" w14:textId="0DA133DF" w:rsidR="003D115F" w:rsidRDefault="00620857" w:rsidP="003D115F">
      <w:pPr>
        <w:pStyle w:val="ListParagraph"/>
        <w:numPr>
          <w:ilvl w:val="0"/>
          <w:numId w:val="28"/>
        </w:numPr>
        <w:spacing w:after="240" w:line="360" w:lineRule="auto"/>
        <w:jc w:val="both"/>
        <w:rPr>
          <w:rFonts w:ascii="Garamond" w:hAnsi="Garamond" w:cs="Times New Roman"/>
          <w:sz w:val="21"/>
          <w:szCs w:val="21"/>
          <w:u w:val="single"/>
          <w:lang w:val="en-US"/>
        </w:rPr>
      </w:pPr>
      <w:r w:rsidRPr="0086769A">
        <w:rPr>
          <w:rFonts w:ascii="Garamond" w:hAnsi="Garamond" w:cs="Times New Roman"/>
          <w:sz w:val="21"/>
          <w:szCs w:val="21"/>
          <w:u w:val="single"/>
          <w:lang w:val="en-US"/>
        </w:rPr>
        <w:t>Regular committees review class III</w:t>
      </w:r>
      <w:r w:rsidR="00821CFF" w:rsidRPr="0086769A">
        <w:rPr>
          <w:rFonts w:ascii="Garamond" w:hAnsi="Garamond" w:cs="Times New Roman"/>
          <w:sz w:val="21"/>
          <w:szCs w:val="21"/>
          <w:u w:val="single"/>
          <w:lang w:val="en-US"/>
        </w:rPr>
        <w:t>,</w:t>
      </w:r>
      <w:r w:rsidRPr="0086769A">
        <w:rPr>
          <w:rFonts w:ascii="Garamond" w:hAnsi="Garamond" w:cs="Times New Roman"/>
          <w:sz w:val="21"/>
          <w:szCs w:val="21"/>
          <w:u w:val="single"/>
          <w:lang w:val="en-US"/>
        </w:rPr>
        <w:t xml:space="preserve"> which are those that are less dangerous. </w:t>
      </w:r>
    </w:p>
    <w:p w14:paraId="17613484" w14:textId="77777777" w:rsidR="003D115F" w:rsidRPr="003D115F" w:rsidRDefault="003D115F" w:rsidP="003D115F">
      <w:pPr>
        <w:spacing w:after="240" w:line="360" w:lineRule="auto"/>
        <w:jc w:val="both"/>
        <w:rPr>
          <w:rFonts w:ascii="Garamond" w:hAnsi="Garamond" w:cs="Times New Roman"/>
          <w:sz w:val="2"/>
          <w:szCs w:val="2"/>
          <w:u w:val="single"/>
          <w:lang w:val="en-US"/>
        </w:rPr>
      </w:pPr>
    </w:p>
    <w:p w14:paraId="5BE57384" w14:textId="17208D29" w:rsidR="00E63BFE" w:rsidRDefault="00620857" w:rsidP="003D115F">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Hospitals or clinics must register if they want to process or handle human cells. Private companies can now help with growing cells in labs, so doctors can prioritize focusing on treating patients. </w:t>
      </w:r>
    </w:p>
    <w:p w14:paraId="622DEFDF" w14:textId="77777777" w:rsidR="004B4154" w:rsidRPr="004B4154" w:rsidRDefault="004B4154" w:rsidP="003D115F">
      <w:pPr>
        <w:spacing w:after="240" w:line="360" w:lineRule="auto"/>
        <w:jc w:val="both"/>
        <w:rPr>
          <w:rFonts w:ascii="Garamond" w:hAnsi="Garamond" w:cs="Times New Roman"/>
          <w:sz w:val="2"/>
          <w:szCs w:val="2"/>
          <w:lang w:val="en-US"/>
        </w:rPr>
      </w:pPr>
    </w:p>
    <w:p w14:paraId="28FF99A7" w14:textId="56D42586" w:rsidR="00620857" w:rsidRPr="003D115F" w:rsidRDefault="00620857" w:rsidP="003D115F">
      <w:pPr>
        <w:spacing w:after="240" w:line="360" w:lineRule="auto"/>
        <w:jc w:val="both"/>
        <w:rPr>
          <w:rFonts w:ascii="Garamond" w:hAnsi="Garamond" w:cs="Times New Roman"/>
          <w:b/>
          <w:bCs/>
          <w:sz w:val="21"/>
          <w:szCs w:val="21"/>
          <w:lang w:val="en-US"/>
        </w:rPr>
      </w:pPr>
      <w:r w:rsidRPr="0086769A">
        <w:rPr>
          <w:rFonts w:ascii="Garamond" w:hAnsi="Garamond" w:cs="Times New Roman"/>
          <w:b/>
          <w:bCs/>
          <w:sz w:val="21"/>
          <w:szCs w:val="21"/>
          <w:lang w:val="en-US"/>
        </w:rPr>
        <w:t xml:space="preserve">By the end of 2015: </w:t>
      </w:r>
    </w:p>
    <w:p w14:paraId="726110FF" w14:textId="77777777" w:rsidR="003D115F" w:rsidRPr="003D115F" w:rsidRDefault="003D115F" w:rsidP="003D115F">
      <w:pPr>
        <w:spacing w:after="240" w:line="360" w:lineRule="auto"/>
        <w:jc w:val="both"/>
        <w:rPr>
          <w:rFonts w:ascii="Garamond" w:hAnsi="Garamond" w:cs="Times New Roman"/>
          <w:sz w:val="2"/>
          <w:szCs w:val="2"/>
          <w:lang w:val="en-US"/>
        </w:rPr>
      </w:pPr>
    </w:p>
    <w:p w14:paraId="1E406205" w14:textId="4407980D" w:rsidR="00620857" w:rsidRDefault="00620857" w:rsidP="003D115F">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Japan had received over 1800 treatment plans</w:t>
      </w:r>
      <w:r w:rsidR="00821CFF" w:rsidRPr="0086769A">
        <w:rPr>
          <w:rFonts w:ascii="Garamond" w:hAnsi="Garamond" w:cs="Times New Roman"/>
          <w:sz w:val="21"/>
          <w:szCs w:val="21"/>
          <w:lang w:val="en-US"/>
        </w:rPr>
        <w:t>,</w:t>
      </w:r>
      <w:r w:rsidRPr="0086769A">
        <w:rPr>
          <w:rFonts w:ascii="Garamond" w:hAnsi="Garamond" w:cs="Times New Roman"/>
          <w:sz w:val="21"/>
          <w:szCs w:val="21"/>
          <w:lang w:val="en-US"/>
        </w:rPr>
        <w:t xml:space="preserve"> which most of them were low risk, and there were over 2000 registered facilities to process or grow cells. </w:t>
      </w:r>
    </w:p>
    <w:p w14:paraId="2A894D01" w14:textId="77777777" w:rsidR="004B4154" w:rsidRPr="004B4154" w:rsidRDefault="004B4154" w:rsidP="003D115F">
      <w:pPr>
        <w:spacing w:after="240" w:line="360" w:lineRule="auto"/>
        <w:jc w:val="both"/>
        <w:rPr>
          <w:rFonts w:ascii="Garamond" w:hAnsi="Garamond" w:cs="Times New Roman"/>
          <w:sz w:val="2"/>
          <w:szCs w:val="2"/>
          <w:lang w:val="en-US"/>
        </w:rPr>
      </w:pPr>
    </w:p>
    <w:p w14:paraId="26FD1815" w14:textId="77777777" w:rsidR="00620857" w:rsidRPr="0086769A" w:rsidRDefault="00620857"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This is very important as Japan was the first country in the world to create such a detailed regulation for regenerative medicine</w:t>
      </w:r>
      <w:r w:rsidR="00821CFF" w:rsidRPr="0086769A">
        <w:rPr>
          <w:rFonts w:ascii="Garamond" w:hAnsi="Garamond" w:cs="Times New Roman"/>
          <w:sz w:val="21"/>
          <w:szCs w:val="21"/>
          <w:lang w:val="en-US"/>
        </w:rPr>
        <w:t>,</w:t>
      </w:r>
      <w:r w:rsidRPr="0086769A">
        <w:rPr>
          <w:rFonts w:ascii="Garamond" w:hAnsi="Garamond" w:cs="Times New Roman"/>
          <w:sz w:val="21"/>
          <w:szCs w:val="21"/>
          <w:lang w:val="en-US"/>
        </w:rPr>
        <w:t xml:space="preserve"> which aims to: protect patients, enhance innovation, and could also be used as a blueprint for other countries to follow in regulating 3D bioprinting. (</w:t>
      </w:r>
      <w:r w:rsidRPr="0086769A">
        <w:rPr>
          <w:rStyle w:val="FootnoteReference"/>
          <w:rFonts w:ascii="Garamond" w:hAnsi="Garamond" w:cs="Times New Roman"/>
          <w:sz w:val="21"/>
          <w:szCs w:val="21"/>
          <w:lang w:val="en-US"/>
        </w:rPr>
        <w:footnoteReference w:id="71"/>
      </w:r>
      <w:r w:rsidRPr="0086769A">
        <w:rPr>
          <w:rFonts w:ascii="Garamond" w:hAnsi="Garamond" w:cs="Times New Roman"/>
          <w:sz w:val="21"/>
          <w:szCs w:val="21"/>
          <w:lang w:val="en-US"/>
        </w:rPr>
        <w:t>)</w:t>
      </w:r>
    </w:p>
    <w:p w14:paraId="5691B54B" w14:textId="77777777" w:rsidR="00E14263" w:rsidRPr="003D115F" w:rsidRDefault="00E14263" w:rsidP="0086769A">
      <w:pPr>
        <w:spacing w:after="240" w:line="360" w:lineRule="auto"/>
        <w:jc w:val="both"/>
        <w:rPr>
          <w:rFonts w:ascii="Garamond" w:hAnsi="Garamond" w:cs="Times New Roman"/>
          <w:sz w:val="2"/>
          <w:szCs w:val="2"/>
          <w:lang w:val="en-US"/>
        </w:rPr>
      </w:pPr>
    </w:p>
    <w:p w14:paraId="2EE4EC04" w14:textId="77777777" w:rsidR="00963971" w:rsidRPr="0086769A" w:rsidRDefault="00EB5AC7" w:rsidP="0086769A">
      <w:pPr>
        <w:pStyle w:val="Heading2"/>
        <w:spacing w:after="240"/>
        <w:rPr>
          <w:rFonts w:ascii="Garamond" w:hAnsi="Garamond" w:cs="Times New Roman"/>
          <w:b/>
          <w:bCs/>
          <w:color w:val="auto"/>
          <w:sz w:val="21"/>
          <w:szCs w:val="21"/>
          <w:lang w:val="en-US"/>
        </w:rPr>
      </w:pPr>
      <w:bookmarkStart w:id="61" w:name="_Toc207300068"/>
      <w:r w:rsidRPr="0086769A">
        <w:rPr>
          <w:rFonts w:ascii="Garamond" w:hAnsi="Garamond" w:cs="Times New Roman"/>
          <w:b/>
          <w:bCs/>
          <w:color w:val="auto"/>
          <w:sz w:val="21"/>
          <w:szCs w:val="21"/>
          <w:lang w:val="en-US"/>
        </w:rPr>
        <w:t>10.4 Role of lawyers in biomedical research</w:t>
      </w:r>
      <w:bookmarkEnd w:id="61"/>
      <w:r w:rsidRPr="0086769A">
        <w:rPr>
          <w:rFonts w:ascii="Garamond" w:hAnsi="Garamond" w:cs="Times New Roman"/>
          <w:b/>
          <w:bCs/>
          <w:color w:val="auto"/>
          <w:sz w:val="21"/>
          <w:szCs w:val="21"/>
          <w:lang w:val="en-US"/>
        </w:rPr>
        <w:t xml:space="preserve"> </w:t>
      </w:r>
    </w:p>
    <w:p w14:paraId="1F3F3344" w14:textId="77777777" w:rsidR="00EB5AC7" w:rsidRPr="003D115F" w:rsidRDefault="00EB5AC7" w:rsidP="0086769A">
      <w:pPr>
        <w:spacing w:after="240" w:line="360" w:lineRule="auto"/>
        <w:jc w:val="both"/>
        <w:rPr>
          <w:rFonts w:ascii="Garamond" w:hAnsi="Garamond" w:cs="Times New Roman"/>
          <w:sz w:val="2"/>
          <w:szCs w:val="2"/>
          <w:lang w:val="en-US"/>
        </w:rPr>
      </w:pPr>
    </w:p>
    <w:p w14:paraId="569E7B10" w14:textId="77777777" w:rsidR="003A61F9" w:rsidRPr="0086769A" w:rsidRDefault="00EB5AC7"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Lawyers are very crucial and essential in the field of 3D bioprinting as they ensure that biomedical research complies with national and international laws. Legal professionals </w:t>
      </w:r>
      <w:r w:rsidR="003A61F9" w:rsidRPr="0086769A">
        <w:rPr>
          <w:rFonts w:ascii="Garamond" w:hAnsi="Garamond" w:cs="Times New Roman"/>
          <w:sz w:val="21"/>
          <w:szCs w:val="21"/>
          <w:lang w:val="en-US"/>
        </w:rPr>
        <w:t>can</w:t>
      </w:r>
      <w:r w:rsidRPr="0086769A">
        <w:rPr>
          <w:rFonts w:ascii="Garamond" w:hAnsi="Garamond" w:cs="Times New Roman"/>
          <w:sz w:val="21"/>
          <w:szCs w:val="21"/>
          <w:lang w:val="en-US"/>
        </w:rPr>
        <w:t xml:space="preserve"> draft clear agreements for </w:t>
      </w:r>
      <w:r w:rsidR="003A61F9" w:rsidRPr="0086769A">
        <w:rPr>
          <w:rFonts w:ascii="Garamond" w:hAnsi="Garamond" w:cs="Times New Roman"/>
          <w:sz w:val="21"/>
          <w:szCs w:val="21"/>
          <w:lang w:val="en-US"/>
        </w:rPr>
        <w:t>patients,</w:t>
      </w:r>
      <w:r w:rsidRPr="0086769A">
        <w:rPr>
          <w:rFonts w:ascii="Garamond" w:hAnsi="Garamond" w:cs="Times New Roman"/>
          <w:sz w:val="21"/>
          <w:szCs w:val="21"/>
          <w:lang w:val="en-US"/>
        </w:rPr>
        <w:t xml:space="preserve"> give advice on intellectual property rights to protect innovation while also ensuring that the biological material is being used ethically, they can also ensure that there is compliance to health and safet</w:t>
      </w:r>
      <w:r w:rsidR="003A61F9" w:rsidRPr="0086769A">
        <w:rPr>
          <w:rFonts w:ascii="Garamond" w:hAnsi="Garamond" w:cs="Times New Roman"/>
          <w:sz w:val="21"/>
          <w:szCs w:val="21"/>
          <w:lang w:val="en-US"/>
        </w:rPr>
        <w:t>y standards in researches.</w:t>
      </w:r>
      <w:r w:rsidR="00E14263" w:rsidRPr="0086769A">
        <w:rPr>
          <w:rFonts w:ascii="Garamond" w:hAnsi="Garamond" w:cs="Times New Roman"/>
          <w:sz w:val="21"/>
          <w:szCs w:val="21"/>
          <w:lang w:val="en-US"/>
        </w:rPr>
        <w:t xml:space="preserve"> (</w:t>
      </w:r>
      <w:r w:rsidR="003A61F9" w:rsidRPr="0086769A">
        <w:rPr>
          <w:rStyle w:val="FootnoteReference"/>
          <w:rFonts w:ascii="Garamond" w:hAnsi="Garamond" w:cs="Times New Roman"/>
          <w:sz w:val="21"/>
          <w:szCs w:val="21"/>
          <w:lang w:val="en-US"/>
        </w:rPr>
        <w:footnoteReference w:id="72"/>
      </w:r>
      <w:r w:rsidR="00E14263" w:rsidRPr="0086769A">
        <w:rPr>
          <w:rFonts w:ascii="Garamond" w:hAnsi="Garamond" w:cs="Times New Roman"/>
          <w:sz w:val="21"/>
          <w:szCs w:val="21"/>
          <w:lang w:val="en-US"/>
        </w:rPr>
        <w:t>)</w:t>
      </w:r>
    </w:p>
    <w:p w14:paraId="7CF95ACF" w14:textId="77777777" w:rsidR="003A61F9" w:rsidRDefault="003A61F9"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In summary, lawyers and legal professionals can be essential in the field of 3D bioprinting</w:t>
      </w:r>
      <w:r w:rsidR="00821CFF" w:rsidRPr="0086769A">
        <w:rPr>
          <w:rFonts w:ascii="Garamond" w:hAnsi="Garamond" w:cs="Times New Roman"/>
          <w:sz w:val="21"/>
          <w:szCs w:val="21"/>
          <w:lang w:val="en-US"/>
        </w:rPr>
        <w:t>,</w:t>
      </w:r>
      <w:r w:rsidRPr="0086769A">
        <w:rPr>
          <w:rFonts w:ascii="Garamond" w:hAnsi="Garamond" w:cs="Times New Roman"/>
          <w:sz w:val="21"/>
          <w:szCs w:val="21"/>
          <w:lang w:val="en-US"/>
        </w:rPr>
        <w:t xml:space="preserve"> as they are the ones who usually study the law in detail and understand it well in order to draft contracts between the parties to 3D bioprinting</w:t>
      </w:r>
      <w:r w:rsidR="00821CFF" w:rsidRPr="0086769A">
        <w:rPr>
          <w:rFonts w:ascii="Garamond" w:hAnsi="Garamond" w:cs="Times New Roman"/>
          <w:sz w:val="21"/>
          <w:szCs w:val="21"/>
          <w:lang w:val="en-US"/>
        </w:rPr>
        <w:t>. B</w:t>
      </w:r>
      <w:r w:rsidRPr="0086769A">
        <w:rPr>
          <w:rFonts w:ascii="Garamond" w:hAnsi="Garamond" w:cs="Times New Roman"/>
          <w:sz w:val="21"/>
          <w:szCs w:val="21"/>
          <w:lang w:val="en-US"/>
        </w:rPr>
        <w:t>y following the law</w:t>
      </w:r>
      <w:r w:rsidR="00821CFF" w:rsidRPr="0086769A">
        <w:rPr>
          <w:rFonts w:ascii="Garamond" w:hAnsi="Garamond" w:cs="Times New Roman"/>
          <w:sz w:val="21"/>
          <w:szCs w:val="21"/>
          <w:lang w:val="en-US"/>
        </w:rPr>
        <w:t>,</w:t>
      </w:r>
      <w:r w:rsidRPr="0086769A">
        <w:rPr>
          <w:rFonts w:ascii="Garamond" w:hAnsi="Garamond" w:cs="Times New Roman"/>
          <w:sz w:val="21"/>
          <w:szCs w:val="21"/>
          <w:lang w:val="en-US"/>
        </w:rPr>
        <w:t xml:space="preserve"> they can determine who can be liable for what and who the ownership belongs to. </w:t>
      </w:r>
    </w:p>
    <w:p w14:paraId="134053E5" w14:textId="77777777" w:rsidR="004B4154" w:rsidRPr="004B4154" w:rsidRDefault="004B4154" w:rsidP="0086769A">
      <w:pPr>
        <w:spacing w:after="240" w:line="360" w:lineRule="auto"/>
        <w:jc w:val="both"/>
        <w:rPr>
          <w:rFonts w:ascii="Garamond" w:hAnsi="Garamond" w:cs="Times New Roman"/>
          <w:sz w:val="2"/>
          <w:szCs w:val="2"/>
          <w:lang w:val="en-US"/>
        </w:rPr>
      </w:pPr>
    </w:p>
    <w:p w14:paraId="5EBBAB7A" w14:textId="77777777" w:rsidR="00821CFF" w:rsidRPr="0086769A" w:rsidRDefault="003A61F9"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It is essential </w:t>
      </w:r>
      <w:r w:rsidR="00821CFF" w:rsidRPr="0086769A">
        <w:rPr>
          <w:rFonts w:ascii="Garamond" w:hAnsi="Garamond" w:cs="Times New Roman"/>
          <w:sz w:val="21"/>
          <w:szCs w:val="21"/>
          <w:lang w:val="en-US"/>
        </w:rPr>
        <w:t>for</w:t>
      </w:r>
      <w:r w:rsidRPr="0086769A">
        <w:rPr>
          <w:rFonts w:ascii="Garamond" w:hAnsi="Garamond" w:cs="Times New Roman"/>
          <w:sz w:val="21"/>
          <w:szCs w:val="21"/>
          <w:lang w:val="en-US"/>
        </w:rPr>
        <w:t xml:space="preserve"> governments and legislatures to start viewing the complex matter of 3D bioprinting as it will be a fundamental requirement for lawyers to use the law</w:t>
      </w:r>
      <w:r w:rsidR="0063672F" w:rsidRPr="0086769A">
        <w:rPr>
          <w:rFonts w:ascii="Garamond" w:hAnsi="Garamond" w:cs="Times New Roman"/>
          <w:sz w:val="21"/>
          <w:szCs w:val="21"/>
          <w:lang w:val="en-US"/>
        </w:rPr>
        <w:t xml:space="preserve"> and apply it</w:t>
      </w:r>
      <w:r w:rsidRPr="0086769A">
        <w:rPr>
          <w:rFonts w:ascii="Garamond" w:hAnsi="Garamond" w:cs="Times New Roman"/>
          <w:sz w:val="21"/>
          <w:szCs w:val="21"/>
          <w:lang w:val="en-US"/>
        </w:rPr>
        <w:t xml:space="preserve"> when making agreements and determining who will be liable if a dispute occurs to </w:t>
      </w:r>
      <w:r w:rsidR="0063672F" w:rsidRPr="0086769A">
        <w:rPr>
          <w:rFonts w:ascii="Garamond" w:hAnsi="Garamond" w:cs="Times New Roman"/>
          <w:sz w:val="21"/>
          <w:szCs w:val="21"/>
          <w:lang w:val="en-US"/>
        </w:rPr>
        <w:t>ensure that</w:t>
      </w:r>
      <w:r w:rsidRPr="0086769A">
        <w:rPr>
          <w:rFonts w:ascii="Garamond" w:hAnsi="Garamond" w:cs="Times New Roman"/>
          <w:sz w:val="21"/>
          <w:szCs w:val="21"/>
          <w:lang w:val="en-US"/>
        </w:rPr>
        <w:t xml:space="preserve"> there is compliance with the law. </w:t>
      </w:r>
    </w:p>
    <w:p w14:paraId="1C76007C" w14:textId="77777777" w:rsidR="00821CFF" w:rsidRPr="003D115F" w:rsidRDefault="00821CFF" w:rsidP="0086769A">
      <w:pPr>
        <w:spacing w:after="240" w:line="360" w:lineRule="auto"/>
        <w:jc w:val="both"/>
        <w:rPr>
          <w:rFonts w:ascii="Garamond" w:hAnsi="Garamond" w:cs="Times New Roman"/>
          <w:sz w:val="2"/>
          <w:szCs w:val="2"/>
          <w:lang w:val="en-US"/>
        </w:rPr>
      </w:pPr>
    </w:p>
    <w:p w14:paraId="75FD5DE0" w14:textId="77777777" w:rsidR="00E14263" w:rsidRPr="0086769A" w:rsidRDefault="00E14263" w:rsidP="0086769A">
      <w:pPr>
        <w:pStyle w:val="Heading2"/>
        <w:spacing w:after="240"/>
        <w:rPr>
          <w:rFonts w:ascii="Garamond" w:hAnsi="Garamond" w:cs="Times New Roman"/>
          <w:b/>
          <w:bCs/>
          <w:color w:val="auto"/>
          <w:sz w:val="21"/>
          <w:szCs w:val="21"/>
          <w:lang w:val="en-US"/>
        </w:rPr>
      </w:pPr>
      <w:bookmarkStart w:id="62" w:name="_Toc207300069"/>
      <w:r w:rsidRPr="0086769A">
        <w:rPr>
          <w:rFonts w:ascii="Garamond" w:hAnsi="Garamond" w:cs="Times New Roman"/>
          <w:b/>
          <w:bCs/>
          <w:color w:val="auto"/>
          <w:sz w:val="21"/>
          <w:szCs w:val="21"/>
          <w:lang w:val="en-US"/>
        </w:rPr>
        <w:t>10.5 The requirement of international treaties</w:t>
      </w:r>
      <w:bookmarkEnd w:id="62"/>
      <w:r w:rsidRPr="0086769A">
        <w:rPr>
          <w:rFonts w:ascii="Garamond" w:hAnsi="Garamond" w:cs="Times New Roman"/>
          <w:b/>
          <w:bCs/>
          <w:color w:val="auto"/>
          <w:sz w:val="21"/>
          <w:szCs w:val="21"/>
          <w:lang w:val="en-US"/>
        </w:rPr>
        <w:t xml:space="preserve"> </w:t>
      </w:r>
    </w:p>
    <w:p w14:paraId="1407497F" w14:textId="77777777" w:rsidR="00E14263" w:rsidRPr="003D115F" w:rsidRDefault="00E14263" w:rsidP="0086769A">
      <w:pPr>
        <w:spacing w:after="240" w:line="360" w:lineRule="auto"/>
        <w:jc w:val="both"/>
        <w:rPr>
          <w:rFonts w:ascii="Garamond" w:hAnsi="Garamond" w:cs="Times New Roman"/>
          <w:sz w:val="2"/>
          <w:szCs w:val="2"/>
          <w:lang w:val="en-US"/>
        </w:rPr>
      </w:pPr>
    </w:p>
    <w:p w14:paraId="769B4EFF" w14:textId="77777777" w:rsidR="00E14263" w:rsidRPr="0086769A" w:rsidRDefault="00E14263"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3D bioprinting can exceed national borders. For example, a kidney could be printed in Germany from cells sourced from South Africa</w:t>
      </w:r>
      <w:r w:rsidR="0063672F" w:rsidRPr="0086769A">
        <w:rPr>
          <w:rFonts w:ascii="Garamond" w:hAnsi="Garamond" w:cs="Times New Roman"/>
          <w:sz w:val="21"/>
          <w:szCs w:val="21"/>
          <w:lang w:val="en-US"/>
        </w:rPr>
        <w:t>,</w:t>
      </w:r>
      <w:r w:rsidRPr="0086769A">
        <w:rPr>
          <w:rFonts w:ascii="Garamond" w:hAnsi="Garamond" w:cs="Times New Roman"/>
          <w:sz w:val="21"/>
          <w:szCs w:val="21"/>
          <w:lang w:val="en-US"/>
        </w:rPr>
        <w:t xml:space="preserve"> that may be transplanted into a patient in Pakistan. This global nature shows the need for </w:t>
      </w:r>
      <w:r w:rsidRPr="0086769A">
        <w:rPr>
          <w:rFonts w:ascii="Garamond" w:hAnsi="Garamond" w:cs="Times New Roman"/>
          <w:b/>
          <w:bCs/>
          <w:sz w:val="21"/>
          <w:szCs w:val="21"/>
          <w:lang w:val="en-US"/>
        </w:rPr>
        <w:t>international treaties</w:t>
      </w:r>
      <w:r w:rsidRPr="0086769A">
        <w:rPr>
          <w:rFonts w:ascii="Garamond" w:hAnsi="Garamond" w:cs="Times New Roman"/>
          <w:sz w:val="21"/>
          <w:szCs w:val="21"/>
          <w:lang w:val="en-US"/>
        </w:rPr>
        <w:t xml:space="preserve"> that could regulate the matter internationally so less disputes can occur, as something could be legal in one country that could be illegal in another</w:t>
      </w:r>
      <w:r w:rsidR="0063672F" w:rsidRPr="0086769A">
        <w:rPr>
          <w:rFonts w:ascii="Garamond" w:hAnsi="Garamond" w:cs="Times New Roman"/>
          <w:sz w:val="21"/>
          <w:szCs w:val="21"/>
          <w:lang w:val="en-US"/>
        </w:rPr>
        <w:t xml:space="preserve"> country,</w:t>
      </w:r>
      <w:r w:rsidRPr="0086769A">
        <w:rPr>
          <w:rFonts w:ascii="Garamond" w:hAnsi="Garamond" w:cs="Times New Roman"/>
          <w:sz w:val="21"/>
          <w:szCs w:val="21"/>
          <w:lang w:val="en-US"/>
        </w:rPr>
        <w:t xml:space="preserve"> causing major disputes. Regulations must include: </w:t>
      </w:r>
    </w:p>
    <w:p w14:paraId="3F327FE0" w14:textId="77777777" w:rsidR="00E14263" w:rsidRPr="0086769A" w:rsidRDefault="00E14263" w:rsidP="0086769A">
      <w:pPr>
        <w:spacing w:after="240" w:line="360" w:lineRule="auto"/>
        <w:jc w:val="both"/>
        <w:rPr>
          <w:rFonts w:ascii="Garamond" w:hAnsi="Garamond" w:cs="Times New Roman"/>
          <w:sz w:val="21"/>
          <w:szCs w:val="21"/>
          <w:lang w:val="en-US"/>
        </w:rPr>
      </w:pPr>
    </w:p>
    <w:p w14:paraId="08590D58" w14:textId="3710BEDC" w:rsidR="00E14263" w:rsidRDefault="00E14263" w:rsidP="003D115F">
      <w:pPr>
        <w:pStyle w:val="ListParagraph"/>
        <w:numPr>
          <w:ilvl w:val="0"/>
          <w:numId w:val="14"/>
        </w:numPr>
        <w:spacing w:after="240" w:line="360" w:lineRule="auto"/>
        <w:jc w:val="both"/>
        <w:rPr>
          <w:rFonts w:ascii="Garamond" w:hAnsi="Garamond" w:cs="Times New Roman"/>
          <w:sz w:val="21"/>
          <w:szCs w:val="21"/>
          <w:u w:val="single"/>
          <w:lang w:val="en-US"/>
        </w:rPr>
      </w:pPr>
      <w:r w:rsidRPr="0086769A">
        <w:rPr>
          <w:rFonts w:ascii="Garamond" w:hAnsi="Garamond" w:cs="Times New Roman"/>
          <w:sz w:val="21"/>
          <w:szCs w:val="21"/>
          <w:u w:val="single"/>
          <w:lang w:val="en-US"/>
        </w:rPr>
        <w:t xml:space="preserve">Rules to prevent </w:t>
      </w:r>
      <w:r w:rsidR="0063672F" w:rsidRPr="0086769A">
        <w:rPr>
          <w:rFonts w:ascii="Garamond" w:hAnsi="Garamond" w:cs="Times New Roman"/>
          <w:b/>
          <w:bCs/>
          <w:sz w:val="21"/>
          <w:szCs w:val="21"/>
          <w:u w:val="single"/>
          <w:lang w:val="en-US"/>
        </w:rPr>
        <w:t>biopiracy</w:t>
      </w:r>
      <w:r w:rsidR="0063672F" w:rsidRPr="0086769A">
        <w:rPr>
          <w:rFonts w:ascii="Garamond" w:hAnsi="Garamond" w:cs="Times New Roman"/>
          <w:b/>
          <w:bCs/>
          <w:sz w:val="21"/>
          <w:szCs w:val="21"/>
          <w:u w:val="single"/>
          <w:rtl/>
          <w:lang w:val="en-US"/>
        </w:rPr>
        <w:t xml:space="preserve"> </w:t>
      </w:r>
      <w:r w:rsidR="0063672F" w:rsidRPr="0086769A">
        <w:rPr>
          <w:rStyle w:val="FootnoteReference"/>
          <w:rFonts w:ascii="Garamond" w:hAnsi="Garamond" w:cs="Times New Roman"/>
          <w:b/>
          <w:bCs/>
          <w:sz w:val="21"/>
          <w:szCs w:val="21"/>
          <w:u w:val="single"/>
          <w:rtl/>
          <w:lang w:val="en-US"/>
        </w:rPr>
        <w:footnoteReference w:id="73"/>
      </w:r>
      <w:r w:rsidR="0063672F" w:rsidRPr="0086769A">
        <w:rPr>
          <w:rFonts w:ascii="Garamond" w:hAnsi="Garamond" w:cs="Times New Roman"/>
          <w:b/>
          <w:bCs/>
          <w:sz w:val="21"/>
          <w:szCs w:val="21"/>
          <w:u w:val="single"/>
          <w:rtl/>
          <w:lang w:val="en-US"/>
        </w:rPr>
        <w:t xml:space="preserve">(القرصنة البيولوجية) </w:t>
      </w:r>
      <w:r w:rsidR="0063672F" w:rsidRPr="0086769A">
        <w:rPr>
          <w:rFonts w:ascii="Garamond" w:hAnsi="Garamond" w:cs="Times New Roman"/>
          <w:sz w:val="21"/>
          <w:szCs w:val="21"/>
          <w:u w:val="single"/>
          <w:lang w:val="en-US"/>
        </w:rPr>
        <w:t>or</w:t>
      </w:r>
      <w:r w:rsidRPr="0086769A">
        <w:rPr>
          <w:rFonts w:ascii="Garamond" w:hAnsi="Garamond" w:cs="Times New Roman"/>
          <w:sz w:val="21"/>
          <w:szCs w:val="21"/>
          <w:u w:val="single"/>
          <w:lang w:val="en-US"/>
        </w:rPr>
        <w:t xml:space="preserve"> unethical use of human biological material from poor regulated countries. </w:t>
      </w:r>
    </w:p>
    <w:p w14:paraId="21B62BB9" w14:textId="77777777" w:rsidR="003D115F" w:rsidRPr="003D115F" w:rsidRDefault="003D115F" w:rsidP="003D115F">
      <w:pPr>
        <w:pStyle w:val="ListParagraph"/>
        <w:spacing w:after="240" w:line="360" w:lineRule="auto"/>
        <w:jc w:val="both"/>
        <w:rPr>
          <w:rFonts w:ascii="Garamond" w:hAnsi="Garamond" w:cs="Times New Roman"/>
          <w:sz w:val="21"/>
          <w:szCs w:val="21"/>
          <w:u w:val="single"/>
          <w:lang w:val="en-US"/>
        </w:rPr>
      </w:pPr>
    </w:p>
    <w:p w14:paraId="5B619480" w14:textId="77777777" w:rsidR="00E14263" w:rsidRPr="0086769A" w:rsidRDefault="00E14263" w:rsidP="0086769A">
      <w:pPr>
        <w:pStyle w:val="ListParagraph"/>
        <w:numPr>
          <w:ilvl w:val="0"/>
          <w:numId w:val="14"/>
        </w:numPr>
        <w:spacing w:after="240" w:line="360" w:lineRule="auto"/>
        <w:jc w:val="both"/>
        <w:rPr>
          <w:rFonts w:ascii="Garamond" w:hAnsi="Garamond" w:cs="Times New Roman"/>
          <w:sz w:val="21"/>
          <w:szCs w:val="21"/>
          <w:u w:val="single"/>
          <w:lang w:val="en-US"/>
        </w:rPr>
      </w:pPr>
      <w:r w:rsidRPr="0086769A">
        <w:rPr>
          <w:rFonts w:ascii="Garamond" w:hAnsi="Garamond" w:cs="Times New Roman"/>
          <w:sz w:val="21"/>
          <w:szCs w:val="21"/>
          <w:u w:val="single"/>
          <w:lang w:val="en-US"/>
        </w:rPr>
        <w:t xml:space="preserve">Ensure patient safety internationally. </w:t>
      </w:r>
    </w:p>
    <w:p w14:paraId="498AE0CB" w14:textId="77777777" w:rsidR="00E14263" w:rsidRPr="0086769A" w:rsidRDefault="00E14263" w:rsidP="0086769A">
      <w:pPr>
        <w:pStyle w:val="ListParagraph"/>
        <w:spacing w:after="240"/>
        <w:rPr>
          <w:rFonts w:ascii="Garamond" w:hAnsi="Garamond" w:cs="Times New Roman"/>
          <w:sz w:val="21"/>
          <w:szCs w:val="21"/>
          <w:u w:val="single"/>
          <w:lang w:val="en-US"/>
        </w:rPr>
      </w:pPr>
    </w:p>
    <w:p w14:paraId="6FDEB3F8" w14:textId="77777777" w:rsidR="00E14263" w:rsidRDefault="00E14263" w:rsidP="0086769A">
      <w:pPr>
        <w:pStyle w:val="ListParagraph"/>
        <w:numPr>
          <w:ilvl w:val="0"/>
          <w:numId w:val="14"/>
        </w:numPr>
        <w:spacing w:after="240" w:line="360" w:lineRule="auto"/>
        <w:jc w:val="both"/>
        <w:rPr>
          <w:rFonts w:ascii="Garamond" w:hAnsi="Garamond" w:cs="Times New Roman"/>
          <w:sz w:val="21"/>
          <w:szCs w:val="21"/>
          <w:u w:val="single"/>
          <w:lang w:val="en-US"/>
        </w:rPr>
      </w:pPr>
      <w:r w:rsidRPr="0086769A">
        <w:rPr>
          <w:rFonts w:ascii="Garamond" w:hAnsi="Garamond" w:cs="Times New Roman"/>
          <w:sz w:val="21"/>
          <w:szCs w:val="21"/>
          <w:u w:val="single"/>
          <w:lang w:val="en-US"/>
        </w:rPr>
        <w:t xml:space="preserve">Establish international patent rules that respect both innovation and human dignity. </w:t>
      </w:r>
    </w:p>
    <w:p w14:paraId="7D2815F6" w14:textId="77777777" w:rsidR="004B4154" w:rsidRPr="004B4154" w:rsidRDefault="004B4154" w:rsidP="004B4154">
      <w:pPr>
        <w:spacing w:after="240" w:line="360" w:lineRule="auto"/>
        <w:jc w:val="both"/>
        <w:rPr>
          <w:rFonts w:ascii="Garamond" w:hAnsi="Garamond" w:cs="Times New Roman"/>
          <w:sz w:val="2"/>
          <w:szCs w:val="2"/>
          <w:u w:val="single"/>
          <w:lang w:val="en-US"/>
        </w:rPr>
      </w:pPr>
    </w:p>
    <w:p w14:paraId="399DB8CE" w14:textId="77777777" w:rsidR="00E14263" w:rsidRDefault="00E14263"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As of today, there is no any international treaties that exist between countries</w:t>
      </w:r>
      <w:r w:rsidR="0063672F" w:rsidRPr="0086769A">
        <w:rPr>
          <w:rFonts w:ascii="Garamond" w:hAnsi="Garamond" w:cs="Times New Roman"/>
          <w:sz w:val="21"/>
          <w:szCs w:val="21"/>
          <w:lang w:val="en-US"/>
        </w:rPr>
        <w:t>,</w:t>
      </w:r>
      <w:r w:rsidRPr="0086769A">
        <w:rPr>
          <w:rFonts w:ascii="Garamond" w:hAnsi="Garamond" w:cs="Times New Roman"/>
          <w:sz w:val="21"/>
          <w:szCs w:val="21"/>
          <w:lang w:val="en-US"/>
        </w:rPr>
        <w:t xml:space="preserve"> or even internationally</w:t>
      </w:r>
      <w:r w:rsidR="0063672F" w:rsidRPr="0086769A">
        <w:rPr>
          <w:rFonts w:ascii="Garamond" w:hAnsi="Garamond" w:cs="Times New Roman"/>
          <w:sz w:val="21"/>
          <w:szCs w:val="21"/>
          <w:lang w:val="en-US"/>
        </w:rPr>
        <w:t>,</w:t>
      </w:r>
      <w:r w:rsidRPr="0086769A">
        <w:rPr>
          <w:rFonts w:ascii="Garamond" w:hAnsi="Garamond" w:cs="Times New Roman"/>
          <w:sz w:val="21"/>
          <w:szCs w:val="21"/>
          <w:lang w:val="en-US"/>
        </w:rPr>
        <w:t xml:space="preserve"> to regulate the matter of 3D bioprinting. However, international bodies such as the </w:t>
      </w:r>
      <w:r w:rsidRPr="0086769A">
        <w:rPr>
          <w:rFonts w:ascii="Garamond" w:hAnsi="Garamond" w:cs="Times New Roman"/>
          <w:b/>
          <w:bCs/>
          <w:sz w:val="21"/>
          <w:szCs w:val="21"/>
          <w:lang w:val="en-US"/>
        </w:rPr>
        <w:t>World Health Organization (WHO)</w:t>
      </w:r>
      <w:r w:rsidRPr="0086769A">
        <w:rPr>
          <w:rFonts w:ascii="Garamond" w:hAnsi="Garamond" w:cs="Times New Roman"/>
          <w:sz w:val="21"/>
          <w:szCs w:val="21"/>
          <w:lang w:val="en-US"/>
        </w:rPr>
        <w:t xml:space="preserve"> have expressed their concerns about the matter. </w:t>
      </w:r>
    </w:p>
    <w:p w14:paraId="6BDED511" w14:textId="77777777" w:rsidR="004B4154" w:rsidRPr="004B4154" w:rsidRDefault="004B4154" w:rsidP="0086769A">
      <w:pPr>
        <w:spacing w:after="240" w:line="360" w:lineRule="auto"/>
        <w:jc w:val="both"/>
        <w:rPr>
          <w:rFonts w:ascii="Garamond" w:hAnsi="Garamond" w:cs="Times New Roman"/>
          <w:sz w:val="2"/>
          <w:szCs w:val="2"/>
          <w:lang w:val="en-US"/>
        </w:rPr>
      </w:pPr>
    </w:p>
    <w:p w14:paraId="65543763" w14:textId="64B8113A" w:rsidR="00023461" w:rsidRDefault="00E14263" w:rsidP="003D115F">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A good example to be followed could be the </w:t>
      </w:r>
      <w:r w:rsidRPr="0086769A">
        <w:rPr>
          <w:rFonts w:ascii="Garamond" w:hAnsi="Garamond" w:cs="Times New Roman"/>
          <w:sz w:val="21"/>
          <w:szCs w:val="21"/>
          <w:u w:val="single"/>
          <w:lang w:val="en-US"/>
        </w:rPr>
        <w:t>Oviedo Convention</w:t>
      </w:r>
      <w:r w:rsidRPr="0086769A">
        <w:rPr>
          <w:rFonts w:ascii="Garamond" w:hAnsi="Garamond" w:cs="Times New Roman"/>
          <w:sz w:val="21"/>
          <w:szCs w:val="21"/>
          <w:lang w:val="en-US"/>
        </w:rPr>
        <w:t xml:space="preserve"> (</w:t>
      </w:r>
      <w:r w:rsidRPr="0086769A">
        <w:rPr>
          <w:rFonts w:ascii="Garamond" w:hAnsi="Garamond" w:cs="Times New Roman"/>
          <w:b/>
          <w:bCs/>
          <w:sz w:val="21"/>
          <w:szCs w:val="21"/>
          <w:lang w:val="en-US"/>
        </w:rPr>
        <w:t>Convention on Human Rights and Biomedicine</w:t>
      </w:r>
      <w:r w:rsidRPr="0086769A">
        <w:rPr>
          <w:rFonts w:ascii="Garamond" w:hAnsi="Garamond" w:cs="Times New Roman"/>
          <w:sz w:val="21"/>
          <w:szCs w:val="21"/>
          <w:lang w:val="en-US"/>
        </w:rPr>
        <w:t>) this is an international treaty that was created to protect human rights</w:t>
      </w:r>
      <w:r w:rsidR="0063672F" w:rsidRPr="0086769A">
        <w:rPr>
          <w:rFonts w:ascii="Garamond" w:hAnsi="Garamond" w:cs="Times New Roman"/>
          <w:sz w:val="21"/>
          <w:szCs w:val="21"/>
          <w:lang w:val="en-US"/>
        </w:rPr>
        <w:t>,</w:t>
      </w:r>
      <w:r w:rsidRPr="0086769A">
        <w:rPr>
          <w:rFonts w:ascii="Garamond" w:hAnsi="Garamond" w:cs="Times New Roman"/>
          <w:sz w:val="21"/>
          <w:szCs w:val="21"/>
          <w:lang w:val="en-US"/>
        </w:rPr>
        <w:t xml:space="preserve"> but specifically in the field of medicine and biology</w:t>
      </w:r>
      <w:r w:rsidR="0063672F" w:rsidRPr="0086769A">
        <w:rPr>
          <w:rFonts w:ascii="Garamond" w:hAnsi="Garamond" w:cs="Times New Roman"/>
          <w:sz w:val="21"/>
          <w:szCs w:val="21"/>
          <w:lang w:val="en-US"/>
        </w:rPr>
        <w:t>.</w:t>
      </w:r>
      <w:r w:rsidRPr="0086769A">
        <w:rPr>
          <w:rFonts w:ascii="Garamond" w:hAnsi="Garamond" w:cs="Times New Roman"/>
          <w:sz w:val="21"/>
          <w:szCs w:val="21"/>
          <w:lang w:val="en-US"/>
        </w:rPr>
        <w:t xml:space="preserve"> </w:t>
      </w:r>
      <w:r w:rsidR="0063672F" w:rsidRPr="0086769A">
        <w:rPr>
          <w:rFonts w:ascii="Garamond" w:hAnsi="Garamond" w:cs="Times New Roman"/>
          <w:sz w:val="21"/>
          <w:szCs w:val="21"/>
          <w:lang w:val="en-US"/>
        </w:rPr>
        <w:t>I</w:t>
      </w:r>
      <w:r w:rsidRPr="0086769A">
        <w:rPr>
          <w:rFonts w:ascii="Garamond" w:hAnsi="Garamond" w:cs="Times New Roman"/>
          <w:sz w:val="21"/>
          <w:szCs w:val="21"/>
          <w:lang w:val="en-US"/>
        </w:rPr>
        <w:t>n other words</w:t>
      </w:r>
      <w:r w:rsidR="0063672F" w:rsidRPr="0086769A">
        <w:rPr>
          <w:rFonts w:ascii="Garamond" w:hAnsi="Garamond" w:cs="Times New Roman"/>
          <w:sz w:val="21"/>
          <w:szCs w:val="21"/>
          <w:lang w:val="en-US"/>
        </w:rPr>
        <w:t>,</w:t>
      </w:r>
      <w:r w:rsidRPr="0086769A">
        <w:rPr>
          <w:rFonts w:ascii="Garamond" w:hAnsi="Garamond" w:cs="Times New Roman"/>
          <w:sz w:val="21"/>
          <w:szCs w:val="21"/>
          <w:lang w:val="en-US"/>
        </w:rPr>
        <w:t xml:space="preserve"> it is related to the protection of humans in the healthcare field. It was opened for countries to sign on April 4,1997, in Oviedo, Spain. </w:t>
      </w:r>
    </w:p>
    <w:p w14:paraId="5D32C5D5" w14:textId="77777777" w:rsidR="004B4154" w:rsidRPr="004B4154" w:rsidRDefault="004B4154" w:rsidP="003D115F">
      <w:pPr>
        <w:spacing w:after="240" w:line="360" w:lineRule="auto"/>
        <w:jc w:val="both"/>
        <w:rPr>
          <w:rFonts w:ascii="Garamond" w:hAnsi="Garamond" w:cs="Times New Roman"/>
          <w:sz w:val="2"/>
          <w:szCs w:val="2"/>
          <w:lang w:val="en-US"/>
        </w:rPr>
      </w:pPr>
    </w:p>
    <w:p w14:paraId="6ADDC03B" w14:textId="77777777" w:rsidR="00023461" w:rsidRDefault="00023461" w:rsidP="0086769A">
      <w:pPr>
        <w:spacing w:after="240" w:line="360" w:lineRule="auto"/>
        <w:jc w:val="both"/>
        <w:rPr>
          <w:rFonts w:ascii="Garamond" w:hAnsi="Garamond" w:cs="Times New Roman"/>
          <w:sz w:val="21"/>
          <w:szCs w:val="21"/>
          <w:u w:val="single"/>
          <w:lang w:val="en-US"/>
        </w:rPr>
      </w:pPr>
      <w:r w:rsidRPr="0086769A">
        <w:rPr>
          <w:rFonts w:ascii="Garamond" w:hAnsi="Garamond" w:cs="Times New Roman"/>
          <w:sz w:val="21"/>
          <w:szCs w:val="21"/>
          <w:u w:val="single"/>
          <w:lang w:val="en-US"/>
        </w:rPr>
        <w:t>A question arises</w:t>
      </w:r>
      <w:r w:rsidR="0063672F" w:rsidRPr="0086769A">
        <w:rPr>
          <w:rFonts w:ascii="Garamond" w:hAnsi="Garamond" w:cs="Times New Roman"/>
          <w:sz w:val="21"/>
          <w:szCs w:val="21"/>
          <w:u w:val="single"/>
          <w:lang w:val="en-US"/>
        </w:rPr>
        <w:t>: W</w:t>
      </w:r>
      <w:r w:rsidRPr="0086769A">
        <w:rPr>
          <w:rFonts w:ascii="Garamond" w:hAnsi="Garamond" w:cs="Times New Roman"/>
          <w:sz w:val="21"/>
          <w:szCs w:val="21"/>
          <w:u w:val="single"/>
          <w:lang w:val="en-US"/>
        </w:rPr>
        <w:t xml:space="preserve">hat’s the importance of the Oviedo Convention? and what is its relation to the field of 3D bioprinting? </w:t>
      </w:r>
    </w:p>
    <w:p w14:paraId="42DBD467" w14:textId="77777777" w:rsidR="004B4154" w:rsidRPr="004B4154" w:rsidRDefault="004B4154" w:rsidP="0086769A">
      <w:pPr>
        <w:spacing w:after="240" w:line="360" w:lineRule="auto"/>
        <w:jc w:val="both"/>
        <w:rPr>
          <w:rFonts w:ascii="Garamond" w:hAnsi="Garamond" w:cs="Times New Roman"/>
          <w:sz w:val="2"/>
          <w:szCs w:val="2"/>
          <w:u w:val="single"/>
          <w:lang w:val="en-US"/>
        </w:rPr>
      </w:pPr>
    </w:p>
    <w:p w14:paraId="0D560B59" w14:textId="77777777" w:rsidR="00023461" w:rsidRDefault="00023461"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It has been evident that this is the only legally binding international treaty that protects human rights in matters related to medicine. It was stipulated by the Council of Europe, and it builds on the values of the European Convention on Human Rights. This convention ensures that every person’s dignity, identity</w:t>
      </w:r>
      <w:r w:rsidR="0063672F" w:rsidRPr="0086769A">
        <w:rPr>
          <w:rFonts w:ascii="Garamond" w:hAnsi="Garamond" w:cs="Times New Roman"/>
          <w:sz w:val="21"/>
          <w:szCs w:val="21"/>
          <w:lang w:val="en-US"/>
        </w:rPr>
        <w:t>,</w:t>
      </w:r>
      <w:r w:rsidRPr="0086769A">
        <w:rPr>
          <w:rFonts w:ascii="Garamond" w:hAnsi="Garamond" w:cs="Times New Roman"/>
          <w:sz w:val="21"/>
          <w:szCs w:val="21"/>
          <w:lang w:val="en-US"/>
        </w:rPr>
        <w:t xml:space="preserve"> and rights are respected when medicine or medical research takes place</w:t>
      </w:r>
      <w:r w:rsidR="008A5B30" w:rsidRPr="0086769A">
        <w:rPr>
          <w:rFonts w:ascii="Garamond" w:hAnsi="Garamond" w:cs="Times New Roman"/>
          <w:sz w:val="21"/>
          <w:szCs w:val="21"/>
          <w:lang w:val="en-US"/>
        </w:rPr>
        <w:t>.</w:t>
      </w:r>
      <w:r w:rsidRPr="0086769A">
        <w:rPr>
          <w:rFonts w:ascii="Garamond" w:hAnsi="Garamond" w:cs="Times New Roman"/>
          <w:sz w:val="21"/>
          <w:szCs w:val="21"/>
          <w:lang w:val="en-US"/>
        </w:rPr>
        <w:t xml:space="preserve"> </w:t>
      </w:r>
      <w:r w:rsidR="008A5B30" w:rsidRPr="0086769A">
        <w:rPr>
          <w:rFonts w:ascii="Garamond" w:hAnsi="Garamond" w:cs="Times New Roman"/>
          <w:sz w:val="21"/>
          <w:szCs w:val="21"/>
          <w:lang w:val="en-US"/>
        </w:rPr>
        <w:t>T</w:t>
      </w:r>
      <w:r w:rsidRPr="0086769A">
        <w:rPr>
          <w:rFonts w:ascii="Garamond" w:hAnsi="Garamond" w:cs="Times New Roman"/>
          <w:sz w:val="21"/>
          <w:szCs w:val="21"/>
          <w:lang w:val="en-US"/>
        </w:rPr>
        <w:t>his means that no one is discriminated against when receiving medical treatment</w:t>
      </w:r>
      <w:r w:rsidR="008A5B30" w:rsidRPr="0086769A">
        <w:rPr>
          <w:rFonts w:ascii="Garamond" w:hAnsi="Garamond" w:cs="Times New Roman"/>
          <w:sz w:val="21"/>
          <w:szCs w:val="21"/>
          <w:lang w:val="en-US"/>
        </w:rPr>
        <w:t>,</w:t>
      </w:r>
      <w:r w:rsidRPr="0086769A">
        <w:rPr>
          <w:rFonts w:ascii="Garamond" w:hAnsi="Garamond" w:cs="Times New Roman"/>
          <w:sz w:val="21"/>
          <w:szCs w:val="21"/>
          <w:lang w:val="en-US"/>
        </w:rPr>
        <w:t xml:space="preserve"> or even if they are a part of a research. It also ensures that medicine is practiced in an ethical and fair way.</w:t>
      </w:r>
      <w:r w:rsidR="00A737EB" w:rsidRPr="0086769A">
        <w:rPr>
          <w:rFonts w:ascii="Garamond" w:hAnsi="Garamond" w:cs="Times New Roman"/>
          <w:sz w:val="21"/>
          <w:szCs w:val="21"/>
          <w:lang w:val="en-US"/>
        </w:rPr>
        <w:t xml:space="preserve"> (</w:t>
      </w:r>
      <w:r w:rsidR="00A737EB" w:rsidRPr="0086769A">
        <w:rPr>
          <w:rStyle w:val="FootnoteReference"/>
          <w:rFonts w:ascii="Garamond" w:hAnsi="Garamond" w:cs="Times New Roman"/>
          <w:sz w:val="21"/>
          <w:szCs w:val="21"/>
          <w:lang w:val="en-US"/>
        </w:rPr>
        <w:footnoteReference w:id="74"/>
      </w:r>
      <w:r w:rsidR="00A737EB" w:rsidRPr="0086769A">
        <w:rPr>
          <w:rFonts w:ascii="Garamond" w:hAnsi="Garamond" w:cs="Times New Roman"/>
          <w:sz w:val="21"/>
          <w:szCs w:val="21"/>
          <w:lang w:val="en-US"/>
        </w:rPr>
        <w:t>)</w:t>
      </w:r>
    </w:p>
    <w:p w14:paraId="1F1C99F5" w14:textId="77777777" w:rsidR="004B4154" w:rsidRPr="004B4154" w:rsidRDefault="004B4154" w:rsidP="0086769A">
      <w:pPr>
        <w:spacing w:after="240" w:line="360" w:lineRule="auto"/>
        <w:jc w:val="both"/>
        <w:rPr>
          <w:rFonts w:ascii="Garamond" w:hAnsi="Garamond" w:cs="Times New Roman"/>
          <w:sz w:val="2"/>
          <w:szCs w:val="2"/>
          <w:lang w:val="en-US"/>
        </w:rPr>
      </w:pPr>
    </w:p>
    <w:p w14:paraId="07763E6A" w14:textId="77777777" w:rsidR="00023461" w:rsidRPr="0086769A" w:rsidRDefault="00023461" w:rsidP="0086769A">
      <w:pPr>
        <w:spacing w:after="240" w:line="360" w:lineRule="auto"/>
        <w:jc w:val="both"/>
        <w:rPr>
          <w:rFonts w:ascii="Garamond" w:hAnsi="Garamond" w:cs="Times New Roman"/>
          <w:b/>
          <w:bCs/>
          <w:sz w:val="21"/>
          <w:szCs w:val="21"/>
          <w:u w:val="single"/>
          <w:lang w:val="en-US"/>
        </w:rPr>
      </w:pPr>
      <w:r w:rsidRPr="0086769A">
        <w:rPr>
          <w:rFonts w:ascii="Garamond" w:hAnsi="Garamond" w:cs="Times New Roman"/>
          <w:sz w:val="21"/>
          <w:szCs w:val="21"/>
          <w:lang w:val="en-US"/>
        </w:rPr>
        <w:t>The convention covers topics related to biomedical research, organ and tissue transplant, patient rights</w:t>
      </w:r>
      <w:r w:rsidR="008A5B30" w:rsidRPr="0086769A">
        <w:rPr>
          <w:rFonts w:ascii="Garamond" w:hAnsi="Garamond" w:cs="Times New Roman"/>
          <w:sz w:val="21"/>
          <w:szCs w:val="21"/>
          <w:lang w:val="en-US"/>
        </w:rPr>
        <w:t>,</w:t>
      </w:r>
      <w:r w:rsidRPr="0086769A">
        <w:rPr>
          <w:rFonts w:ascii="Garamond" w:hAnsi="Garamond" w:cs="Times New Roman"/>
          <w:sz w:val="21"/>
          <w:szCs w:val="21"/>
          <w:lang w:val="en-US"/>
        </w:rPr>
        <w:t xml:space="preserve"> and others. Th</w:t>
      </w:r>
      <w:r w:rsidR="008A5B30" w:rsidRPr="0086769A">
        <w:rPr>
          <w:rFonts w:ascii="Garamond" w:hAnsi="Garamond" w:cs="Times New Roman"/>
          <w:sz w:val="21"/>
          <w:szCs w:val="21"/>
          <w:lang w:val="en-US"/>
        </w:rPr>
        <w:t>e</w:t>
      </w:r>
      <w:r w:rsidRPr="0086769A">
        <w:rPr>
          <w:rFonts w:ascii="Garamond" w:hAnsi="Garamond" w:cs="Times New Roman"/>
          <w:sz w:val="21"/>
          <w:szCs w:val="21"/>
          <w:lang w:val="en-US"/>
        </w:rPr>
        <w:t xml:space="preserve">se are all important information that can help in the regulation of 3D bioprinting. This now leads us to another important question which is: </w:t>
      </w:r>
      <w:r w:rsidRPr="0086769A">
        <w:rPr>
          <w:rFonts w:ascii="Garamond" w:hAnsi="Garamond" w:cs="Times New Roman"/>
          <w:b/>
          <w:bCs/>
          <w:sz w:val="21"/>
          <w:szCs w:val="21"/>
          <w:u w:val="single"/>
          <w:lang w:val="en-US"/>
        </w:rPr>
        <w:t>How</w:t>
      </w:r>
      <w:r w:rsidR="008A5B30" w:rsidRPr="0086769A">
        <w:rPr>
          <w:rFonts w:ascii="Garamond" w:hAnsi="Garamond" w:cs="Times New Roman"/>
          <w:b/>
          <w:bCs/>
          <w:sz w:val="21"/>
          <w:szCs w:val="21"/>
          <w:u w:val="single"/>
          <w:lang w:val="en-US"/>
        </w:rPr>
        <w:t xml:space="preserve"> does</w:t>
      </w:r>
      <w:r w:rsidRPr="0086769A">
        <w:rPr>
          <w:rFonts w:ascii="Garamond" w:hAnsi="Garamond" w:cs="Times New Roman"/>
          <w:b/>
          <w:bCs/>
          <w:sz w:val="21"/>
          <w:szCs w:val="21"/>
          <w:u w:val="single"/>
          <w:lang w:val="en-US"/>
        </w:rPr>
        <w:t xml:space="preserve"> the Oviedo Convention help regulate 3D bioprinting? </w:t>
      </w:r>
    </w:p>
    <w:p w14:paraId="5E451CF5" w14:textId="77777777" w:rsidR="00A737EB" w:rsidRPr="004B4154" w:rsidRDefault="00A737EB" w:rsidP="0086769A">
      <w:pPr>
        <w:spacing w:after="240" w:line="360" w:lineRule="auto"/>
        <w:jc w:val="both"/>
        <w:rPr>
          <w:rFonts w:ascii="Garamond" w:hAnsi="Garamond" w:cs="Times New Roman"/>
          <w:b/>
          <w:bCs/>
          <w:sz w:val="2"/>
          <w:szCs w:val="2"/>
          <w:u w:val="single"/>
          <w:lang w:val="en-US"/>
        </w:rPr>
      </w:pPr>
    </w:p>
    <w:p w14:paraId="4657F250" w14:textId="0479C0AE" w:rsidR="00A737EB" w:rsidRDefault="00023461" w:rsidP="003D115F">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As denoted before</w:t>
      </w:r>
      <w:r w:rsidR="008A5B30" w:rsidRPr="0086769A">
        <w:rPr>
          <w:rFonts w:ascii="Garamond" w:hAnsi="Garamond" w:cs="Times New Roman"/>
          <w:sz w:val="21"/>
          <w:szCs w:val="21"/>
          <w:lang w:val="en-US"/>
        </w:rPr>
        <w:t>,</w:t>
      </w:r>
      <w:r w:rsidRPr="0086769A">
        <w:rPr>
          <w:rFonts w:ascii="Garamond" w:hAnsi="Garamond" w:cs="Times New Roman"/>
          <w:sz w:val="21"/>
          <w:szCs w:val="21"/>
          <w:lang w:val="en-US"/>
        </w:rPr>
        <w:t xml:space="preserve"> 3D bioprinting involves using living cells and biomaterials to create tissues or even organs. This technology raises major ethical, </w:t>
      </w:r>
      <w:r w:rsidR="00A737EB" w:rsidRPr="0086769A">
        <w:rPr>
          <w:rFonts w:ascii="Garamond" w:hAnsi="Garamond" w:cs="Times New Roman"/>
          <w:sz w:val="21"/>
          <w:szCs w:val="21"/>
          <w:lang w:val="en-US"/>
        </w:rPr>
        <w:t>legal,</w:t>
      </w:r>
      <w:r w:rsidRPr="0086769A">
        <w:rPr>
          <w:rFonts w:ascii="Garamond" w:hAnsi="Garamond" w:cs="Times New Roman"/>
          <w:sz w:val="21"/>
          <w:szCs w:val="21"/>
          <w:lang w:val="en-US"/>
        </w:rPr>
        <w:t xml:space="preserve"> and human rights questions</w:t>
      </w:r>
      <w:r w:rsidR="00A737EB" w:rsidRPr="0086769A">
        <w:rPr>
          <w:rFonts w:ascii="Garamond" w:hAnsi="Garamond" w:cs="Times New Roman"/>
          <w:sz w:val="21"/>
          <w:szCs w:val="21"/>
          <w:lang w:val="en-US"/>
        </w:rPr>
        <w:t xml:space="preserve">, such as: </w:t>
      </w:r>
    </w:p>
    <w:p w14:paraId="018E781F" w14:textId="77777777" w:rsidR="004B4154" w:rsidRPr="004B4154" w:rsidRDefault="004B4154" w:rsidP="003D115F">
      <w:pPr>
        <w:spacing w:after="240" w:line="360" w:lineRule="auto"/>
        <w:jc w:val="both"/>
        <w:rPr>
          <w:rFonts w:ascii="Garamond" w:hAnsi="Garamond" w:cs="Times New Roman"/>
          <w:sz w:val="2"/>
          <w:szCs w:val="2"/>
          <w:lang w:val="en-US"/>
        </w:rPr>
      </w:pPr>
    </w:p>
    <w:p w14:paraId="36F7BA29" w14:textId="77777777" w:rsidR="00A737EB" w:rsidRPr="0086769A" w:rsidRDefault="00A737EB" w:rsidP="0086769A">
      <w:pPr>
        <w:pStyle w:val="ListParagraph"/>
        <w:numPr>
          <w:ilvl w:val="0"/>
          <w:numId w:val="29"/>
        </w:numPr>
        <w:spacing w:after="240" w:line="360" w:lineRule="auto"/>
        <w:jc w:val="both"/>
        <w:rPr>
          <w:rFonts w:ascii="Garamond" w:hAnsi="Garamond" w:cs="Times New Roman"/>
          <w:b/>
          <w:bCs/>
          <w:sz w:val="21"/>
          <w:szCs w:val="21"/>
          <w:lang w:val="en-US"/>
        </w:rPr>
      </w:pPr>
      <w:r w:rsidRPr="0086769A">
        <w:rPr>
          <w:rFonts w:ascii="Garamond" w:hAnsi="Garamond" w:cs="Times New Roman"/>
          <w:b/>
          <w:bCs/>
          <w:sz w:val="21"/>
          <w:szCs w:val="21"/>
          <w:lang w:val="en-US"/>
        </w:rPr>
        <w:t xml:space="preserve">Whether professionals are allowed to bio print human organs? </w:t>
      </w:r>
    </w:p>
    <w:p w14:paraId="58AD7B3A" w14:textId="77777777" w:rsidR="00A737EB" w:rsidRPr="0086769A" w:rsidRDefault="00A737EB" w:rsidP="0086769A">
      <w:pPr>
        <w:pStyle w:val="ListParagraph"/>
        <w:spacing w:after="240" w:line="360" w:lineRule="auto"/>
        <w:jc w:val="both"/>
        <w:rPr>
          <w:rFonts w:ascii="Garamond" w:hAnsi="Garamond" w:cs="Times New Roman"/>
          <w:b/>
          <w:bCs/>
          <w:sz w:val="21"/>
          <w:szCs w:val="21"/>
          <w:lang w:val="en-US"/>
        </w:rPr>
      </w:pPr>
    </w:p>
    <w:p w14:paraId="214945DD" w14:textId="5B573285" w:rsidR="00A737EB" w:rsidRDefault="00A737EB" w:rsidP="003D115F">
      <w:pPr>
        <w:pStyle w:val="ListParagraph"/>
        <w:numPr>
          <w:ilvl w:val="0"/>
          <w:numId w:val="29"/>
        </w:numPr>
        <w:spacing w:after="240" w:line="360" w:lineRule="auto"/>
        <w:jc w:val="both"/>
        <w:rPr>
          <w:rFonts w:ascii="Garamond" w:hAnsi="Garamond" w:cs="Times New Roman"/>
          <w:b/>
          <w:bCs/>
          <w:sz w:val="21"/>
          <w:szCs w:val="21"/>
          <w:lang w:val="en-US"/>
        </w:rPr>
      </w:pPr>
      <w:r w:rsidRPr="0086769A">
        <w:rPr>
          <w:rFonts w:ascii="Garamond" w:hAnsi="Garamond" w:cs="Times New Roman"/>
          <w:b/>
          <w:bCs/>
          <w:sz w:val="21"/>
          <w:szCs w:val="21"/>
          <w:lang w:val="en-US"/>
        </w:rPr>
        <w:t xml:space="preserve">Who owns the printed tissue – the patient, lab, or printer creator? </w:t>
      </w:r>
    </w:p>
    <w:p w14:paraId="5637FC03" w14:textId="77777777" w:rsidR="003D115F" w:rsidRPr="003D115F" w:rsidRDefault="003D115F" w:rsidP="003D115F">
      <w:pPr>
        <w:pStyle w:val="ListParagraph"/>
        <w:rPr>
          <w:rFonts w:ascii="Garamond" w:hAnsi="Garamond" w:cs="Times New Roman"/>
          <w:b/>
          <w:bCs/>
          <w:sz w:val="21"/>
          <w:szCs w:val="21"/>
          <w:lang w:val="en-US"/>
        </w:rPr>
      </w:pPr>
    </w:p>
    <w:p w14:paraId="3CF9CCF1" w14:textId="77777777" w:rsidR="003D115F" w:rsidRPr="003D115F" w:rsidRDefault="003D115F" w:rsidP="003D115F">
      <w:pPr>
        <w:pStyle w:val="ListParagraph"/>
        <w:spacing w:after="240" w:line="360" w:lineRule="auto"/>
        <w:jc w:val="both"/>
        <w:rPr>
          <w:rFonts w:ascii="Garamond" w:hAnsi="Garamond" w:cs="Times New Roman"/>
          <w:b/>
          <w:bCs/>
          <w:sz w:val="21"/>
          <w:szCs w:val="21"/>
          <w:lang w:val="en-US"/>
        </w:rPr>
      </w:pPr>
    </w:p>
    <w:p w14:paraId="130A0515" w14:textId="77777777" w:rsidR="00A737EB" w:rsidRPr="0086769A" w:rsidRDefault="00A737EB" w:rsidP="0086769A">
      <w:pPr>
        <w:pStyle w:val="ListParagraph"/>
        <w:numPr>
          <w:ilvl w:val="0"/>
          <w:numId w:val="29"/>
        </w:numPr>
        <w:spacing w:after="240" w:line="360" w:lineRule="auto"/>
        <w:jc w:val="both"/>
        <w:rPr>
          <w:rFonts w:ascii="Garamond" w:hAnsi="Garamond" w:cs="Times New Roman"/>
          <w:b/>
          <w:bCs/>
          <w:sz w:val="21"/>
          <w:szCs w:val="21"/>
          <w:lang w:val="en-US"/>
        </w:rPr>
      </w:pPr>
      <w:r w:rsidRPr="0086769A">
        <w:rPr>
          <w:rFonts w:ascii="Garamond" w:hAnsi="Garamond" w:cs="Times New Roman"/>
          <w:b/>
          <w:bCs/>
          <w:sz w:val="21"/>
          <w:szCs w:val="21"/>
          <w:lang w:val="en-US"/>
        </w:rPr>
        <w:t xml:space="preserve">Can a bioprinted body part be used in clinical research without informed consent? </w:t>
      </w:r>
    </w:p>
    <w:p w14:paraId="5D7800E7" w14:textId="77777777" w:rsidR="00A737EB" w:rsidRPr="003D115F" w:rsidRDefault="00A737EB" w:rsidP="003D115F">
      <w:pPr>
        <w:spacing w:after="240"/>
        <w:rPr>
          <w:rFonts w:ascii="Garamond" w:hAnsi="Garamond" w:cs="Times New Roman"/>
          <w:sz w:val="2"/>
          <w:szCs w:val="2"/>
          <w:lang w:val="en-US"/>
        </w:rPr>
      </w:pPr>
    </w:p>
    <w:p w14:paraId="5FC77E47" w14:textId="77777777" w:rsidR="00A737EB" w:rsidRPr="0086769A" w:rsidRDefault="00A737EB"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The Oviedo Convention provides an international legal and ethical framework to address the range of different issues, even though it does not mention directly </w:t>
      </w:r>
      <w:r w:rsidRPr="0086769A">
        <w:rPr>
          <w:rFonts w:ascii="Garamond" w:hAnsi="Garamond" w:cs="Times New Roman"/>
          <w:b/>
          <w:bCs/>
          <w:sz w:val="21"/>
          <w:szCs w:val="21"/>
          <w:lang w:val="en-US"/>
        </w:rPr>
        <w:t>“Bioprinting</w:t>
      </w:r>
      <w:r w:rsidRPr="0086769A">
        <w:rPr>
          <w:rFonts w:ascii="Garamond" w:hAnsi="Garamond" w:cs="Times New Roman"/>
          <w:sz w:val="21"/>
          <w:szCs w:val="21"/>
          <w:lang w:val="en-US"/>
        </w:rPr>
        <w:t>”</w:t>
      </w:r>
      <w:r w:rsidR="008A5B30" w:rsidRPr="0086769A">
        <w:rPr>
          <w:rFonts w:ascii="Garamond" w:hAnsi="Garamond" w:cs="Times New Roman"/>
          <w:sz w:val="21"/>
          <w:szCs w:val="21"/>
          <w:lang w:val="en-US"/>
        </w:rPr>
        <w:t>. T</w:t>
      </w:r>
      <w:r w:rsidRPr="0086769A">
        <w:rPr>
          <w:rFonts w:ascii="Garamond" w:hAnsi="Garamond" w:cs="Times New Roman"/>
          <w:sz w:val="21"/>
          <w:szCs w:val="21"/>
          <w:lang w:val="en-US"/>
        </w:rPr>
        <w:t>he reason for this is that it was written in 1997</w:t>
      </w:r>
      <w:r w:rsidR="008A5B30" w:rsidRPr="0086769A">
        <w:rPr>
          <w:rFonts w:ascii="Garamond" w:hAnsi="Garamond" w:cs="Times New Roman"/>
          <w:sz w:val="21"/>
          <w:szCs w:val="21"/>
          <w:lang w:val="en-US"/>
        </w:rPr>
        <w:t>,</w:t>
      </w:r>
      <w:r w:rsidRPr="0086769A">
        <w:rPr>
          <w:rFonts w:ascii="Garamond" w:hAnsi="Garamond" w:cs="Times New Roman"/>
          <w:sz w:val="21"/>
          <w:szCs w:val="21"/>
          <w:lang w:val="en-US"/>
        </w:rPr>
        <w:t xml:space="preserve"> during </w:t>
      </w:r>
      <w:r w:rsidR="008A5B30" w:rsidRPr="0086769A">
        <w:rPr>
          <w:rFonts w:ascii="Garamond" w:hAnsi="Garamond" w:cs="Times New Roman"/>
          <w:sz w:val="21"/>
          <w:szCs w:val="21"/>
          <w:lang w:val="en-US"/>
        </w:rPr>
        <w:t xml:space="preserve">a </w:t>
      </w:r>
      <w:r w:rsidRPr="0086769A">
        <w:rPr>
          <w:rFonts w:ascii="Garamond" w:hAnsi="Garamond" w:cs="Times New Roman"/>
          <w:sz w:val="21"/>
          <w:szCs w:val="21"/>
          <w:lang w:val="en-US"/>
        </w:rPr>
        <w:t>time</w:t>
      </w:r>
      <w:r w:rsidR="008A5B30" w:rsidRPr="0086769A">
        <w:rPr>
          <w:rFonts w:ascii="Garamond" w:hAnsi="Garamond" w:cs="Times New Roman"/>
          <w:sz w:val="21"/>
          <w:szCs w:val="21"/>
          <w:lang w:val="en-US"/>
        </w:rPr>
        <w:t xml:space="preserve"> when</w:t>
      </w:r>
      <w:r w:rsidRPr="0086769A">
        <w:rPr>
          <w:rFonts w:ascii="Garamond" w:hAnsi="Garamond" w:cs="Times New Roman"/>
          <w:sz w:val="21"/>
          <w:szCs w:val="21"/>
          <w:lang w:val="en-US"/>
        </w:rPr>
        <w:t xml:space="preserve"> technology was not as advanced as today, and the field of 3D bioprinting was not as common as how it is today. </w:t>
      </w:r>
    </w:p>
    <w:p w14:paraId="6DFA42FA" w14:textId="77777777" w:rsidR="008A5B30" w:rsidRPr="0086769A" w:rsidRDefault="00A737EB"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The convention prevents misuse of human tissues and protects patients by requiring them to give clear and voluntary consent in relation to any procedure that will be conducted.</w:t>
      </w:r>
    </w:p>
    <w:p w14:paraId="34E86078" w14:textId="77777777" w:rsidR="008A5B30" w:rsidRPr="004B4154" w:rsidRDefault="008A5B30" w:rsidP="0086769A">
      <w:pPr>
        <w:spacing w:after="240" w:line="360" w:lineRule="auto"/>
        <w:jc w:val="both"/>
        <w:rPr>
          <w:rFonts w:ascii="Garamond" w:hAnsi="Garamond" w:cs="Times New Roman"/>
          <w:sz w:val="2"/>
          <w:szCs w:val="2"/>
          <w:lang w:val="en-US"/>
        </w:rPr>
      </w:pPr>
    </w:p>
    <w:p w14:paraId="4A489080" w14:textId="03C0C781" w:rsidR="008A5B30" w:rsidRDefault="00A737EB" w:rsidP="003D115F">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 It also restricts the misuse of genetic material that may be used in bioprinting organs or tissue</w:t>
      </w:r>
      <w:r w:rsidR="00506F5E" w:rsidRPr="0086769A">
        <w:rPr>
          <w:rFonts w:ascii="Garamond" w:hAnsi="Garamond" w:cs="Times New Roman"/>
          <w:sz w:val="21"/>
          <w:szCs w:val="21"/>
          <w:lang w:val="en-US"/>
        </w:rPr>
        <w:t>s</w:t>
      </w:r>
      <w:r w:rsidR="008A5B30" w:rsidRPr="0086769A">
        <w:rPr>
          <w:rFonts w:ascii="Garamond" w:hAnsi="Garamond" w:cs="Times New Roman"/>
          <w:sz w:val="21"/>
          <w:szCs w:val="21"/>
          <w:lang w:val="en-US"/>
        </w:rPr>
        <w:t xml:space="preserve">. In addition, </w:t>
      </w:r>
      <w:r w:rsidR="00506F5E" w:rsidRPr="0086769A">
        <w:rPr>
          <w:rFonts w:ascii="Garamond" w:hAnsi="Garamond" w:cs="Times New Roman"/>
          <w:sz w:val="21"/>
          <w:szCs w:val="21"/>
          <w:lang w:val="en-US"/>
        </w:rPr>
        <w:t xml:space="preserve">it also sets rules for safety and transparency. </w:t>
      </w:r>
    </w:p>
    <w:p w14:paraId="73EEA956" w14:textId="77777777" w:rsidR="004B4154" w:rsidRPr="004B4154" w:rsidRDefault="004B4154" w:rsidP="003D115F">
      <w:pPr>
        <w:spacing w:after="240" w:line="360" w:lineRule="auto"/>
        <w:jc w:val="both"/>
        <w:rPr>
          <w:rFonts w:ascii="Garamond" w:hAnsi="Garamond" w:cs="Times New Roman"/>
          <w:sz w:val="2"/>
          <w:szCs w:val="2"/>
          <w:lang w:val="en-US"/>
        </w:rPr>
      </w:pPr>
    </w:p>
    <w:p w14:paraId="0C978EE2" w14:textId="15B2404F" w:rsidR="00506F5E" w:rsidRDefault="00506F5E" w:rsidP="003D115F">
      <w:pPr>
        <w:spacing w:after="240" w:line="360" w:lineRule="auto"/>
        <w:jc w:val="both"/>
        <w:rPr>
          <w:rFonts w:ascii="Garamond" w:hAnsi="Garamond" w:cs="Times New Roman"/>
          <w:b/>
          <w:bCs/>
          <w:sz w:val="21"/>
          <w:szCs w:val="21"/>
          <w:u w:val="single"/>
          <w:lang w:val="en-US"/>
        </w:rPr>
      </w:pPr>
      <w:r w:rsidRPr="0086769A">
        <w:rPr>
          <w:rFonts w:ascii="Garamond" w:hAnsi="Garamond" w:cs="Times New Roman"/>
          <w:b/>
          <w:bCs/>
          <w:sz w:val="21"/>
          <w:szCs w:val="21"/>
          <w:u w:val="single"/>
          <w:lang w:val="en-US"/>
        </w:rPr>
        <w:t xml:space="preserve">Some Key </w:t>
      </w:r>
      <w:r w:rsidR="008A5B30" w:rsidRPr="0086769A">
        <w:rPr>
          <w:rFonts w:ascii="Garamond" w:hAnsi="Garamond" w:cs="Times New Roman"/>
          <w:b/>
          <w:bCs/>
          <w:sz w:val="21"/>
          <w:szCs w:val="21"/>
          <w:u w:val="single"/>
          <w:lang w:val="en-US"/>
        </w:rPr>
        <w:t>A</w:t>
      </w:r>
      <w:r w:rsidRPr="0086769A">
        <w:rPr>
          <w:rFonts w:ascii="Garamond" w:hAnsi="Garamond" w:cs="Times New Roman"/>
          <w:b/>
          <w:bCs/>
          <w:sz w:val="21"/>
          <w:szCs w:val="21"/>
          <w:u w:val="single"/>
          <w:lang w:val="en-US"/>
        </w:rPr>
        <w:t xml:space="preserve">rticle </w:t>
      </w:r>
      <w:r w:rsidR="008A5B30" w:rsidRPr="0086769A">
        <w:rPr>
          <w:rFonts w:ascii="Garamond" w:hAnsi="Garamond" w:cs="Times New Roman"/>
          <w:b/>
          <w:bCs/>
          <w:sz w:val="21"/>
          <w:szCs w:val="21"/>
          <w:u w:val="single"/>
          <w:lang w:val="en-US"/>
        </w:rPr>
        <w:t>E</w:t>
      </w:r>
      <w:r w:rsidRPr="0086769A">
        <w:rPr>
          <w:rFonts w:ascii="Garamond" w:hAnsi="Garamond" w:cs="Times New Roman"/>
          <w:b/>
          <w:bCs/>
          <w:sz w:val="21"/>
          <w:szCs w:val="21"/>
          <w:u w:val="single"/>
          <w:lang w:val="en-US"/>
        </w:rPr>
        <w:t xml:space="preserve">xamples: </w:t>
      </w:r>
    </w:p>
    <w:p w14:paraId="1C4504D1" w14:textId="77777777" w:rsidR="004B4154" w:rsidRPr="004B4154" w:rsidRDefault="004B4154" w:rsidP="003D115F">
      <w:pPr>
        <w:spacing w:after="240" w:line="360" w:lineRule="auto"/>
        <w:jc w:val="both"/>
        <w:rPr>
          <w:rFonts w:ascii="Garamond" w:hAnsi="Garamond" w:cs="Times New Roman"/>
          <w:b/>
          <w:bCs/>
          <w:sz w:val="2"/>
          <w:szCs w:val="2"/>
          <w:u w:val="single"/>
          <w:lang w:val="en-US"/>
        </w:rPr>
      </w:pPr>
    </w:p>
    <w:p w14:paraId="4C0FD076" w14:textId="13B8CB3D" w:rsidR="003D115F" w:rsidRPr="004B4154" w:rsidRDefault="00506F5E" w:rsidP="004B4154">
      <w:pPr>
        <w:pStyle w:val="ListParagraph"/>
        <w:numPr>
          <w:ilvl w:val="0"/>
          <w:numId w:val="30"/>
        </w:num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Article 1 – Purpose and Objective</w:t>
      </w:r>
      <w:r w:rsidRPr="0086769A">
        <w:rPr>
          <w:rFonts w:ascii="Garamond" w:hAnsi="Garamond" w:cs="Times New Roman"/>
          <w:sz w:val="21"/>
          <w:szCs w:val="21"/>
          <w:lang w:val="en-US"/>
        </w:rPr>
        <w:t xml:space="preserve"> </w:t>
      </w:r>
      <w:r w:rsidR="001D3E27" w:rsidRPr="0086769A">
        <w:rPr>
          <w:rFonts w:ascii="Garamond" w:hAnsi="Garamond" w:cs="Times New Roman"/>
          <w:sz w:val="21"/>
          <w:szCs w:val="21"/>
          <w:lang w:val="en-US"/>
        </w:rPr>
        <w:t>“Parties</w:t>
      </w:r>
      <w:r w:rsidRPr="0086769A">
        <w:rPr>
          <w:rFonts w:ascii="Garamond" w:hAnsi="Garamond" w:cs="Times New Roman"/>
          <w:sz w:val="21"/>
          <w:szCs w:val="21"/>
          <w:lang w:val="en-US"/>
        </w:rPr>
        <w:t xml:space="preserve"> to this convention shall protect the dignity and identity of all human beings and guarantee everyone, without discrimination, respect for their integrity and other rights and fundamental freedoms </w:t>
      </w:r>
      <w:r w:rsidR="001D3E27" w:rsidRPr="0086769A">
        <w:rPr>
          <w:rFonts w:ascii="Garamond" w:hAnsi="Garamond" w:cs="Times New Roman"/>
          <w:sz w:val="21"/>
          <w:szCs w:val="21"/>
          <w:lang w:val="en-US"/>
        </w:rPr>
        <w:t>with regard to the application of biology and medicine.” (</w:t>
      </w:r>
      <w:r w:rsidR="001D3E27" w:rsidRPr="0086769A">
        <w:rPr>
          <w:rStyle w:val="FootnoteReference"/>
          <w:rFonts w:ascii="Garamond" w:hAnsi="Garamond" w:cs="Times New Roman"/>
          <w:sz w:val="21"/>
          <w:szCs w:val="21"/>
          <w:lang w:val="en-US"/>
        </w:rPr>
        <w:footnoteReference w:id="75"/>
      </w:r>
      <w:r w:rsidR="001D3E27" w:rsidRPr="0086769A">
        <w:rPr>
          <w:rFonts w:ascii="Garamond" w:hAnsi="Garamond" w:cs="Times New Roman"/>
          <w:sz w:val="21"/>
          <w:szCs w:val="21"/>
          <w:lang w:val="en-US"/>
        </w:rPr>
        <w:t>)</w:t>
      </w:r>
    </w:p>
    <w:p w14:paraId="65F0845D" w14:textId="0C5029C6" w:rsidR="001D3E27" w:rsidRDefault="001D3E27" w:rsidP="003D115F">
      <w:pPr>
        <w:pStyle w:val="ListParagraph"/>
        <w:numPr>
          <w:ilvl w:val="0"/>
          <w:numId w:val="14"/>
        </w:num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This article is important as it prevents any form of bioprinting that violates the dignity of the human person or treats humans as “objects”.  </w:t>
      </w:r>
    </w:p>
    <w:p w14:paraId="0DD829B1" w14:textId="77777777" w:rsidR="004B4154" w:rsidRPr="003D115F" w:rsidRDefault="004B4154" w:rsidP="004B4154">
      <w:pPr>
        <w:pStyle w:val="ListParagraph"/>
        <w:spacing w:after="240" w:line="360" w:lineRule="auto"/>
        <w:jc w:val="both"/>
        <w:rPr>
          <w:rFonts w:ascii="Garamond" w:hAnsi="Garamond" w:cs="Times New Roman"/>
          <w:sz w:val="21"/>
          <w:szCs w:val="21"/>
          <w:lang w:val="en-US"/>
        </w:rPr>
      </w:pPr>
    </w:p>
    <w:p w14:paraId="09DB3CEF" w14:textId="1AC470D6" w:rsidR="001D3E27" w:rsidRDefault="001D3E27" w:rsidP="003D115F">
      <w:pPr>
        <w:pStyle w:val="ListParagraph"/>
        <w:numPr>
          <w:ilvl w:val="0"/>
          <w:numId w:val="30"/>
        </w:num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Article 5 – Consent</w:t>
      </w:r>
      <w:r w:rsidRPr="0086769A">
        <w:rPr>
          <w:rFonts w:ascii="Garamond" w:hAnsi="Garamond" w:cs="Times New Roman"/>
          <w:sz w:val="21"/>
          <w:szCs w:val="21"/>
          <w:lang w:val="en-US"/>
        </w:rPr>
        <w:t xml:space="preserve"> “An intervention in the health field may only be carried out after the person concerned has given free and informed consent to it.” (</w:t>
      </w:r>
      <w:r w:rsidRPr="0086769A">
        <w:rPr>
          <w:rStyle w:val="FootnoteReference"/>
          <w:rFonts w:ascii="Garamond" w:hAnsi="Garamond" w:cs="Times New Roman"/>
          <w:sz w:val="21"/>
          <w:szCs w:val="21"/>
          <w:lang w:val="en-US"/>
        </w:rPr>
        <w:footnoteReference w:id="76"/>
      </w:r>
      <w:r w:rsidRPr="0086769A">
        <w:rPr>
          <w:rFonts w:ascii="Garamond" w:hAnsi="Garamond" w:cs="Times New Roman"/>
          <w:sz w:val="21"/>
          <w:szCs w:val="21"/>
          <w:lang w:val="en-US"/>
        </w:rPr>
        <w:t>)</w:t>
      </w:r>
    </w:p>
    <w:p w14:paraId="3B490E18" w14:textId="77777777" w:rsidR="003D115F" w:rsidRPr="003D115F" w:rsidRDefault="003D115F" w:rsidP="003D115F">
      <w:pPr>
        <w:pStyle w:val="ListParagraph"/>
        <w:spacing w:after="240" w:line="360" w:lineRule="auto"/>
        <w:jc w:val="both"/>
        <w:rPr>
          <w:rFonts w:ascii="Garamond" w:hAnsi="Garamond" w:cs="Times New Roman"/>
          <w:sz w:val="21"/>
          <w:szCs w:val="21"/>
          <w:lang w:val="en-US"/>
        </w:rPr>
      </w:pPr>
    </w:p>
    <w:p w14:paraId="09574753" w14:textId="41DD1B96" w:rsidR="001D3E27" w:rsidRDefault="001D3E27" w:rsidP="003D115F">
      <w:pPr>
        <w:pStyle w:val="ListParagraph"/>
        <w:numPr>
          <w:ilvl w:val="0"/>
          <w:numId w:val="14"/>
        </w:num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This article ensures that when a bioprinted organ or tissue is used</w:t>
      </w:r>
      <w:r w:rsidR="008A5B30" w:rsidRPr="0086769A">
        <w:rPr>
          <w:rFonts w:ascii="Garamond" w:hAnsi="Garamond" w:cs="Times New Roman"/>
          <w:sz w:val="21"/>
          <w:szCs w:val="21"/>
          <w:lang w:val="en-US"/>
        </w:rPr>
        <w:t>,</w:t>
      </w:r>
      <w:r w:rsidRPr="0086769A">
        <w:rPr>
          <w:rFonts w:ascii="Garamond" w:hAnsi="Garamond" w:cs="Times New Roman"/>
          <w:sz w:val="21"/>
          <w:szCs w:val="21"/>
          <w:lang w:val="en-US"/>
        </w:rPr>
        <w:t xml:space="preserve"> it must be only used when the patient or the donor of the cell has fully understood what is required from him and has given consent to it freely</w:t>
      </w:r>
      <w:r w:rsidR="008A5B30" w:rsidRPr="0086769A">
        <w:rPr>
          <w:rFonts w:ascii="Garamond" w:hAnsi="Garamond" w:cs="Times New Roman"/>
          <w:sz w:val="21"/>
          <w:szCs w:val="21"/>
          <w:lang w:val="en-US"/>
        </w:rPr>
        <w:t>,</w:t>
      </w:r>
      <w:r w:rsidRPr="0086769A">
        <w:rPr>
          <w:rFonts w:ascii="Garamond" w:hAnsi="Garamond" w:cs="Times New Roman"/>
          <w:sz w:val="21"/>
          <w:szCs w:val="21"/>
          <w:lang w:val="en-US"/>
        </w:rPr>
        <w:t xml:space="preserve"> with no duress. </w:t>
      </w:r>
    </w:p>
    <w:p w14:paraId="4D85EA56" w14:textId="77777777" w:rsidR="003D115F" w:rsidRPr="003D115F" w:rsidRDefault="003D115F" w:rsidP="003D115F">
      <w:pPr>
        <w:pStyle w:val="ListParagraph"/>
        <w:spacing w:after="240" w:line="360" w:lineRule="auto"/>
        <w:jc w:val="both"/>
        <w:rPr>
          <w:rFonts w:ascii="Garamond" w:hAnsi="Garamond" w:cs="Times New Roman"/>
          <w:sz w:val="21"/>
          <w:szCs w:val="21"/>
          <w:lang w:val="en-US"/>
        </w:rPr>
      </w:pPr>
    </w:p>
    <w:p w14:paraId="6C47E9B6" w14:textId="3F887E70" w:rsidR="00C41961" w:rsidRPr="003D115F" w:rsidRDefault="001D3E27" w:rsidP="003D115F">
      <w:pPr>
        <w:pStyle w:val="ListParagraph"/>
        <w:numPr>
          <w:ilvl w:val="0"/>
          <w:numId w:val="30"/>
        </w:num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 xml:space="preserve">Article 13 </w:t>
      </w:r>
      <w:r w:rsidR="001E7EEF" w:rsidRPr="0086769A">
        <w:rPr>
          <w:rFonts w:ascii="Garamond" w:hAnsi="Garamond" w:cs="Times New Roman"/>
          <w:b/>
          <w:bCs/>
          <w:sz w:val="21"/>
          <w:szCs w:val="21"/>
          <w:lang w:val="en-US"/>
        </w:rPr>
        <w:t>–</w:t>
      </w:r>
      <w:r w:rsidRPr="0086769A">
        <w:rPr>
          <w:rFonts w:ascii="Garamond" w:hAnsi="Garamond" w:cs="Times New Roman"/>
          <w:b/>
          <w:bCs/>
          <w:sz w:val="21"/>
          <w:szCs w:val="21"/>
          <w:lang w:val="en-US"/>
        </w:rPr>
        <w:t xml:space="preserve"> </w:t>
      </w:r>
      <w:r w:rsidR="001E7EEF" w:rsidRPr="0086769A">
        <w:rPr>
          <w:rFonts w:ascii="Garamond" w:hAnsi="Garamond" w:cs="Times New Roman"/>
          <w:b/>
          <w:bCs/>
          <w:sz w:val="21"/>
          <w:szCs w:val="21"/>
          <w:lang w:val="en-US"/>
        </w:rPr>
        <w:t>Interventions on the human genome</w:t>
      </w:r>
      <w:r w:rsidR="001E7EEF" w:rsidRPr="0086769A">
        <w:rPr>
          <w:rFonts w:ascii="Garamond" w:hAnsi="Garamond" w:cs="Times New Roman"/>
          <w:sz w:val="21"/>
          <w:szCs w:val="21"/>
          <w:lang w:val="en-US"/>
        </w:rPr>
        <w:t xml:space="preserve"> “An intervention seeking to modify the human genome may only be undertaken for preventive</w:t>
      </w:r>
      <w:r w:rsidR="008A5B30" w:rsidRPr="0086769A">
        <w:rPr>
          <w:rFonts w:ascii="Garamond" w:hAnsi="Garamond" w:cs="Times New Roman"/>
          <w:sz w:val="21"/>
          <w:szCs w:val="21"/>
          <w:lang w:val="en-US"/>
        </w:rPr>
        <w:t>,</w:t>
      </w:r>
      <w:r w:rsidR="001E7EEF" w:rsidRPr="0086769A">
        <w:rPr>
          <w:rFonts w:ascii="Garamond" w:hAnsi="Garamond" w:cs="Times New Roman"/>
          <w:sz w:val="21"/>
          <w:szCs w:val="21"/>
          <w:lang w:val="en-US"/>
        </w:rPr>
        <w:t xml:space="preserve"> diagnostic</w:t>
      </w:r>
      <w:r w:rsidR="008A5B30" w:rsidRPr="0086769A">
        <w:rPr>
          <w:rFonts w:ascii="Garamond" w:hAnsi="Garamond" w:cs="Times New Roman"/>
          <w:sz w:val="21"/>
          <w:szCs w:val="21"/>
          <w:lang w:val="en-US"/>
        </w:rPr>
        <w:t>,</w:t>
      </w:r>
      <w:r w:rsidR="001E7EEF" w:rsidRPr="0086769A">
        <w:rPr>
          <w:rFonts w:ascii="Garamond" w:hAnsi="Garamond" w:cs="Times New Roman"/>
          <w:sz w:val="21"/>
          <w:szCs w:val="21"/>
          <w:lang w:val="en-US"/>
        </w:rPr>
        <w:t xml:space="preserve"> or therapeutic purposes</w:t>
      </w:r>
      <w:r w:rsidR="008A5B30" w:rsidRPr="0086769A">
        <w:rPr>
          <w:rFonts w:ascii="Garamond" w:hAnsi="Garamond" w:cs="Times New Roman"/>
          <w:sz w:val="21"/>
          <w:szCs w:val="21"/>
          <w:lang w:val="en-US"/>
        </w:rPr>
        <w:t>,</w:t>
      </w:r>
      <w:r w:rsidR="001E7EEF" w:rsidRPr="0086769A">
        <w:rPr>
          <w:rFonts w:ascii="Garamond" w:hAnsi="Garamond" w:cs="Times New Roman"/>
          <w:sz w:val="21"/>
          <w:szCs w:val="21"/>
          <w:lang w:val="en-US"/>
        </w:rPr>
        <w:t xml:space="preserve"> and only if its aims is not to introduce any modification in the genome of any descendants.” (</w:t>
      </w:r>
      <w:r w:rsidR="001E7EEF" w:rsidRPr="0086769A">
        <w:rPr>
          <w:rStyle w:val="FootnoteReference"/>
          <w:rFonts w:ascii="Garamond" w:hAnsi="Garamond" w:cs="Times New Roman"/>
          <w:sz w:val="21"/>
          <w:szCs w:val="21"/>
          <w:lang w:val="en-US"/>
        </w:rPr>
        <w:footnoteReference w:id="77"/>
      </w:r>
      <w:r w:rsidR="001E7EEF" w:rsidRPr="0086769A">
        <w:rPr>
          <w:rFonts w:ascii="Garamond" w:hAnsi="Garamond" w:cs="Times New Roman"/>
          <w:sz w:val="21"/>
          <w:szCs w:val="21"/>
          <w:lang w:val="en-US"/>
        </w:rPr>
        <w:t>)</w:t>
      </w:r>
    </w:p>
    <w:p w14:paraId="6177AA20" w14:textId="4EA331BC" w:rsidR="008A5B30" w:rsidRDefault="00C41961" w:rsidP="003D115F">
      <w:pPr>
        <w:pStyle w:val="ListParagraph"/>
        <w:numPr>
          <w:ilvl w:val="0"/>
          <w:numId w:val="14"/>
        </w:num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This article stipulates that if 3D bioprinting uses genetically engineered cells, the article ensures that it is used for strict medical reasons</w:t>
      </w:r>
      <w:r w:rsidR="008A5B30" w:rsidRPr="0086769A">
        <w:rPr>
          <w:rFonts w:ascii="Garamond" w:hAnsi="Garamond" w:cs="Times New Roman"/>
          <w:sz w:val="21"/>
          <w:szCs w:val="21"/>
          <w:lang w:val="en-US"/>
        </w:rPr>
        <w:t xml:space="preserve">. This </w:t>
      </w:r>
      <w:r w:rsidRPr="0086769A">
        <w:rPr>
          <w:rFonts w:ascii="Garamond" w:hAnsi="Garamond" w:cs="Times New Roman"/>
          <w:sz w:val="21"/>
          <w:szCs w:val="21"/>
          <w:lang w:val="en-US"/>
        </w:rPr>
        <w:t>mea</w:t>
      </w:r>
      <w:r w:rsidR="008A5B30" w:rsidRPr="0086769A">
        <w:rPr>
          <w:rFonts w:ascii="Garamond" w:hAnsi="Garamond" w:cs="Times New Roman"/>
          <w:sz w:val="21"/>
          <w:szCs w:val="21"/>
          <w:lang w:val="en-US"/>
        </w:rPr>
        <w:t>ns</w:t>
      </w:r>
      <w:r w:rsidRPr="0086769A">
        <w:rPr>
          <w:rFonts w:ascii="Garamond" w:hAnsi="Garamond" w:cs="Times New Roman"/>
          <w:sz w:val="21"/>
          <w:szCs w:val="21"/>
          <w:lang w:val="en-US"/>
        </w:rPr>
        <w:t xml:space="preserve"> it cannot be used for enhancement of the human body or any other reasons outside medical necessary </w:t>
      </w:r>
      <w:r w:rsidR="008A5B30" w:rsidRPr="0086769A">
        <w:rPr>
          <w:rFonts w:ascii="Garamond" w:hAnsi="Garamond" w:cs="Times New Roman"/>
          <w:sz w:val="21"/>
          <w:szCs w:val="21"/>
          <w:lang w:val="en-US"/>
        </w:rPr>
        <w:t>purposes,</w:t>
      </w:r>
      <w:r w:rsidRPr="0086769A">
        <w:rPr>
          <w:rFonts w:ascii="Garamond" w:hAnsi="Garamond" w:cs="Times New Roman"/>
          <w:sz w:val="21"/>
          <w:szCs w:val="21"/>
          <w:lang w:val="en-US"/>
        </w:rPr>
        <w:t xml:space="preserve"> </w:t>
      </w:r>
      <w:r w:rsidRPr="0086769A">
        <w:rPr>
          <w:rFonts w:ascii="Garamond" w:hAnsi="Garamond" w:cs="Times New Roman"/>
          <w:sz w:val="21"/>
          <w:szCs w:val="21"/>
          <w:u w:val="single"/>
          <w:lang w:val="en-US"/>
        </w:rPr>
        <w:t>such as a transplant to ensure the patient’s survival</w:t>
      </w:r>
      <w:r w:rsidRPr="0086769A">
        <w:rPr>
          <w:rFonts w:ascii="Garamond" w:hAnsi="Garamond" w:cs="Times New Roman"/>
          <w:sz w:val="21"/>
          <w:szCs w:val="21"/>
          <w:lang w:val="en-US"/>
        </w:rPr>
        <w:t>.</w:t>
      </w:r>
    </w:p>
    <w:p w14:paraId="599E86B4" w14:textId="77777777" w:rsidR="003D115F" w:rsidRPr="003D115F" w:rsidRDefault="003D115F" w:rsidP="003D115F">
      <w:pPr>
        <w:pStyle w:val="ListParagraph"/>
        <w:spacing w:after="240" w:line="360" w:lineRule="auto"/>
        <w:jc w:val="both"/>
        <w:rPr>
          <w:rFonts w:ascii="Garamond" w:hAnsi="Garamond" w:cs="Times New Roman"/>
          <w:sz w:val="21"/>
          <w:szCs w:val="21"/>
          <w:lang w:val="en-US"/>
        </w:rPr>
      </w:pPr>
    </w:p>
    <w:p w14:paraId="48840379" w14:textId="6BC6E15B" w:rsidR="004F4694" w:rsidRDefault="00C41961" w:rsidP="003D115F">
      <w:pPr>
        <w:pStyle w:val="ListParagraph"/>
        <w:numPr>
          <w:ilvl w:val="0"/>
          <w:numId w:val="14"/>
        </w:num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 Previously, we discussed how this is necessary in 3D bioprinting to ensure fairness and that there is no</w:t>
      </w:r>
      <w:r w:rsidR="004F4694" w:rsidRPr="0086769A">
        <w:rPr>
          <w:rFonts w:ascii="Garamond" w:hAnsi="Garamond" w:cs="Times New Roman"/>
          <w:sz w:val="21"/>
          <w:szCs w:val="21"/>
          <w:lang w:val="en-US"/>
        </w:rPr>
        <w:t xml:space="preserve"> misuse of 3D bioprinting. </w:t>
      </w:r>
    </w:p>
    <w:p w14:paraId="6684DA35" w14:textId="77777777" w:rsidR="003D115F" w:rsidRPr="003D115F" w:rsidRDefault="003D115F" w:rsidP="003D115F">
      <w:pPr>
        <w:pStyle w:val="ListParagraph"/>
        <w:rPr>
          <w:rFonts w:ascii="Garamond" w:hAnsi="Garamond" w:cs="Times New Roman"/>
          <w:sz w:val="21"/>
          <w:szCs w:val="21"/>
          <w:lang w:val="en-US"/>
        </w:rPr>
      </w:pPr>
    </w:p>
    <w:p w14:paraId="351AF70F" w14:textId="77777777" w:rsidR="003D115F" w:rsidRPr="003D115F" w:rsidRDefault="003D115F" w:rsidP="003D115F">
      <w:pPr>
        <w:pStyle w:val="ListParagraph"/>
        <w:spacing w:after="240" w:line="360" w:lineRule="auto"/>
        <w:jc w:val="both"/>
        <w:rPr>
          <w:rFonts w:ascii="Garamond" w:hAnsi="Garamond" w:cs="Times New Roman"/>
          <w:sz w:val="16"/>
          <w:szCs w:val="16"/>
          <w:lang w:val="en-US"/>
        </w:rPr>
      </w:pPr>
    </w:p>
    <w:p w14:paraId="33FBB1B8" w14:textId="320D8FC6" w:rsidR="004F4694" w:rsidRPr="003D115F" w:rsidRDefault="004F4694" w:rsidP="003D115F">
      <w:pPr>
        <w:pStyle w:val="ListParagraph"/>
        <w:numPr>
          <w:ilvl w:val="0"/>
          <w:numId w:val="30"/>
        </w:num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Article 21 – Prohibition of financial gain and disposal of a part of the human body</w:t>
      </w:r>
      <w:r w:rsidRPr="0086769A">
        <w:rPr>
          <w:rFonts w:ascii="Garamond" w:hAnsi="Garamond" w:cs="Times New Roman"/>
          <w:sz w:val="21"/>
          <w:szCs w:val="21"/>
          <w:lang w:val="en-US"/>
        </w:rPr>
        <w:t xml:space="preserve"> “The human body and its parts shall not, as such, give rise to financial gain” (</w:t>
      </w:r>
      <w:r w:rsidRPr="0086769A">
        <w:rPr>
          <w:rStyle w:val="FootnoteReference"/>
          <w:rFonts w:ascii="Garamond" w:hAnsi="Garamond" w:cs="Times New Roman"/>
          <w:sz w:val="21"/>
          <w:szCs w:val="21"/>
          <w:lang w:val="en-US"/>
        </w:rPr>
        <w:footnoteReference w:id="78"/>
      </w:r>
      <w:r w:rsidRPr="0086769A">
        <w:rPr>
          <w:rFonts w:ascii="Garamond" w:hAnsi="Garamond" w:cs="Times New Roman"/>
          <w:sz w:val="21"/>
          <w:szCs w:val="21"/>
          <w:lang w:val="en-US"/>
        </w:rPr>
        <w:t>)</w:t>
      </w:r>
    </w:p>
    <w:p w14:paraId="284EF596" w14:textId="560D4BDB" w:rsidR="004F4694" w:rsidRDefault="004F4694" w:rsidP="003D115F">
      <w:pPr>
        <w:pStyle w:val="ListParagraph"/>
        <w:numPr>
          <w:ilvl w:val="0"/>
          <w:numId w:val="14"/>
        </w:num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This article helps prevents commercial </w:t>
      </w:r>
      <w:r w:rsidR="008A5B30" w:rsidRPr="0086769A">
        <w:rPr>
          <w:rFonts w:ascii="Garamond" w:hAnsi="Garamond" w:cs="Times New Roman"/>
          <w:sz w:val="21"/>
          <w:szCs w:val="21"/>
          <w:lang w:val="en-US"/>
        </w:rPr>
        <w:t>exploitation</w:t>
      </w:r>
      <w:r w:rsidR="008A5B30" w:rsidRPr="0086769A">
        <w:rPr>
          <w:rFonts w:ascii="Garamond" w:hAnsi="Garamond" w:cs="Times New Roman"/>
          <w:sz w:val="21"/>
          <w:szCs w:val="21"/>
          <w:rtl/>
          <w:lang w:val="en-US"/>
        </w:rPr>
        <w:t xml:space="preserve"> (</w:t>
      </w:r>
      <w:r w:rsidR="008A5B30" w:rsidRPr="0086769A">
        <w:rPr>
          <w:rFonts w:ascii="Garamond" w:hAnsi="Garamond" w:cs="Times New Roman"/>
          <w:b/>
          <w:bCs/>
          <w:sz w:val="21"/>
          <w:szCs w:val="21"/>
          <w:rtl/>
          <w:lang w:val="en-US"/>
        </w:rPr>
        <w:t>الاستغلال التجاري</w:t>
      </w:r>
      <w:r w:rsidR="008A5B30" w:rsidRPr="0086769A">
        <w:rPr>
          <w:rFonts w:ascii="Garamond" w:hAnsi="Garamond" w:cs="Times New Roman"/>
          <w:sz w:val="21"/>
          <w:szCs w:val="21"/>
          <w:rtl/>
          <w:lang w:val="en-US"/>
        </w:rPr>
        <w:t xml:space="preserve">) </w:t>
      </w:r>
      <w:r w:rsidR="008A5B30" w:rsidRPr="0086769A">
        <w:rPr>
          <w:rFonts w:ascii="Garamond" w:hAnsi="Garamond" w:cs="Times New Roman"/>
          <w:sz w:val="21"/>
          <w:szCs w:val="21"/>
          <w:lang w:val="en-US"/>
        </w:rPr>
        <w:t>of</w:t>
      </w:r>
      <w:r w:rsidRPr="0086769A">
        <w:rPr>
          <w:rFonts w:ascii="Garamond" w:hAnsi="Garamond" w:cs="Times New Roman"/>
          <w:sz w:val="21"/>
          <w:szCs w:val="21"/>
          <w:lang w:val="en-US"/>
        </w:rPr>
        <w:t xml:space="preserve"> 3D bioprinted organs or tissues made from human cells. </w:t>
      </w:r>
    </w:p>
    <w:p w14:paraId="18C172C5" w14:textId="77777777" w:rsidR="003D115F" w:rsidRPr="003D115F" w:rsidRDefault="003D115F" w:rsidP="003D115F">
      <w:pPr>
        <w:pStyle w:val="ListParagraph"/>
        <w:spacing w:after="240" w:line="360" w:lineRule="auto"/>
        <w:jc w:val="both"/>
        <w:rPr>
          <w:rFonts w:ascii="Garamond" w:hAnsi="Garamond" w:cs="Times New Roman"/>
          <w:sz w:val="21"/>
          <w:szCs w:val="21"/>
          <w:lang w:val="en-US"/>
        </w:rPr>
      </w:pPr>
    </w:p>
    <w:p w14:paraId="78304A50" w14:textId="77777777" w:rsidR="002C4E85" w:rsidRPr="0086769A" w:rsidRDefault="004F4694" w:rsidP="0086769A">
      <w:pPr>
        <w:pStyle w:val="ListParagraph"/>
        <w:numPr>
          <w:ilvl w:val="0"/>
          <w:numId w:val="30"/>
        </w:num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 xml:space="preserve">Article 25 – </w:t>
      </w:r>
      <w:r w:rsidR="002B0309" w:rsidRPr="0086769A">
        <w:rPr>
          <w:rFonts w:ascii="Garamond" w:hAnsi="Garamond" w:cs="Times New Roman"/>
          <w:b/>
          <w:bCs/>
          <w:sz w:val="21"/>
          <w:szCs w:val="21"/>
          <w:lang w:val="en-US"/>
        </w:rPr>
        <w:t>Sanctions</w:t>
      </w:r>
      <w:r w:rsidR="002B0309" w:rsidRPr="0086769A">
        <w:rPr>
          <w:rFonts w:ascii="Garamond" w:hAnsi="Garamond" w:cs="Times New Roman"/>
          <w:sz w:val="21"/>
          <w:szCs w:val="21"/>
          <w:lang w:val="en-US"/>
        </w:rPr>
        <w:t xml:space="preserve"> “Parties shall provide for appropriate sanctions to be applied in the event of infringement of the provisions contained in this convention.” </w:t>
      </w:r>
      <w:r w:rsidR="002C4E85" w:rsidRPr="0086769A">
        <w:rPr>
          <w:rFonts w:ascii="Garamond" w:hAnsi="Garamond" w:cs="Times New Roman"/>
          <w:sz w:val="21"/>
          <w:szCs w:val="21"/>
          <w:lang w:val="en-US"/>
        </w:rPr>
        <w:t>(</w:t>
      </w:r>
      <w:r w:rsidR="002C4E85" w:rsidRPr="0086769A">
        <w:rPr>
          <w:rStyle w:val="FootnoteReference"/>
          <w:rFonts w:ascii="Garamond" w:hAnsi="Garamond" w:cs="Times New Roman"/>
          <w:sz w:val="21"/>
          <w:szCs w:val="21"/>
          <w:lang w:val="en-US"/>
        </w:rPr>
        <w:footnoteReference w:id="79"/>
      </w:r>
      <w:r w:rsidR="002C4E85" w:rsidRPr="0086769A">
        <w:rPr>
          <w:rFonts w:ascii="Garamond" w:hAnsi="Garamond" w:cs="Times New Roman"/>
          <w:sz w:val="21"/>
          <w:szCs w:val="21"/>
          <w:lang w:val="en-US"/>
        </w:rPr>
        <w:t>)</w:t>
      </w:r>
    </w:p>
    <w:p w14:paraId="63C37FC2" w14:textId="374421CB" w:rsidR="002C4E85" w:rsidRDefault="002C4E85" w:rsidP="003D115F">
      <w:pPr>
        <w:pStyle w:val="ListParagraph"/>
        <w:numPr>
          <w:ilvl w:val="0"/>
          <w:numId w:val="14"/>
        </w:num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This article ensures that those countries who agree to sign the convention adhere to its regulations and rule</w:t>
      </w:r>
      <w:r w:rsidR="008A5B30" w:rsidRPr="0086769A">
        <w:rPr>
          <w:rFonts w:ascii="Garamond" w:hAnsi="Garamond" w:cs="Times New Roman"/>
          <w:sz w:val="21"/>
          <w:szCs w:val="21"/>
          <w:lang w:val="en-US"/>
        </w:rPr>
        <w:t>s.</w:t>
      </w:r>
      <w:r w:rsidRPr="0086769A">
        <w:rPr>
          <w:rFonts w:ascii="Garamond" w:hAnsi="Garamond" w:cs="Times New Roman"/>
          <w:sz w:val="21"/>
          <w:szCs w:val="21"/>
          <w:lang w:val="en-US"/>
        </w:rPr>
        <w:t xml:space="preserve"> </w:t>
      </w:r>
      <w:r w:rsidR="008A5B30" w:rsidRPr="0086769A">
        <w:rPr>
          <w:rFonts w:ascii="Garamond" w:hAnsi="Garamond" w:cs="Times New Roman"/>
          <w:sz w:val="21"/>
          <w:szCs w:val="21"/>
          <w:lang w:val="en-US"/>
        </w:rPr>
        <w:t>I</w:t>
      </w:r>
      <w:r w:rsidRPr="0086769A">
        <w:rPr>
          <w:rFonts w:ascii="Garamond" w:hAnsi="Garamond" w:cs="Times New Roman"/>
          <w:sz w:val="21"/>
          <w:szCs w:val="21"/>
          <w:lang w:val="en-US"/>
        </w:rPr>
        <w:t>f violated</w:t>
      </w:r>
      <w:r w:rsidR="008A5B30" w:rsidRPr="0086769A">
        <w:rPr>
          <w:rFonts w:ascii="Garamond" w:hAnsi="Garamond" w:cs="Times New Roman"/>
          <w:sz w:val="21"/>
          <w:szCs w:val="21"/>
          <w:lang w:val="en-US"/>
        </w:rPr>
        <w:t>,</w:t>
      </w:r>
      <w:r w:rsidRPr="0086769A">
        <w:rPr>
          <w:rFonts w:ascii="Garamond" w:hAnsi="Garamond" w:cs="Times New Roman"/>
          <w:sz w:val="21"/>
          <w:szCs w:val="21"/>
          <w:lang w:val="en-US"/>
        </w:rPr>
        <w:t xml:space="preserve"> penalties and consequences will be faced.</w:t>
      </w:r>
    </w:p>
    <w:p w14:paraId="5A7280B5" w14:textId="77777777" w:rsidR="004B4154" w:rsidRPr="004B4154" w:rsidRDefault="004B4154" w:rsidP="004B4154">
      <w:pPr>
        <w:pStyle w:val="ListParagraph"/>
        <w:spacing w:after="240" w:line="360" w:lineRule="auto"/>
        <w:jc w:val="both"/>
        <w:rPr>
          <w:rFonts w:ascii="Garamond" w:hAnsi="Garamond" w:cs="Times New Roman"/>
          <w:sz w:val="2"/>
          <w:szCs w:val="2"/>
          <w:lang w:val="en-US"/>
        </w:rPr>
      </w:pPr>
    </w:p>
    <w:p w14:paraId="5E092066" w14:textId="77777777" w:rsidR="008A5B30" w:rsidRDefault="002C4E85"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To summarize, the Oviedo Convention can be seen as a foundation</w:t>
      </w:r>
      <w:r w:rsidR="008A5B30" w:rsidRPr="0086769A">
        <w:rPr>
          <w:rFonts w:ascii="Garamond" w:hAnsi="Garamond" w:cs="Times New Roman"/>
          <w:sz w:val="21"/>
          <w:szCs w:val="21"/>
          <w:lang w:val="en-US"/>
        </w:rPr>
        <w:t>al</w:t>
      </w:r>
      <w:r w:rsidRPr="0086769A">
        <w:rPr>
          <w:rFonts w:ascii="Garamond" w:hAnsi="Garamond" w:cs="Times New Roman"/>
          <w:sz w:val="21"/>
          <w:szCs w:val="21"/>
          <w:lang w:val="en-US"/>
        </w:rPr>
        <w:t xml:space="preserve"> legal tool that could help shape the future of 3D bioprinting</w:t>
      </w:r>
      <w:r w:rsidR="008A5B30" w:rsidRPr="0086769A">
        <w:rPr>
          <w:rFonts w:ascii="Garamond" w:hAnsi="Garamond" w:cs="Times New Roman"/>
          <w:sz w:val="21"/>
          <w:szCs w:val="21"/>
          <w:lang w:val="en-US"/>
        </w:rPr>
        <w:t>.</w:t>
      </w:r>
    </w:p>
    <w:p w14:paraId="782A3E2B" w14:textId="77777777" w:rsidR="004B4154" w:rsidRPr="004B4154" w:rsidRDefault="004B4154" w:rsidP="0086769A">
      <w:pPr>
        <w:spacing w:after="240" w:line="360" w:lineRule="auto"/>
        <w:jc w:val="both"/>
        <w:rPr>
          <w:rFonts w:ascii="Garamond" w:hAnsi="Garamond" w:cs="Times New Roman"/>
          <w:sz w:val="2"/>
          <w:szCs w:val="2"/>
          <w:lang w:val="en-US"/>
        </w:rPr>
      </w:pPr>
    </w:p>
    <w:p w14:paraId="1465AF8C" w14:textId="77777777" w:rsidR="00B25A47" w:rsidRDefault="008A5B30"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By</w:t>
      </w:r>
      <w:r w:rsidR="002C4E85" w:rsidRPr="0086769A">
        <w:rPr>
          <w:rFonts w:ascii="Garamond" w:hAnsi="Garamond" w:cs="Times New Roman"/>
          <w:sz w:val="21"/>
          <w:szCs w:val="21"/>
          <w:lang w:val="en-US"/>
        </w:rPr>
        <w:t xml:space="preserve"> using some articles from this convention</w:t>
      </w:r>
      <w:r w:rsidRPr="0086769A">
        <w:rPr>
          <w:rFonts w:ascii="Garamond" w:hAnsi="Garamond" w:cs="Times New Roman"/>
          <w:sz w:val="21"/>
          <w:szCs w:val="21"/>
          <w:lang w:val="en-US"/>
        </w:rPr>
        <w:t>,</w:t>
      </w:r>
      <w:r w:rsidR="002C4E85" w:rsidRPr="0086769A">
        <w:rPr>
          <w:rFonts w:ascii="Garamond" w:hAnsi="Garamond" w:cs="Times New Roman"/>
          <w:sz w:val="21"/>
          <w:szCs w:val="21"/>
          <w:lang w:val="en-US"/>
        </w:rPr>
        <w:t xml:space="preserve"> it can be used as a blueprint to shape many regulations that are linked to 3D bioprinting</w:t>
      </w:r>
      <w:r w:rsidR="003F6E04" w:rsidRPr="0086769A">
        <w:rPr>
          <w:rFonts w:ascii="Garamond" w:hAnsi="Garamond" w:cs="Times New Roman"/>
          <w:sz w:val="21"/>
          <w:szCs w:val="21"/>
          <w:lang w:val="en-US"/>
        </w:rPr>
        <w:t>.</w:t>
      </w:r>
    </w:p>
    <w:p w14:paraId="1B38D656" w14:textId="77777777" w:rsidR="004B4154" w:rsidRPr="004B4154" w:rsidRDefault="004B4154" w:rsidP="0086769A">
      <w:pPr>
        <w:spacing w:after="240" w:line="360" w:lineRule="auto"/>
        <w:jc w:val="both"/>
        <w:rPr>
          <w:rFonts w:ascii="Garamond" w:hAnsi="Garamond" w:cs="Times New Roman"/>
          <w:sz w:val="2"/>
          <w:szCs w:val="2"/>
          <w:lang w:val="en-US"/>
        </w:rPr>
      </w:pPr>
    </w:p>
    <w:p w14:paraId="1CC336F6" w14:textId="77777777" w:rsidR="00B25A47" w:rsidRDefault="003F6E04"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It can offer human rights-based frameworks for emerging biotechnology such as bioprinting</w:t>
      </w:r>
      <w:r w:rsidR="00B25A47" w:rsidRPr="0086769A">
        <w:rPr>
          <w:rFonts w:ascii="Garamond" w:hAnsi="Garamond" w:cs="Times New Roman"/>
          <w:sz w:val="21"/>
          <w:szCs w:val="21"/>
          <w:lang w:val="en-US"/>
        </w:rPr>
        <w:t>.</w:t>
      </w:r>
    </w:p>
    <w:p w14:paraId="4421514B" w14:textId="77777777" w:rsidR="004B4154" w:rsidRPr="004B4154" w:rsidRDefault="004B4154" w:rsidP="0086769A">
      <w:pPr>
        <w:spacing w:after="240" w:line="360" w:lineRule="auto"/>
        <w:jc w:val="both"/>
        <w:rPr>
          <w:rFonts w:ascii="Garamond" w:hAnsi="Garamond" w:cs="Times New Roman"/>
          <w:sz w:val="2"/>
          <w:szCs w:val="2"/>
          <w:lang w:val="en-US"/>
        </w:rPr>
      </w:pPr>
    </w:p>
    <w:p w14:paraId="56B77A5F" w14:textId="77777777" w:rsidR="008A5B30" w:rsidRDefault="003F6E04"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 </w:t>
      </w:r>
      <w:r w:rsidR="00B25A47" w:rsidRPr="0086769A">
        <w:rPr>
          <w:rFonts w:ascii="Garamond" w:hAnsi="Garamond" w:cs="Times New Roman"/>
          <w:sz w:val="21"/>
          <w:szCs w:val="21"/>
          <w:lang w:val="en-US"/>
        </w:rPr>
        <w:t>I</w:t>
      </w:r>
      <w:r w:rsidRPr="0086769A">
        <w:rPr>
          <w:rFonts w:ascii="Garamond" w:hAnsi="Garamond" w:cs="Times New Roman"/>
          <w:sz w:val="21"/>
          <w:szCs w:val="21"/>
          <w:lang w:val="en-US"/>
        </w:rPr>
        <w:t>t could also ensure that patients and donors are protected by consenting through a contract made between the parties</w:t>
      </w:r>
      <w:r w:rsidR="00B25A47" w:rsidRPr="0086769A">
        <w:rPr>
          <w:rFonts w:ascii="Garamond" w:hAnsi="Garamond" w:cs="Times New Roman"/>
          <w:sz w:val="21"/>
          <w:szCs w:val="21"/>
          <w:lang w:val="en-US"/>
        </w:rPr>
        <w:t>. Moreover,</w:t>
      </w:r>
      <w:r w:rsidRPr="0086769A">
        <w:rPr>
          <w:rFonts w:ascii="Garamond" w:hAnsi="Garamond" w:cs="Times New Roman"/>
          <w:sz w:val="21"/>
          <w:szCs w:val="21"/>
          <w:lang w:val="en-US"/>
        </w:rPr>
        <w:t xml:space="preserve"> it could also help law makers develop national bioprinting regulations based on already agreed international principles. </w:t>
      </w:r>
    </w:p>
    <w:p w14:paraId="11069F35" w14:textId="77777777" w:rsidR="003D115F" w:rsidRPr="003D115F" w:rsidRDefault="003D115F" w:rsidP="0086769A">
      <w:pPr>
        <w:spacing w:after="240" w:line="360" w:lineRule="auto"/>
        <w:jc w:val="both"/>
        <w:rPr>
          <w:rFonts w:ascii="Garamond" w:hAnsi="Garamond" w:cs="Times New Roman"/>
          <w:sz w:val="2"/>
          <w:szCs w:val="2"/>
          <w:lang w:val="en-US"/>
        </w:rPr>
      </w:pPr>
    </w:p>
    <w:p w14:paraId="57DE7084" w14:textId="77777777" w:rsidR="003F6E04" w:rsidRPr="0086769A" w:rsidRDefault="003F6E04" w:rsidP="0086769A">
      <w:pPr>
        <w:pStyle w:val="Heading2"/>
        <w:spacing w:after="240"/>
        <w:rPr>
          <w:rFonts w:ascii="Garamond" w:hAnsi="Garamond" w:cs="Times New Roman"/>
          <w:b/>
          <w:bCs/>
          <w:color w:val="auto"/>
          <w:sz w:val="21"/>
          <w:szCs w:val="21"/>
          <w:lang w:val="en-US"/>
        </w:rPr>
      </w:pPr>
      <w:bookmarkStart w:id="63" w:name="_Toc207300070"/>
      <w:r w:rsidRPr="0086769A">
        <w:rPr>
          <w:rFonts w:ascii="Garamond" w:hAnsi="Garamond" w:cs="Times New Roman"/>
          <w:b/>
          <w:bCs/>
          <w:color w:val="auto"/>
          <w:sz w:val="21"/>
          <w:szCs w:val="21"/>
          <w:lang w:val="en-US"/>
        </w:rPr>
        <w:t>10.6 Educating the Future Generation</w:t>
      </w:r>
      <w:bookmarkEnd w:id="63"/>
      <w:r w:rsidRPr="0086769A">
        <w:rPr>
          <w:rFonts w:ascii="Garamond" w:hAnsi="Garamond" w:cs="Times New Roman"/>
          <w:b/>
          <w:bCs/>
          <w:color w:val="auto"/>
          <w:sz w:val="21"/>
          <w:szCs w:val="21"/>
          <w:lang w:val="en-US"/>
        </w:rPr>
        <w:t xml:space="preserve"> </w:t>
      </w:r>
    </w:p>
    <w:p w14:paraId="0B8F6846" w14:textId="77777777" w:rsidR="003F6E04" w:rsidRPr="003D115F" w:rsidRDefault="003F6E04" w:rsidP="0086769A">
      <w:pPr>
        <w:spacing w:after="240" w:line="360" w:lineRule="auto"/>
        <w:jc w:val="both"/>
        <w:rPr>
          <w:rFonts w:ascii="Garamond" w:hAnsi="Garamond" w:cs="Times New Roman"/>
          <w:sz w:val="2"/>
          <w:szCs w:val="2"/>
          <w:lang w:val="en-US"/>
        </w:rPr>
      </w:pPr>
    </w:p>
    <w:p w14:paraId="20524120" w14:textId="114FCFAA" w:rsidR="005B149D" w:rsidRDefault="003F6E04" w:rsidP="004B4154">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The future of 3D bioprinting depends not only on scientific innovation but also on legal and ethical awareness. Universities and law schools must develop </w:t>
      </w:r>
      <w:r w:rsidR="00022E40" w:rsidRPr="0086769A">
        <w:rPr>
          <w:rFonts w:ascii="Garamond" w:hAnsi="Garamond" w:cs="Times New Roman"/>
          <w:sz w:val="21"/>
          <w:szCs w:val="21"/>
          <w:lang w:val="en-US"/>
        </w:rPr>
        <w:t>programs which combines biotechnology, ethics</w:t>
      </w:r>
      <w:r w:rsidR="00B25A47" w:rsidRPr="0086769A">
        <w:rPr>
          <w:rFonts w:ascii="Garamond" w:hAnsi="Garamond" w:cs="Times New Roman"/>
          <w:sz w:val="21"/>
          <w:szCs w:val="21"/>
          <w:lang w:val="en-US"/>
        </w:rPr>
        <w:t>,</w:t>
      </w:r>
      <w:r w:rsidR="00022E40" w:rsidRPr="0086769A">
        <w:rPr>
          <w:rFonts w:ascii="Garamond" w:hAnsi="Garamond" w:cs="Times New Roman"/>
          <w:sz w:val="21"/>
          <w:szCs w:val="21"/>
          <w:lang w:val="en-US"/>
        </w:rPr>
        <w:t xml:space="preserve"> and law to prepare future professionals on how this topic is regulated. </w:t>
      </w:r>
    </w:p>
    <w:p w14:paraId="61B0B698" w14:textId="77777777" w:rsidR="004B4154" w:rsidRPr="004B4154" w:rsidRDefault="004B4154" w:rsidP="004B4154">
      <w:pPr>
        <w:spacing w:after="240" w:line="360" w:lineRule="auto"/>
        <w:jc w:val="both"/>
        <w:rPr>
          <w:rFonts w:ascii="Garamond" w:hAnsi="Garamond" w:cs="Times New Roman"/>
          <w:sz w:val="2"/>
          <w:szCs w:val="2"/>
          <w:lang w:val="en-US"/>
        </w:rPr>
      </w:pPr>
    </w:p>
    <w:p w14:paraId="42CFE5DC" w14:textId="13AFC2D9" w:rsidR="00C91129" w:rsidRPr="0086769A" w:rsidRDefault="00022E40" w:rsidP="0086769A">
      <w:pPr>
        <w:pStyle w:val="Heading1"/>
        <w:spacing w:after="240"/>
        <w:jc w:val="center"/>
        <w:rPr>
          <w:rFonts w:ascii="Garamond" w:hAnsi="Garamond" w:cs="Times New Roman"/>
          <w:b/>
          <w:bCs/>
          <w:color w:val="auto"/>
          <w:sz w:val="21"/>
          <w:szCs w:val="21"/>
          <w:u w:val="single"/>
          <w:rtl/>
          <w:lang w:val="en-US"/>
        </w:rPr>
      </w:pPr>
      <w:bookmarkStart w:id="64" w:name="_Toc207300071"/>
      <w:r w:rsidRPr="0086769A">
        <w:rPr>
          <w:rFonts w:ascii="Garamond" w:hAnsi="Garamond" w:cs="Times New Roman"/>
          <w:b/>
          <w:bCs/>
          <w:color w:val="auto"/>
          <w:sz w:val="21"/>
          <w:szCs w:val="21"/>
          <w:u w:val="single"/>
          <w:lang w:val="en-US"/>
        </w:rPr>
        <w:t>Chapter 11: Conclusion</w:t>
      </w:r>
      <w:r w:rsidR="00B25A47" w:rsidRPr="0086769A">
        <w:rPr>
          <w:rFonts w:ascii="Garamond" w:hAnsi="Garamond" w:cs="Times New Roman"/>
          <w:b/>
          <w:bCs/>
          <w:color w:val="auto"/>
          <w:sz w:val="21"/>
          <w:szCs w:val="21"/>
          <w:u w:val="single"/>
          <w:rtl/>
          <w:lang w:val="en-US"/>
        </w:rPr>
        <w:t>(الخاتمة)</w:t>
      </w:r>
      <w:bookmarkEnd w:id="64"/>
    </w:p>
    <w:p w14:paraId="67C0B9FA" w14:textId="50D71565" w:rsidR="003D115F" w:rsidRPr="003D115F" w:rsidRDefault="003D115F" w:rsidP="003D115F">
      <w:pPr>
        <w:spacing w:after="240" w:line="360" w:lineRule="auto"/>
        <w:rPr>
          <w:rFonts w:ascii="Garamond" w:hAnsi="Garamond" w:cs="Times New Roman"/>
          <w:b/>
          <w:bCs/>
          <w:sz w:val="2"/>
          <w:szCs w:val="2"/>
          <w:lang w:val="en-US"/>
        </w:rPr>
      </w:pPr>
      <w:r>
        <w:rPr>
          <w:rFonts w:ascii="Garamond" w:hAnsi="Garamond" w:cs="Times New Roman"/>
          <w:b/>
          <w:bCs/>
          <w:sz w:val="2"/>
          <w:szCs w:val="2"/>
          <w:lang w:val="en-US"/>
        </w:rPr>
        <w:t>\</w:t>
      </w:r>
    </w:p>
    <w:p w14:paraId="16C16641" w14:textId="77777777" w:rsidR="00022E40" w:rsidRPr="0086769A" w:rsidRDefault="00022E40" w:rsidP="0086769A">
      <w:pPr>
        <w:pStyle w:val="Heading2"/>
        <w:spacing w:after="240"/>
        <w:rPr>
          <w:rFonts w:ascii="Garamond" w:hAnsi="Garamond" w:cs="Times New Roman"/>
          <w:b/>
          <w:bCs/>
          <w:color w:val="auto"/>
          <w:sz w:val="21"/>
          <w:szCs w:val="21"/>
          <w:lang w:val="en-US"/>
        </w:rPr>
      </w:pPr>
      <w:bookmarkStart w:id="65" w:name="_Toc207300072"/>
      <w:r w:rsidRPr="0086769A">
        <w:rPr>
          <w:rFonts w:ascii="Garamond" w:hAnsi="Garamond" w:cs="Times New Roman"/>
          <w:b/>
          <w:bCs/>
          <w:color w:val="auto"/>
          <w:sz w:val="21"/>
          <w:szCs w:val="21"/>
          <w:lang w:val="en-US"/>
        </w:rPr>
        <w:t>11.1 Summary of legal findings</w:t>
      </w:r>
      <w:bookmarkEnd w:id="65"/>
      <w:r w:rsidRPr="0086769A">
        <w:rPr>
          <w:rFonts w:ascii="Garamond" w:hAnsi="Garamond" w:cs="Times New Roman"/>
          <w:b/>
          <w:bCs/>
          <w:color w:val="auto"/>
          <w:sz w:val="21"/>
          <w:szCs w:val="21"/>
          <w:lang w:val="en-US"/>
        </w:rPr>
        <w:t xml:space="preserve"> </w:t>
      </w:r>
    </w:p>
    <w:p w14:paraId="147C7966" w14:textId="77777777" w:rsidR="00E14263" w:rsidRPr="003D115F" w:rsidRDefault="00E14263" w:rsidP="0086769A">
      <w:pPr>
        <w:spacing w:after="240" w:line="360" w:lineRule="auto"/>
        <w:jc w:val="both"/>
        <w:rPr>
          <w:rFonts w:ascii="Garamond" w:hAnsi="Garamond" w:cs="Times New Roman"/>
          <w:sz w:val="2"/>
          <w:szCs w:val="2"/>
          <w:lang w:val="en-US"/>
        </w:rPr>
      </w:pPr>
    </w:p>
    <w:p w14:paraId="0649F0DC" w14:textId="478094BE" w:rsidR="000F759C" w:rsidRDefault="003D115F" w:rsidP="0086769A">
      <w:pPr>
        <w:spacing w:after="240" w:line="360" w:lineRule="auto"/>
        <w:jc w:val="both"/>
        <w:rPr>
          <w:rFonts w:ascii="Garamond" w:hAnsi="Garamond" w:cs="Times New Roman"/>
          <w:sz w:val="21"/>
          <w:szCs w:val="21"/>
          <w:lang w:val="en-US"/>
        </w:rPr>
      </w:pPr>
      <w:r>
        <w:rPr>
          <w:rFonts w:ascii="Garamond" w:hAnsi="Garamond" w:cs="Times New Roman"/>
          <w:sz w:val="21"/>
          <w:szCs w:val="21"/>
          <w:lang w:val="en-US"/>
        </w:rPr>
        <w:t xml:space="preserve">              </w:t>
      </w:r>
      <w:r w:rsidR="004B4154">
        <w:rPr>
          <w:rFonts w:ascii="Garamond" w:hAnsi="Garamond" w:cs="Times New Roman"/>
          <w:sz w:val="21"/>
          <w:szCs w:val="21"/>
          <w:lang w:val="en-US"/>
        </w:rPr>
        <w:t xml:space="preserve">  </w:t>
      </w:r>
      <w:r>
        <w:rPr>
          <w:rFonts w:ascii="Garamond" w:hAnsi="Garamond" w:cs="Times New Roman"/>
          <w:sz w:val="21"/>
          <w:szCs w:val="21"/>
          <w:lang w:val="en-US"/>
        </w:rPr>
        <w:t xml:space="preserve"> </w:t>
      </w:r>
      <w:r w:rsidR="00022E40" w:rsidRPr="0086769A">
        <w:rPr>
          <w:rFonts w:ascii="Garamond" w:hAnsi="Garamond" w:cs="Times New Roman"/>
          <w:sz w:val="21"/>
          <w:szCs w:val="21"/>
          <w:lang w:val="en-US"/>
        </w:rPr>
        <w:t>In chapter 1, we showed how there is an absence of legal differentiation between traditional 3D printing and bioprinting i</w:t>
      </w:r>
      <w:r w:rsidR="000F759C" w:rsidRPr="0086769A">
        <w:rPr>
          <w:rFonts w:ascii="Garamond" w:hAnsi="Garamond" w:cs="Times New Roman"/>
          <w:sz w:val="21"/>
          <w:szCs w:val="21"/>
          <w:lang w:val="en-US"/>
        </w:rPr>
        <w:t>n</w:t>
      </w:r>
      <w:r w:rsidR="00022E40" w:rsidRPr="0086769A">
        <w:rPr>
          <w:rFonts w:ascii="Garamond" w:hAnsi="Garamond" w:cs="Times New Roman"/>
          <w:sz w:val="21"/>
          <w:szCs w:val="21"/>
          <w:lang w:val="en-US"/>
        </w:rPr>
        <w:t xml:space="preserve"> m</w:t>
      </w:r>
      <w:r w:rsidR="000F759C" w:rsidRPr="0086769A">
        <w:rPr>
          <w:rFonts w:ascii="Garamond" w:hAnsi="Garamond" w:cs="Times New Roman"/>
          <w:sz w:val="21"/>
          <w:szCs w:val="21"/>
          <w:lang w:val="en-US"/>
        </w:rPr>
        <w:t>o</w:t>
      </w:r>
      <w:r w:rsidR="00022E40" w:rsidRPr="0086769A">
        <w:rPr>
          <w:rFonts w:ascii="Garamond" w:hAnsi="Garamond" w:cs="Times New Roman"/>
          <w:sz w:val="21"/>
          <w:szCs w:val="21"/>
          <w:lang w:val="en-US"/>
        </w:rPr>
        <w:t>st jurisdictions</w:t>
      </w:r>
      <w:r w:rsidR="000F759C" w:rsidRPr="0086769A">
        <w:rPr>
          <w:rFonts w:ascii="Garamond" w:hAnsi="Garamond" w:cs="Times New Roman"/>
          <w:sz w:val="21"/>
          <w:szCs w:val="21"/>
          <w:lang w:val="en-US"/>
        </w:rPr>
        <w:t>,</w:t>
      </w:r>
      <w:r w:rsidR="00022E40" w:rsidRPr="0086769A">
        <w:rPr>
          <w:rFonts w:ascii="Garamond" w:hAnsi="Garamond" w:cs="Times New Roman"/>
          <w:sz w:val="21"/>
          <w:szCs w:val="21"/>
          <w:lang w:val="en-US"/>
        </w:rPr>
        <w:t xml:space="preserve"> which could lead to regulatory ambiguity.</w:t>
      </w:r>
    </w:p>
    <w:p w14:paraId="19D3FF9B" w14:textId="77777777" w:rsidR="004B4154" w:rsidRPr="004B4154" w:rsidRDefault="004B4154" w:rsidP="0086769A">
      <w:pPr>
        <w:spacing w:after="240" w:line="360" w:lineRule="auto"/>
        <w:jc w:val="both"/>
        <w:rPr>
          <w:rFonts w:ascii="Garamond" w:hAnsi="Garamond" w:cs="Times New Roman"/>
          <w:sz w:val="2"/>
          <w:szCs w:val="2"/>
          <w:lang w:val="en-US"/>
        </w:rPr>
      </w:pPr>
    </w:p>
    <w:p w14:paraId="5932DFA3" w14:textId="77777777" w:rsidR="000F759C" w:rsidRDefault="00022E40"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We also described how </w:t>
      </w:r>
      <w:r w:rsidR="00AC1F5A" w:rsidRPr="0086769A">
        <w:rPr>
          <w:rFonts w:ascii="Garamond" w:hAnsi="Garamond" w:cs="Times New Roman"/>
          <w:sz w:val="21"/>
          <w:szCs w:val="21"/>
          <w:lang w:val="en-US"/>
        </w:rPr>
        <w:t>b</w:t>
      </w:r>
      <w:r w:rsidRPr="0086769A">
        <w:rPr>
          <w:rFonts w:ascii="Garamond" w:hAnsi="Garamond" w:cs="Times New Roman"/>
          <w:sz w:val="21"/>
          <w:szCs w:val="21"/>
          <w:lang w:val="en-US"/>
        </w:rPr>
        <w:t xml:space="preserve">ioprinting’s close link to human tissue raises a lot of questions regarding the legal status of the living printed material that consists from one of the elements in the bio ink – whether it is considered a product, </w:t>
      </w:r>
      <w:r w:rsidR="00AC1F5A" w:rsidRPr="0086769A">
        <w:rPr>
          <w:rFonts w:ascii="Garamond" w:hAnsi="Garamond" w:cs="Times New Roman"/>
          <w:sz w:val="21"/>
          <w:szCs w:val="21"/>
          <w:lang w:val="en-US"/>
        </w:rPr>
        <w:t xml:space="preserve">a </w:t>
      </w:r>
      <w:r w:rsidRPr="0086769A">
        <w:rPr>
          <w:rFonts w:ascii="Garamond" w:hAnsi="Garamond" w:cs="Times New Roman"/>
          <w:sz w:val="21"/>
          <w:szCs w:val="21"/>
          <w:lang w:val="en-US"/>
        </w:rPr>
        <w:t>service, or a biological entity</w:t>
      </w:r>
      <w:r w:rsidR="00AC1F5A" w:rsidRPr="0086769A">
        <w:rPr>
          <w:rFonts w:ascii="Garamond" w:hAnsi="Garamond" w:cs="Times New Roman"/>
          <w:sz w:val="21"/>
          <w:szCs w:val="21"/>
          <w:lang w:val="en-US"/>
        </w:rPr>
        <w:t xml:space="preserve">. </w:t>
      </w:r>
    </w:p>
    <w:p w14:paraId="667E8EDC" w14:textId="77777777" w:rsidR="004B4154" w:rsidRPr="004B4154" w:rsidRDefault="004B4154" w:rsidP="0086769A">
      <w:pPr>
        <w:spacing w:after="240" w:line="360" w:lineRule="auto"/>
        <w:jc w:val="both"/>
        <w:rPr>
          <w:rFonts w:ascii="Garamond" w:hAnsi="Garamond" w:cs="Times New Roman"/>
          <w:sz w:val="2"/>
          <w:szCs w:val="2"/>
          <w:lang w:val="en-US"/>
        </w:rPr>
      </w:pPr>
    </w:p>
    <w:p w14:paraId="7C38A468" w14:textId="77777777" w:rsidR="00022E40" w:rsidRPr="0086769A" w:rsidRDefault="00022E40"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We managed to differentiate this based on its classification and the stage of production it is in</w:t>
      </w:r>
      <w:r w:rsidR="000240ED" w:rsidRPr="0086769A">
        <w:rPr>
          <w:rFonts w:ascii="Garamond" w:hAnsi="Garamond" w:cs="Times New Roman"/>
          <w:sz w:val="21"/>
          <w:szCs w:val="21"/>
          <w:lang w:val="en-US"/>
        </w:rPr>
        <w:t xml:space="preserve">. </w:t>
      </w:r>
      <w:r w:rsidR="000F759C" w:rsidRPr="0086769A">
        <w:rPr>
          <w:rFonts w:ascii="Garamond" w:hAnsi="Garamond" w:cs="Times New Roman"/>
          <w:sz w:val="21"/>
          <w:szCs w:val="21"/>
          <w:lang w:val="en-US"/>
        </w:rPr>
        <w:t>F</w:t>
      </w:r>
      <w:r w:rsidR="000240ED" w:rsidRPr="0086769A">
        <w:rPr>
          <w:rFonts w:ascii="Garamond" w:hAnsi="Garamond" w:cs="Times New Roman"/>
          <w:sz w:val="21"/>
          <w:szCs w:val="21"/>
          <w:lang w:val="en-US"/>
        </w:rPr>
        <w:t>or example, the raw bio ink that consists of the biomaterial (</w:t>
      </w:r>
      <w:r w:rsidR="00AC1F5A" w:rsidRPr="0086769A">
        <w:rPr>
          <w:rFonts w:ascii="Garamond" w:hAnsi="Garamond" w:cs="Times New Roman"/>
          <w:b/>
          <w:bCs/>
          <w:sz w:val="21"/>
          <w:szCs w:val="21"/>
          <w:lang w:val="en-US"/>
        </w:rPr>
        <w:t>the</w:t>
      </w:r>
      <w:r w:rsidR="00AC1F5A" w:rsidRPr="0086769A">
        <w:rPr>
          <w:rFonts w:ascii="Garamond" w:hAnsi="Garamond" w:cs="Times New Roman"/>
          <w:sz w:val="21"/>
          <w:szCs w:val="21"/>
          <w:lang w:val="en-US"/>
        </w:rPr>
        <w:t xml:space="preserve"> </w:t>
      </w:r>
      <w:r w:rsidR="000240ED" w:rsidRPr="0086769A">
        <w:rPr>
          <w:rFonts w:ascii="Garamond" w:hAnsi="Garamond" w:cs="Times New Roman"/>
          <w:b/>
          <w:bCs/>
          <w:sz w:val="21"/>
          <w:szCs w:val="21"/>
          <w:lang w:val="en-US"/>
        </w:rPr>
        <w:t>second element of the bio ink</w:t>
      </w:r>
      <w:r w:rsidR="000240ED" w:rsidRPr="0086769A">
        <w:rPr>
          <w:rFonts w:ascii="Garamond" w:hAnsi="Garamond" w:cs="Times New Roman"/>
          <w:sz w:val="21"/>
          <w:szCs w:val="21"/>
          <w:lang w:val="en-US"/>
        </w:rPr>
        <w:t xml:space="preserve">) could be seen as a commercial mixture and could be regulated like any medical or chemical product. </w:t>
      </w:r>
    </w:p>
    <w:p w14:paraId="65375D36" w14:textId="77777777" w:rsidR="000240ED" w:rsidRDefault="000240ED"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The printing service</w:t>
      </w:r>
      <w:r w:rsidR="000F759C" w:rsidRPr="0086769A">
        <w:rPr>
          <w:rFonts w:ascii="Garamond" w:hAnsi="Garamond" w:cs="Times New Roman"/>
          <w:sz w:val="21"/>
          <w:szCs w:val="21"/>
          <w:lang w:val="en-US"/>
        </w:rPr>
        <w:t>,</w:t>
      </w:r>
      <w:r w:rsidRPr="0086769A">
        <w:rPr>
          <w:rFonts w:ascii="Garamond" w:hAnsi="Garamond" w:cs="Times New Roman"/>
          <w:sz w:val="21"/>
          <w:szCs w:val="21"/>
          <w:lang w:val="en-US"/>
        </w:rPr>
        <w:t xml:space="preserve"> which is the act of printing the bio ink into the desired organ or tissue</w:t>
      </w:r>
      <w:r w:rsidR="000F759C" w:rsidRPr="0086769A">
        <w:rPr>
          <w:rFonts w:ascii="Garamond" w:hAnsi="Garamond" w:cs="Times New Roman"/>
          <w:sz w:val="21"/>
          <w:szCs w:val="21"/>
          <w:lang w:val="en-US"/>
        </w:rPr>
        <w:t>,</w:t>
      </w:r>
      <w:r w:rsidRPr="0086769A">
        <w:rPr>
          <w:rFonts w:ascii="Garamond" w:hAnsi="Garamond" w:cs="Times New Roman"/>
          <w:sz w:val="21"/>
          <w:szCs w:val="21"/>
          <w:lang w:val="en-US"/>
        </w:rPr>
        <w:t xml:space="preserve"> may be classified as a medical service</w:t>
      </w:r>
      <w:r w:rsidR="000F759C" w:rsidRPr="0086769A">
        <w:rPr>
          <w:rFonts w:ascii="Garamond" w:hAnsi="Garamond" w:cs="Times New Roman"/>
          <w:sz w:val="21"/>
          <w:szCs w:val="21"/>
          <w:lang w:val="en-US"/>
        </w:rPr>
        <w:t>,</w:t>
      </w:r>
      <w:r w:rsidRPr="0086769A">
        <w:rPr>
          <w:rFonts w:ascii="Garamond" w:hAnsi="Garamond" w:cs="Times New Roman"/>
          <w:sz w:val="21"/>
          <w:szCs w:val="21"/>
          <w:lang w:val="en-US"/>
        </w:rPr>
        <w:t xml:space="preserve"> </w:t>
      </w:r>
      <w:r w:rsidR="000F759C" w:rsidRPr="0086769A">
        <w:rPr>
          <w:rFonts w:ascii="Garamond" w:hAnsi="Garamond" w:cs="Times New Roman"/>
          <w:sz w:val="21"/>
          <w:szCs w:val="21"/>
          <w:lang w:val="en-US"/>
        </w:rPr>
        <w:t>e</w:t>
      </w:r>
      <w:r w:rsidRPr="0086769A">
        <w:rPr>
          <w:rFonts w:ascii="Garamond" w:hAnsi="Garamond" w:cs="Times New Roman"/>
          <w:sz w:val="21"/>
          <w:szCs w:val="21"/>
          <w:lang w:val="en-US"/>
        </w:rPr>
        <w:t xml:space="preserve">specially when performed by a hospital. </w:t>
      </w:r>
    </w:p>
    <w:p w14:paraId="27581858" w14:textId="77777777" w:rsidR="004B4154" w:rsidRPr="004B4154" w:rsidRDefault="004B4154" w:rsidP="0086769A">
      <w:pPr>
        <w:spacing w:after="240" w:line="360" w:lineRule="auto"/>
        <w:jc w:val="both"/>
        <w:rPr>
          <w:rFonts w:ascii="Garamond" w:hAnsi="Garamond" w:cs="Times New Roman"/>
          <w:sz w:val="2"/>
          <w:szCs w:val="2"/>
          <w:lang w:val="en-US"/>
        </w:rPr>
      </w:pPr>
    </w:p>
    <w:p w14:paraId="49A0C0AA" w14:textId="12B070C2" w:rsidR="005748E0" w:rsidRDefault="000240ED"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We explained how this </w:t>
      </w:r>
      <w:r w:rsidR="008E05EF" w:rsidRPr="0086769A">
        <w:rPr>
          <w:rFonts w:ascii="Garamond" w:hAnsi="Garamond" w:cs="Times New Roman"/>
          <w:sz w:val="21"/>
          <w:szCs w:val="21"/>
          <w:lang w:val="en-US"/>
        </w:rPr>
        <w:t>bio printed</w:t>
      </w:r>
      <w:r w:rsidRPr="0086769A">
        <w:rPr>
          <w:rFonts w:ascii="Garamond" w:hAnsi="Garamond" w:cs="Times New Roman"/>
          <w:sz w:val="21"/>
          <w:szCs w:val="21"/>
          <w:lang w:val="en-US"/>
        </w:rPr>
        <w:t xml:space="preserve"> organ</w:t>
      </w:r>
      <w:r w:rsidR="000F759C" w:rsidRPr="0086769A">
        <w:rPr>
          <w:rFonts w:ascii="Garamond" w:hAnsi="Garamond" w:cs="Times New Roman"/>
          <w:sz w:val="21"/>
          <w:szCs w:val="21"/>
          <w:lang w:val="en-US"/>
        </w:rPr>
        <w:t>,</w:t>
      </w:r>
      <w:r w:rsidRPr="0086769A">
        <w:rPr>
          <w:rFonts w:ascii="Garamond" w:hAnsi="Garamond" w:cs="Times New Roman"/>
          <w:sz w:val="21"/>
          <w:szCs w:val="21"/>
          <w:lang w:val="en-US"/>
        </w:rPr>
        <w:t xml:space="preserve"> once printed</w:t>
      </w:r>
      <w:r w:rsidR="000F759C" w:rsidRPr="0086769A">
        <w:rPr>
          <w:rFonts w:ascii="Garamond" w:hAnsi="Garamond" w:cs="Times New Roman"/>
          <w:sz w:val="21"/>
          <w:szCs w:val="21"/>
          <w:lang w:val="en-US"/>
        </w:rPr>
        <w:t>,</w:t>
      </w:r>
      <w:r w:rsidRPr="0086769A">
        <w:rPr>
          <w:rFonts w:ascii="Garamond" w:hAnsi="Garamond" w:cs="Times New Roman"/>
          <w:sz w:val="21"/>
          <w:szCs w:val="21"/>
          <w:lang w:val="en-US"/>
        </w:rPr>
        <w:t xml:space="preserve"> can take the classification of </w:t>
      </w:r>
      <w:r w:rsidR="00AC1F5A" w:rsidRPr="0086769A">
        <w:rPr>
          <w:rFonts w:ascii="Garamond" w:hAnsi="Garamond" w:cs="Times New Roman"/>
          <w:sz w:val="21"/>
          <w:szCs w:val="21"/>
          <w:lang w:val="en-US"/>
        </w:rPr>
        <w:t>a</w:t>
      </w:r>
      <w:r w:rsidRPr="0086769A">
        <w:rPr>
          <w:rFonts w:ascii="Garamond" w:hAnsi="Garamond" w:cs="Times New Roman"/>
          <w:sz w:val="21"/>
          <w:szCs w:val="21"/>
          <w:lang w:val="en-US"/>
        </w:rPr>
        <w:t xml:space="preserve"> human body part and that the ownership can </w:t>
      </w:r>
      <w:r w:rsidR="00AC1F5A" w:rsidRPr="0086769A">
        <w:rPr>
          <w:rFonts w:ascii="Garamond" w:hAnsi="Garamond" w:cs="Times New Roman"/>
          <w:sz w:val="21"/>
          <w:szCs w:val="21"/>
          <w:lang w:val="en-US"/>
        </w:rPr>
        <w:t xml:space="preserve">then </w:t>
      </w:r>
      <w:r w:rsidRPr="0086769A">
        <w:rPr>
          <w:rFonts w:ascii="Garamond" w:hAnsi="Garamond" w:cs="Times New Roman"/>
          <w:sz w:val="21"/>
          <w:szCs w:val="21"/>
          <w:lang w:val="en-US"/>
        </w:rPr>
        <w:t>belong to the donor</w:t>
      </w:r>
      <w:r w:rsidR="00AC1F5A" w:rsidRPr="0086769A">
        <w:rPr>
          <w:rFonts w:ascii="Garamond" w:hAnsi="Garamond" w:cs="Times New Roman"/>
          <w:sz w:val="21"/>
          <w:szCs w:val="21"/>
          <w:lang w:val="en-US"/>
        </w:rPr>
        <w:t>,</w:t>
      </w:r>
      <w:r w:rsidRPr="0086769A">
        <w:rPr>
          <w:rFonts w:ascii="Garamond" w:hAnsi="Garamond" w:cs="Times New Roman"/>
          <w:sz w:val="21"/>
          <w:szCs w:val="21"/>
          <w:lang w:val="en-US"/>
        </w:rPr>
        <w:t xml:space="preserve"> as the law stipulates that the selling of human body parts is forbidden. </w:t>
      </w:r>
    </w:p>
    <w:p w14:paraId="221FCA52" w14:textId="77777777" w:rsidR="004B4154" w:rsidRPr="004B4154" w:rsidRDefault="004B4154" w:rsidP="0086769A">
      <w:pPr>
        <w:spacing w:after="240" w:line="360" w:lineRule="auto"/>
        <w:jc w:val="both"/>
        <w:rPr>
          <w:rFonts w:ascii="Garamond" w:hAnsi="Garamond" w:cs="Times New Roman"/>
          <w:sz w:val="2"/>
          <w:szCs w:val="2"/>
          <w:lang w:val="en-US"/>
        </w:rPr>
      </w:pPr>
    </w:p>
    <w:p w14:paraId="67CE29EE" w14:textId="6213FFE2" w:rsidR="005748E0" w:rsidRDefault="005748E0" w:rsidP="0086769A">
      <w:pPr>
        <w:pStyle w:val="Heading3"/>
        <w:spacing w:after="240" w:afterAutospacing="0"/>
        <w:rPr>
          <w:rFonts w:ascii="Garamond" w:hAnsi="Garamond"/>
          <w:sz w:val="21"/>
          <w:szCs w:val="21"/>
          <w:lang w:val="en-US"/>
        </w:rPr>
      </w:pPr>
      <w:bookmarkStart w:id="66" w:name="_Toc207300073"/>
      <w:bookmarkStart w:id="67" w:name="OLE_LINK1"/>
      <w:bookmarkStart w:id="68" w:name="OLE_LINK2"/>
      <w:bookmarkStart w:id="69" w:name="OLE_LINK3"/>
      <w:bookmarkStart w:id="70" w:name="OLE_LINK4"/>
      <w:bookmarkStart w:id="71" w:name="OLE_LINK5"/>
      <w:r w:rsidRPr="0086769A">
        <w:rPr>
          <w:rFonts w:ascii="Garamond" w:hAnsi="Garamond"/>
          <w:sz w:val="21"/>
          <w:szCs w:val="21"/>
          <w:lang w:val="en-US"/>
        </w:rPr>
        <w:t>11.1.1 Ownership of Bioprinted Organs</w:t>
      </w:r>
      <w:bookmarkEnd w:id="66"/>
      <w:r w:rsidRPr="0086769A">
        <w:rPr>
          <w:rFonts w:ascii="Garamond" w:hAnsi="Garamond"/>
          <w:sz w:val="21"/>
          <w:szCs w:val="21"/>
          <w:lang w:val="en-US"/>
        </w:rPr>
        <w:t xml:space="preserve"> </w:t>
      </w:r>
    </w:p>
    <w:p w14:paraId="4209D7DB" w14:textId="77777777" w:rsidR="003D115F" w:rsidRPr="003D115F" w:rsidRDefault="003D115F" w:rsidP="0086769A">
      <w:pPr>
        <w:pStyle w:val="Heading3"/>
        <w:spacing w:after="240" w:afterAutospacing="0"/>
        <w:rPr>
          <w:rFonts w:ascii="Garamond" w:hAnsi="Garamond"/>
          <w:sz w:val="2"/>
          <w:szCs w:val="2"/>
          <w:lang w:val="en-US"/>
        </w:rPr>
      </w:pPr>
    </w:p>
    <w:p w14:paraId="6B2B7B0E" w14:textId="77777777" w:rsidR="005748E0" w:rsidRDefault="005748E0"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One of the most pressing and unresolved legal questions in 3D bioprinting is determining who owns the printed organ: the patient whose biological data was used, or </w:t>
      </w:r>
      <w:r w:rsidR="008E05EF" w:rsidRPr="0086769A">
        <w:rPr>
          <w:rFonts w:ascii="Garamond" w:hAnsi="Garamond" w:cs="Times New Roman"/>
          <w:sz w:val="21"/>
          <w:szCs w:val="21"/>
          <w:lang w:val="en-US"/>
        </w:rPr>
        <w:t xml:space="preserve">the </w:t>
      </w:r>
      <w:r w:rsidRPr="0086769A">
        <w:rPr>
          <w:rFonts w:ascii="Garamond" w:hAnsi="Garamond" w:cs="Times New Roman"/>
          <w:sz w:val="21"/>
          <w:szCs w:val="21"/>
          <w:lang w:val="en-US"/>
        </w:rPr>
        <w:t>entity that designed the printer and software. As we have established</w:t>
      </w:r>
      <w:r w:rsidR="008E05EF" w:rsidRPr="0086769A">
        <w:rPr>
          <w:rFonts w:ascii="Garamond" w:hAnsi="Garamond" w:cs="Times New Roman"/>
          <w:sz w:val="21"/>
          <w:szCs w:val="21"/>
          <w:lang w:val="en-US"/>
        </w:rPr>
        <w:t>,</w:t>
      </w:r>
      <w:r w:rsidRPr="0086769A">
        <w:rPr>
          <w:rFonts w:ascii="Garamond" w:hAnsi="Garamond" w:cs="Times New Roman"/>
          <w:sz w:val="21"/>
          <w:szCs w:val="21"/>
          <w:lang w:val="en-US"/>
        </w:rPr>
        <w:t xml:space="preserve"> there </w:t>
      </w:r>
      <w:r w:rsidR="008E05EF" w:rsidRPr="0086769A">
        <w:rPr>
          <w:rFonts w:ascii="Garamond" w:hAnsi="Garamond" w:cs="Times New Roman"/>
          <w:sz w:val="21"/>
          <w:szCs w:val="21"/>
          <w:lang w:val="en-US"/>
        </w:rPr>
        <w:t>are</w:t>
      </w:r>
      <w:r w:rsidRPr="0086769A">
        <w:rPr>
          <w:rFonts w:ascii="Garamond" w:hAnsi="Garamond" w:cs="Times New Roman"/>
          <w:sz w:val="21"/>
          <w:szCs w:val="21"/>
          <w:lang w:val="en-US"/>
        </w:rPr>
        <w:t xml:space="preserve"> no clear laws on this matter, but looking into property law, medical law</w:t>
      </w:r>
      <w:r w:rsidR="008E05EF" w:rsidRPr="0086769A">
        <w:rPr>
          <w:rFonts w:ascii="Garamond" w:hAnsi="Garamond" w:cs="Times New Roman"/>
          <w:sz w:val="21"/>
          <w:szCs w:val="21"/>
          <w:lang w:val="en-US"/>
        </w:rPr>
        <w:t>,</w:t>
      </w:r>
      <w:r w:rsidRPr="0086769A">
        <w:rPr>
          <w:rFonts w:ascii="Garamond" w:hAnsi="Garamond" w:cs="Times New Roman"/>
          <w:sz w:val="21"/>
          <w:szCs w:val="21"/>
          <w:lang w:val="en-US"/>
        </w:rPr>
        <w:t xml:space="preserve"> and Intellectual property laws: </w:t>
      </w:r>
    </w:p>
    <w:p w14:paraId="230CB727" w14:textId="77777777" w:rsidR="004B4154" w:rsidRPr="004B4154" w:rsidRDefault="004B4154" w:rsidP="0086769A">
      <w:pPr>
        <w:spacing w:after="240" w:line="360" w:lineRule="auto"/>
        <w:jc w:val="both"/>
        <w:rPr>
          <w:rFonts w:ascii="Garamond" w:hAnsi="Garamond" w:cs="Times New Roman"/>
          <w:sz w:val="2"/>
          <w:szCs w:val="2"/>
          <w:lang w:val="en-US"/>
        </w:rPr>
      </w:pPr>
    </w:p>
    <w:p w14:paraId="304B1B7F" w14:textId="77777777" w:rsidR="005748E0" w:rsidRPr="0086769A" w:rsidRDefault="005748E0"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Patients can claim ownership because the organ is created using their personal data</w:t>
      </w:r>
      <w:r w:rsidR="00FB2A75" w:rsidRPr="0086769A">
        <w:rPr>
          <w:rFonts w:ascii="Garamond" w:hAnsi="Garamond" w:cs="Times New Roman"/>
          <w:sz w:val="21"/>
          <w:szCs w:val="21"/>
          <w:lang w:val="en-US"/>
        </w:rPr>
        <w:t>, w</w:t>
      </w:r>
      <w:r w:rsidRPr="0086769A">
        <w:rPr>
          <w:rFonts w:ascii="Garamond" w:hAnsi="Garamond" w:cs="Times New Roman"/>
          <w:sz w:val="21"/>
          <w:szCs w:val="21"/>
          <w:lang w:val="en-US"/>
        </w:rPr>
        <w:t>hile bioprinting companies may have rights over the printed organs if it is based on digital blueprints or patented bioprinting method</w:t>
      </w:r>
      <w:r w:rsidR="008E05EF" w:rsidRPr="0086769A">
        <w:rPr>
          <w:rFonts w:ascii="Garamond" w:hAnsi="Garamond" w:cs="Times New Roman"/>
          <w:sz w:val="21"/>
          <w:szCs w:val="21"/>
          <w:lang w:val="en-US"/>
        </w:rPr>
        <w:t>.</w:t>
      </w:r>
      <w:r w:rsidRPr="0086769A">
        <w:rPr>
          <w:rFonts w:ascii="Garamond" w:hAnsi="Garamond" w:cs="Times New Roman"/>
          <w:sz w:val="21"/>
          <w:szCs w:val="21"/>
          <w:lang w:val="en-US"/>
        </w:rPr>
        <w:t xml:space="preserve"> </w:t>
      </w:r>
      <w:r w:rsidR="008E05EF" w:rsidRPr="0086769A">
        <w:rPr>
          <w:rFonts w:ascii="Garamond" w:hAnsi="Garamond" w:cs="Times New Roman"/>
          <w:sz w:val="21"/>
          <w:szCs w:val="21"/>
          <w:lang w:val="en-US"/>
        </w:rPr>
        <w:t>A</w:t>
      </w:r>
      <w:r w:rsidRPr="0086769A">
        <w:rPr>
          <w:rFonts w:ascii="Garamond" w:hAnsi="Garamond" w:cs="Times New Roman"/>
          <w:sz w:val="21"/>
          <w:szCs w:val="21"/>
          <w:lang w:val="en-US"/>
        </w:rPr>
        <w:t>s explained above</w:t>
      </w:r>
      <w:r w:rsidR="008E05EF" w:rsidRPr="0086769A">
        <w:rPr>
          <w:rFonts w:ascii="Garamond" w:hAnsi="Garamond" w:cs="Times New Roman"/>
          <w:sz w:val="21"/>
          <w:szCs w:val="21"/>
          <w:lang w:val="en-US"/>
        </w:rPr>
        <w:t>,</w:t>
      </w:r>
      <w:r w:rsidRPr="0086769A">
        <w:rPr>
          <w:rFonts w:ascii="Garamond" w:hAnsi="Garamond" w:cs="Times New Roman"/>
          <w:sz w:val="21"/>
          <w:szCs w:val="21"/>
          <w:lang w:val="en-US"/>
        </w:rPr>
        <w:t xml:space="preserve"> it should be innovative or a new printing method. </w:t>
      </w:r>
    </w:p>
    <w:p w14:paraId="08CD0ED2" w14:textId="124F479A" w:rsidR="003D115F" w:rsidRDefault="005748E0" w:rsidP="004B4154">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In the absence of legislation, ownership is likely governed by </w:t>
      </w:r>
      <w:r w:rsidRPr="0086769A">
        <w:rPr>
          <w:rFonts w:ascii="Garamond" w:hAnsi="Garamond" w:cs="Times New Roman"/>
          <w:b/>
          <w:bCs/>
          <w:sz w:val="21"/>
          <w:szCs w:val="21"/>
          <w:lang w:val="en-US"/>
        </w:rPr>
        <w:t xml:space="preserve">contractual </w:t>
      </w:r>
      <w:r w:rsidR="008E05EF" w:rsidRPr="0086769A">
        <w:rPr>
          <w:rFonts w:ascii="Garamond" w:hAnsi="Garamond" w:cs="Times New Roman"/>
          <w:b/>
          <w:bCs/>
          <w:sz w:val="21"/>
          <w:szCs w:val="21"/>
          <w:lang w:val="en-US"/>
        </w:rPr>
        <w:t>agreements</w:t>
      </w:r>
      <w:r w:rsidR="008E05EF" w:rsidRPr="0086769A">
        <w:rPr>
          <w:rFonts w:ascii="Garamond" w:hAnsi="Garamond" w:cs="Times New Roman"/>
          <w:b/>
          <w:bCs/>
          <w:sz w:val="21"/>
          <w:szCs w:val="21"/>
          <w:rtl/>
          <w:lang w:val="en-US"/>
        </w:rPr>
        <w:t xml:space="preserve"> (الاتفاقيات التعاقدية)</w:t>
      </w:r>
      <w:r w:rsidR="008E05EF" w:rsidRPr="0086769A">
        <w:rPr>
          <w:rFonts w:ascii="Garamond" w:hAnsi="Garamond" w:cs="Times New Roman"/>
          <w:sz w:val="21"/>
          <w:szCs w:val="21"/>
          <w:u w:val="single"/>
          <w:rtl/>
          <w:lang w:val="en-US"/>
        </w:rPr>
        <w:t xml:space="preserve"> </w:t>
      </w:r>
      <w:r w:rsidR="008E05EF" w:rsidRPr="0086769A">
        <w:rPr>
          <w:rFonts w:ascii="Garamond" w:hAnsi="Garamond" w:cs="Times New Roman"/>
          <w:sz w:val="21"/>
          <w:szCs w:val="21"/>
          <w:lang w:val="en-US"/>
        </w:rPr>
        <w:t>between</w:t>
      </w:r>
      <w:r w:rsidRPr="0086769A">
        <w:rPr>
          <w:rFonts w:ascii="Garamond" w:hAnsi="Garamond" w:cs="Times New Roman"/>
          <w:sz w:val="21"/>
          <w:szCs w:val="21"/>
          <w:lang w:val="en-US"/>
        </w:rPr>
        <w:t xml:space="preserve"> stakeholders in order to be able to easily resolve disputes that may arise from this field </w:t>
      </w:r>
      <w:r w:rsidR="008E05EF" w:rsidRPr="0086769A">
        <w:rPr>
          <w:rFonts w:ascii="Garamond" w:hAnsi="Garamond" w:cs="Times New Roman"/>
          <w:sz w:val="21"/>
          <w:szCs w:val="21"/>
          <w:lang w:val="en-US"/>
        </w:rPr>
        <w:t>in</w:t>
      </w:r>
      <w:r w:rsidRPr="0086769A">
        <w:rPr>
          <w:rFonts w:ascii="Garamond" w:hAnsi="Garamond" w:cs="Times New Roman"/>
          <w:sz w:val="21"/>
          <w:szCs w:val="21"/>
          <w:lang w:val="en-US"/>
        </w:rPr>
        <w:t xml:space="preserve"> the future. </w:t>
      </w:r>
    </w:p>
    <w:p w14:paraId="295C3C7C" w14:textId="77777777" w:rsidR="005762DC" w:rsidRPr="005762DC" w:rsidRDefault="005762DC" w:rsidP="004B4154">
      <w:pPr>
        <w:spacing w:after="240" w:line="360" w:lineRule="auto"/>
        <w:jc w:val="both"/>
        <w:rPr>
          <w:rFonts w:ascii="Garamond" w:hAnsi="Garamond" w:cs="Times New Roman"/>
          <w:sz w:val="2"/>
          <w:szCs w:val="2"/>
          <w:lang w:val="en-US"/>
        </w:rPr>
      </w:pPr>
    </w:p>
    <w:p w14:paraId="5208C4C6" w14:textId="7135569D" w:rsidR="005748E0" w:rsidRDefault="005748E0" w:rsidP="0086769A">
      <w:pPr>
        <w:pStyle w:val="Heading3"/>
        <w:spacing w:after="240" w:afterAutospacing="0"/>
        <w:rPr>
          <w:rFonts w:ascii="Garamond" w:hAnsi="Garamond"/>
          <w:sz w:val="21"/>
          <w:szCs w:val="21"/>
          <w:lang w:val="en-US"/>
        </w:rPr>
      </w:pPr>
      <w:bookmarkStart w:id="72" w:name="_Toc207300074"/>
      <w:r w:rsidRPr="0086769A">
        <w:rPr>
          <w:rFonts w:ascii="Garamond" w:hAnsi="Garamond"/>
          <w:sz w:val="21"/>
          <w:szCs w:val="21"/>
          <w:lang w:val="en-US"/>
        </w:rPr>
        <w:t>11.1.2 Application of 3D Bioprinting findings</w:t>
      </w:r>
      <w:bookmarkEnd w:id="72"/>
      <w:r w:rsidRPr="0086769A">
        <w:rPr>
          <w:rFonts w:ascii="Garamond" w:hAnsi="Garamond"/>
          <w:sz w:val="21"/>
          <w:szCs w:val="21"/>
          <w:lang w:val="en-US"/>
        </w:rPr>
        <w:t xml:space="preserve"> </w:t>
      </w:r>
    </w:p>
    <w:p w14:paraId="13710D63" w14:textId="77777777" w:rsidR="003D115F" w:rsidRPr="003D115F" w:rsidRDefault="003D115F" w:rsidP="0086769A">
      <w:pPr>
        <w:pStyle w:val="Heading3"/>
        <w:spacing w:after="240" w:afterAutospacing="0"/>
        <w:rPr>
          <w:rFonts w:ascii="Garamond" w:hAnsi="Garamond"/>
          <w:sz w:val="2"/>
          <w:szCs w:val="2"/>
          <w:lang w:val="en-US"/>
        </w:rPr>
      </w:pPr>
    </w:p>
    <w:p w14:paraId="3571B712" w14:textId="77777777" w:rsidR="005748E0" w:rsidRDefault="005748E0"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We discussed how 3D bioprinting can replicate complex biological structures using bio- inks made from living cells. </w:t>
      </w:r>
      <w:r w:rsidR="00D123AE" w:rsidRPr="0086769A">
        <w:rPr>
          <w:rFonts w:ascii="Garamond" w:hAnsi="Garamond" w:cs="Times New Roman"/>
          <w:sz w:val="21"/>
          <w:szCs w:val="21"/>
          <w:lang w:val="en-US"/>
        </w:rPr>
        <w:t>Looking at key compan</w:t>
      </w:r>
      <w:r w:rsidR="000431E8" w:rsidRPr="0086769A">
        <w:rPr>
          <w:rFonts w:ascii="Garamond" w:hAnsi="Garamond" w:cs="Times New Roman"/>
          <w:sz w:val="21"/>
          <w:szCs w:val="21"/>
          <w:lang w:val="en-US"/>
        </w:rPr>
        <w:t xml:space="preserve">ies like Organovo and how they managed to print the first liver model to study diseases and test drugs, helping to replace animal testing. </w:t>
      </w:r>
    </w:p>
    <w:p w14:paraId="2B1E7F11" w14:textId="77777777" w:rsidR="004B4154" w:rsidRPr="004B4154" w:rsidRDefault="004B4154" w:rsidP="0086769A">
      <w:pPr>
        <w:spacing w:after="240" w:line="360" w:lineRule="auto"/>
        <w:jc w:val="both"/>
        <w:rPr>
          <w:rFonts w:ascii="Garamond" w:hAnsi="Garamond" w:cs="Times New Roman"/>
          <w:sz w:val="2"/>
          <w:szCs w:val="2"/>
          <w:lang w:val="en-US"/>
        </w:rPr>
      </w:pPr>
    </w:p>
    <w:p w14:paraId="3359F57D" w14:textId="77777777" w:rsidR="001D1864" w:rsidRDefault="000431E8"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The Mediator Scandal case in France and the Vioxx Case in the USA underscore the catastrophic consequences of weak medical regulations. These incidents, resulting in thousands of deaths, highlight the urgent need for strict oversight of new medical technologies – especially 3D bioprinting. We also looked at how this technology ca</w:t>
      </w:r>
      <w:r w:rsidR="008E05EF" w:rsidRPr="0086769A">
        <w:rPr>
          <w:rFonts w:ascii="Garamond" w:hAnsi="Garamond" w:cs="Times New Roman"/>
          <w:sz w:val="21"/>
          <w:szCs w:val="21"/>
          <w:lang w:val="en-US"/>
        </w:rPr>
        <w:t>n</w:t>
      </w:r>
      <w:r w:rsidRPr="0086769A">
        <w:rPr>
          <w:rFonts w:ascii="Garamond" w:hAnsi="Garamond" w:cs="Times New Roman"/>
          <w:sz w:val="21"/>
          <w:szCs w:val="21"/>
          <w:lang w:val="en-US"/>
        </w:rPr>
        <w:t xml:space="preserve"> be used in the food industry, offering alternatives for meat. Companies such as Aleph Farms and Upside foods have managed to successfully print meat </w:t>
      </w:r>
      <w:r w:rsidR="00714989" w:rsidRPr="0086769A">
        <w:rPr>
          <w:rFonts w:ascii="Garamond" w:hAnsi="Garamond" w:cs="Times New Roman"/>
          <w:sz w:val="21"/>
          <w:szCs w:val="21"/>
          <w:lang w:val="en-US"/>
        </w:rPr>
        <w:t>products,</w:t>
      </w:r>
      <w:r w:rsidRPr="0086769A">
        <w:rPr>
          <w:rFonts w:ascii="Garamond" w:hAnsi="Garamond" w:cs="Times New Roman"/>
          <w:sz w:val="21"/>
          <w:szCs w:val="21"/>
          <w:lang w:val="en-US"/>
        </w:rPr>
        <w:t xml:space="preserve"> reducing reliance on animal farming. </w:t>
      </w:r>
    </w:p>
    <w:p w14:paraId="03598928" w14:textId="77777777" w:rsidR="004B4154" w:rsidRPr="004B4154" w:rsidRDefault="004B4154" w:rsidP="0086769A">
      <w:pPr>
        <w:spacing w:after="240" w:line="360" w:lineRule="auto"/>
        <w:jc w:val="both"/>
        <w:rPr>
          <w:rFonts w:ascii="Garamond" w:hAnsi="Garamond" w:cs="Times New Roman"/>
          <w:sz w:val="2"/>
          <w:szCs w:val="2"/>
          <w:lang w:val="en-US"/>
        </w:rPr>
      </w:pPr>
    </w:p>
    <w:p w14:paraId="5BA1B27C" w14:textId="1CEF8133" w:rsidR="003D115F" w:rsidRDefault="00714989" w:rsidP="004B4154">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Bioprinting </w:t>
      </w:r>
      <w:r w:rsidR="008E05EF" w:rsidRPr="0086769A">
        <w:rPr>
          <w:rFonts w:ascii="Garamond" w:hAnsi="Garamond" w:cs="Times New Roman"/>
          <w:sz w:val="21"/>
          <w:szCs w:val="21"/>
          <w:lang w:val="en-US"/>
        </w:rPr>
        <w:t>has the potential to also</w:t>
      </w:r>
      <w:r w:rsidRPr="0086769A">
        <w:rPr>
          <w:rFonts w:ascii="Garamond" w:hAnsi="Garamond" w:cs="Times New Roman"/>
          <w:sz w:val="21"/>
          <w:szCs w:val="21"/>
          <w:lang w:val="en-US"/>
        </w:rPr>
        <w:t xml:space="preserve"> be used in space missions</w:t>
      </w:r>
      <w:r w:rsidR="008E05EF" w:rsidRPr="0086769A">
        <w:rPr>
          <w:rFonts w:ascii="Garamond" w:hAnsi="Garamond" w:cs="Times New Roman"/>
          <w:sz w:val="21"/>
          <w:szCs w:val="21"/>
          <w:lang w:val="en-US"/>
        </w:rPr>
        <w:t>.</w:t>
      </w:r>
      <w:r w:rsidRPr="0086769A">
        <w:rPr>
          <w:rFonts w:ascii="Garamond" w:hAnsi="Garamond" w:cs="Times New Roman"/>
          <w:sz w:val="21"/>
          <w:szCs w:val="21"/>
          <w:lang w:val="en-US"/>
        </w:rPr>
        <w:t xml:space="preserve"> </w:t>
      </w:r>
      <w:r w:rsidR="008E05EF" w:rsidRPr="0086769A">
        <w:rPr>
          <w:rFonts w:ascii="Garamond" w:hAnsi="Garamond" w:cs="Times New Roman"/>
          <w:sz w:val="21"/>
          <w:szCs w:val="21"/>
          <w:lang w:val="en-US"/>
        </w:rPr>
        <w:t>F</w:t>
      </w:r>
      <w:r w:rsidRPr="0086769A">
        <w:rPr>
          <w:rFonts w:ascii="Garamond" w:hAnsi="Garamond" w:cs="Times New Roman"/>
          <w:sz w:val="21"/>
          <w:szCs w:val="21"/>
          <w:lang w:val="en-US"/>
        </w:rPr>
        <w:t>or example</w:t>
      </w:r>
      <w:r w:rsidR="008E05EF" w:rsidRPr="0086769A">
        <w:rPr>
          <w:rFonts w:ascii="Garamond" w:hAnsi="Garamond" w:cs="Times New Roman"/>
          <w:sz w:val="21"/>
          <w:szCs w:val="21"/>
          <w:lang w:val="en-US"/>
        </w:rPr>
        <w:t>,</w:t>
      </w:r>
      <w:r w:rsidRPr="0086769A">
        <w:rPr>
          <w:rFonts w:ascii="Garamond" w:hAnsi="Garamond" w:cs="Times New Roman"/>
          <w:sz w:val="21"/>
          <w:szCs w:val="21"/>
          <w:lang w:val="en-US"/>
        </w:rPr>
        <w:t xml:space="preserve"> agencies such as </w:t>
      </w:r>
      <w:r w:rsidRPr="0086769A">
        <w:rPr>
          <w:rFonts w:ascii="Garamond" w:hAnsi="Garamond" w:cs="Times New Roman"/>
          <w:b/>
          <w:bCs/>
          <w:sz w:val="21"/>
          <w:szCs w:val="21"/>
          <w:lang w:val="en-US"/>
        </w:rPr>
        <w:t>NASA</w:t>
      </w:r>
      <w:r w:rsidRPr="0086769A">
        <w:rPr>
          <w:rFonts w:ascii="Garamond" w:hAnsi="Garamond" w:cs="Times New Roman"/>
          <w:sz w:val="21"/>
          <w:szCs w:val="21"/>
          <w:lang w:val="en-US"/>
        </w:rPr>
        <w:t xml:space="preserve"> are exploring the use of bioprinters in space. In 2019, Russian astronauts successfully printed tissues in zero gravity aboard the </w:t>
      </w:r>
      <w:r w:rsidR="008E05EF" w:rsidRPr="0086769A">
        <w:rPr>
          <w:rFonts w:ascii="Garamond" w:hAnsi="Garamond" w:cs="Times New Roman"/>
          <w:sz w:val="21"/>
          <w:szCs w:val="21"/>
          <w:lang w:val="en-US"/>
        </w:rPr>
        <w:t>I</w:t>
      </w:r>
      <w:r w:rsidRPr="0086769A">
        <w:rPr>
          <w:rFonts w:ascii="Garamond" w:hAnsi="Garamond" w:cs="Times New Roman"/>
          <w:sz w:val="21"/>
          <w:szCs w:val="21"/>
          <w:lang w:val="en-US"/>
        </w:rPr>
        <w:t xml:space="preserve">nternational </w:t>
      </w:r>
      <w:r w:rsidR="008E05EF" w:rsidRPr="0086769A">
        <w:rPr>
          <w:rFonts w:ascii="Garamond" w:hAnsi="Garamond" w:cs="Times New Roman"/>
          <w:sz w:val="21"/>
          <w:szCs w:val="21"/>
          <w:lang w:val="en-US"/>
        </w:rPr>
        <w:t>S</w:t>
      </w:r>
      <w:r w:rsidRPr="0086769A">
        <w:rPr>
          <w:rFonts w:ascii="Garamond" w:hAnsi="Garamond" w:cs="Times New Roman"/>
          <w:sz w:val="21"/>
          <w:szCs w:val="21"/>
          <w:lang w:val="en-US"/>
        </w:rPr>
        <w:t xml:space="preserve">pace </w:t>
      </w:r>
      <w:r w:rsidR="008E05EF" w:rsidRPr="0086769A">
        <w:rPr>
          <w:rFonts w:ascii="Garamond" w:hAnsi="Garamond" w:cs="Times New Roman"/>
          <w:sz w:val="21"/>
          <w:szCs w:val="21"/>
          <w:lang w:val="en-US"/>
        </w:rPr>
        <w:t>S</w:t>
      </w:r>
      <w:r w:rsidRPr="0086769A">
        <w:rPr>
          <w:rFonts w:ascii="Garamond" w:hAnsi="Garamond" w:cs="Times New Roman"/>
          <w:sz w:val="21"/>
          <w:szCs w:val="21"/>
          <w:lang w:val="en-US"/>
        </w:rPr>
        <w:t xml:space="preserve">tation. </w:t>
      </w:r>
    </w:p>
    <w:p w14:paraId="7585498E" w14:textId="77777777" w:rsidR="005762DC" w:rsidRPr="005762DC" w:rsidRDefault="005762DC" w:rsidP="004B4154">
      <w:pPr>
        <w:spacing w:after="240" w:line="360" w:lineRule="auto"/>
        <w:jc w:val="both"/>
        <w:rPr>
          <w:rFonts w:ascii="Garamond" w:hAnsi="Garamond" w:cs="Times New Roman"/>
          <w:sz w:val="2"/>
          <w:szCs w:val="2"/>
          <w:lang w:val="en-US"/>
        </w:rPr>
      </w:pPr>
    </w:p>
    <w:p w14:paraId="35E3E469" w14:textId="51CBFB02" w:rsidR="00EB30D9" w:rsidRDefault="00EB30D9" w:rsidP="0086769A">
      <w:pPr>
        <w:pStyle w:val="Heading3"/>
        <w:spacing w:after="240" w:afterAutospacing="0"/>
        <w:rPr>
          <w:rFonts w:ascii="Garamond" w:hAnsi="Garamond"/>
          <w:sz w:val="21"/>
          <w:szCs w:val="21"/>
          <w:lang w:val="en-US"/>
        </w:rPr>
      </w:pPr>
      <w:bookmarkStart w:id="73" w:name="_Toc207300075"/>
      <w:r w:rsidRPr="0086769A">
        <w:rPr>
          <w:rFonts w:ascii="Garamond" w:hAnsi="Garamond"/>
          <w:sz w:val="21"/>
          <w:szCs w:val="21"/>
          <w:lang w:val="en-US"/>
        </w:rPr>
        <w:t>11.1.3 Legal Findings</w:t>
      </w:r>
      <w:r w:rsidR="00D309C4" w:rsidRPr="0086769A">
        <w:rPr>
          <w:rFonts w:ascii="Garamond" w:hAnsi="Garamond"/>
          <w:sz w:val="21"/>
          <w:szCs w:val="21"/>
          <w:lang w:val="en-US"/>
        </w:rPr>
        <w:t>,</w:t>
      </w:r>
      <w:r w:rsidRPr="0086769A">
        <w:rPr>
          <w:rFonts w:ascii="Garamond" w:hAnsi="Garamond"/>
          <w:sz w:val="21"/>
          <w:szCs w:val="21"/>
          <w:lang w:val="en-US"/>
        </w:rPr>
        <w:t xml:space="preserve"> </w:t>
      </w:r>
      <w:r w:rsidR="00D309C4" w:rsidRPr="0086769A">
        <w:rPr>
          <w:rFonts w:ascii="Garamond" w:hAnsi="Garamond"/>
          <w:sz w:val="21"/>
          <w:szCs w:val="21"/>
          <w:lang w:val="en-US"/>
        </w:rPr>
        <w:t>R</w:t>
      </w:r>
      <w:r w:rsidRPr="0086769A">
        <w:rPr>
          <w:rFonts w:ascii="Garamond" w:hAnsi="Garamond"/>
          <w:sz w:val="21"/>
          <w:szCs w:val="21"/>
          <w:lang w:val="en-US"/>
        </w:rPr>
        <w:t xml:space="preserve">egulatory </w:t>
      </w:r>
      <w:r w:rsidR="00D309C4" w:rsidRPr="0086769A">
        <w:rPr>
          <w:rFonts w:ascii="Garamond" w:hAnsi="Garamond"/>
          <w:sz w:val="21"/>
          <w:szCs w:val="21"/>
          <w:lang w:val="en-US"/>
        </w:rPr>
        <w:t>F</w:t>
      </w:r>
      <w:r w:rsidRPr="0086769A">
        <w:rPr>
          <w:rFonts w:ascii="Garamond" w:hAnsi="Garamond"/>
          <w:sz w:val="21"/>
          <w:szCs w:val="21"/>
          <w:lang w:val="en-US"/>
        </w:rPr>
        <w:t>rameworks</w:t>
      </w:r>
      <w:r w:rsidR="00D309C4" w:rsidRPr="0086769A">
        <w:rPr>
          <w:rFonts w:ascii="Garamond" w:hAnsi="Garamond"/>
          <w:sz w:val="21"/>
          <w:szCs w:val="21"/>
          <w:lang w:val="en-US"/>
        </w:rPr>
        <w:t>,</w:t>
      </w:r>
      <w:r w:rsidRPr="0086769A">
        <w:rPr>
          <w:rFonts w:ascii="Garamond" w:hAnsi="Garamond"/>
          <w:sz w:val="21"/>
          <w:szCs w:val="21"/>
          <w:lang w:val="en-US"/>
        </w:rPr>
        <w:t xml:space="preserve"> and </w:t>
      </w:r>
      <w:r w:rsidR="00D309C4" w:rsidRPr="0086769A">
        <w:rPr>
          <w:rFonts w:ascii="Garamond" w:hAnsi="Garamond"/>
          <w:sz w:val="21"/>
          <w:szCs w:val="21"/>
          <w:lang w:val="en-US"/>
        </w:rPr>
        <w:t>G</w:t>
      </w:r>
      <w:r w:rsidRPr="0086769A">
        <w:rPr>
          <w:rFonts w:ascii="Garamond" w:hAnsi="Garamond"/>
          <w:sz w:val="21"/>
          <w:szCs w:val="21"/>
          <w:lang w:val="en-US"/>
        </w:rPr>
        <w:t xml:space="preserve">lobal </w:t>
      </w:r>
      <w:r w:rsidR="00D309C4" w:rsidRPr="0086769A">
        <w:rPr>
          <w:rFonts w:ascii="Garamond" w:hAnsi="Garamond"/>
          <w:sz w:val="21"/>
          <w:szCs w:val="21"/>
          <w:lang w:val="en-US"/>
        </w:rPr>
        <w:t>L</w:t>
      </w:r>
      <w:r w:rsidRPr="0086769A">
        <w:rPr>
          <w:rFonts w:ascii="Garamond" w:hAnsi="Garamond"/>
          <w:sz w:val="21"/>
          <w:szCs w:val="21"/>
          <w:lang w:val="en-US"/>
        </w:rPr>
        <w:t>andscape</w:t>
      </w:r>
      <w:bookmarkEnd w:id="73"/>
      <w:r w:rsidRPr="0086769A">
        <w:rPr>
          <w:rFonts w:ascii="Garamond" w:hAnsi="Garamond"/>
          <w:sz w:val="21"/>
          <w:szCs w:val="21"/>
          <w:lang w:val="en-US"/>
        </w:rPr>
        <w:t xml:space="preserve"> </w:t>
      </w:r>
    </w:p>
    <w:p w14:paraId="4BFD52BF" w14:textId="406255FA" w:rsidR="003D115F" w:rsidRPr="003D115F" w:rsidRDefault="003D115F" w:rsidP="0086769A">
      <w:pPr>
        <w:pStyle w:val="Heading3"/>
        <w:spacing w:after="240" w:afterAutospacing="0"/>
        <w:rPr>
          <w:rFonts w:ascii="Garamond" w:hAnsi="Garamond"/>
          <w:sz w:val="2"/>
          <w:szCs w:val="2"/>
          <w:lang w:val="en-US"/>
        </w:rPr>
      </w:pPr>
    </w:p>
    <w:p w14:paraId="02BE608C" w14:textId="77777777" w:rsidR="00425AF1" w:rsidRDefault="00EB30D9" w:rsidP="0086769A">
      <w:pPr>
        <w:spacing w:after="240" w:line="360" w:lineRule="auto"/>
        <w:jc w:val="both"/>
        <w:rPr>
          <w:rFonts w:ascii="Garamond" w:hAnsi="Garamond" w:cs="Times New Roman"/>
          <w:b/>
          <w:bCs/>
          <w:sz w:val="21"/>
          <w:szCs w:val="21"/>
          <w:lang w:val="en-US"/>
        </w:rPr>
      </w:pPr>
      <w:r w:rsidRPr="0086769A">
        <w:rPr>
          <w:rFonts w:ascii="Garamond" w:hAnsi="Garamond" w:cs="Times New Roman"/>
          <w:sz w:val="21"/>
          <w:szCs w:val="21"/>
          <w:lang w:val="en-US"/>
        </w:rPr>
        <w:t xml:space="preserve">As </w:t>
      </w:r>
      <w:r w:rsidR="00844F37" w:rsidRPr="0086769A">
        <w:rPr>
          <w:rFonts w:ascii="Garamond" w:hAnsi="Garamond" w:cs="Times New Roman"/>
          <w:sz w:val="21"/>
          <w:szCs w:val="21"/>
          <w:lang w:val="en-US"/>
        </w:rPr>
        <w:t>stipulated</w:t>
      </w:r>
      <w:r w:rsidRPr="0086769A">
        <w:rPr>
          <w:rFonts w:ascii="Garamond" w:hAnsi="Garamond" w:cs="Times New Roman"/>
          <w:sz w:val="21"/>
          <w:szCs w:val="21"/>
          <w:lang w:val="en-US"/>
        </w:rPr>
        <w:t xml:space="preserve"> earlier, 3D bioprinting is one of the most </w:t>
      </w:r>
      <w:r w:rsidR="00844F37" w:rsidRPr="0086769A">
        <w:rPr>
          <w:rFonts w:ascii="Garamond" w:hAnsi="Garamond" w:cs="Times New Roman"/>
          <w:sz w:val="21"/>
          <w:szCs w:val="21"/>
          <w:lang w:val="en-US"/>
        </w:rPr>
        <w:t>powerful</w:t>
      </w:r>
      <w:r w:rsidRPr="0086769A">
        <w:rPr>
          <w:rFonts w:ascii="Garamond" w:hAnsi="Garamond" w:cs="Times New Roman"/>
          <w:sz w:val="21"/>
          <w:szCs w:val="21"/>
          <w:lang w:val="en-US"/>
        </w:rPr>
        <w:t xml:space="preserve"> advancements in modern medicine. 3D bioprinted products do not fit neatly into existing legal categories e.g., medical device, biological, or drug, creating regulatory ambiguity. These raise </w:t>
      </w:r>
      <w:r w:rsidR="004871BB" w:rsidRPr="0086769A">
        <w:rPr>
          <w:rFonts w:ascii="Garamond" w:hAnsi="Garamond" w:cs="Times New Roman"/>
          <w:sz w:val="21"/>
          <w:szCs w:val="21"/>
          <w:lang w:val="en-US"/>
        </w:rPr>
        <w:t>many complex legal questions. To solve these issues</w:t>
      </w:r>
      <w:r w:rsidR="00844F37" w:rsidRPr="0086769A">
        <w:rPr>
          <w:rFonts w:ascii="Garamond" w:hAnsi="Garamond" w:cs="Times New Roman"/>
          <w:sz w:val="21"/>
          <w:szCs w:val="21"/>
          <w:lang w:val="en-US"/>
        </w:rPr>
        <w:t>,</w:t>
      </w:r>
      <w:r w:rsidR="004871BB" w:rsidRPr="0086769A">
        <w:rPr>
          <w:rFonts w:ascii="Garamond" w:hAnsi="Garamond" w:cs="Times New Roman"/>
          <w:sz w:val="21"/>
          <w:szCs w:val="21"/>
          <w:lang w:val="en-US"/>
        </w:rPr>
        <w:t xml:space="preserve"> the FDA applies existing regulatory frameworks, such as the </w:t>
      </w:r>
      <w:r w:rsidR="004871BB" w:rsidRPr="0086769A">
        <w:rPr>
          <w:rFonts w:ascii="Garamond" w:hAnsi="Garamond" w:cs="Times New Roman"/>
          <w:b/>
          <w:bCs/>
          <w:sz w:val="21"/>
          <w:szCs w:val="21"/>
          <w:lang w:val="en-US"/>
        </w:rPr>
        <w:t xml:space="preserve">510(k) pathway, to approve 3D Printed devices. </w:t>
      </w:r>
    </w:p>
    <w:p w14:paraId="429BB893" w14:textId="77777777" w:rsidR="004B4154" w:rsidRPr="004B4154" w:rsidRDefault="004B4154" w:rsidP="0086769A">
      <w:pPr>
        <w:spacing w:after="240" w:line="360" w:lineRule="auto"/>
        <w:jc w:val="both"/>
        <w:rPr>
          <w:rFonts w:ascii="Garamond" w:hAnsi="Garamond" w:cs="Times New Roman"/>
          <w:b/>
          <w:bCs/>
          <w:sz w:val="2"/>
          <w:szCs w:val="2"/>
          <w:lang w:val="en-US"/>
        </w:rPr>
      </w:pPr>
    </w:p>
    <w:p w14:paraId="49F0B183" w14:textId="77777777" w:rsidR="00844F37" w:rsidRDefault="004871BB"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However, issues continue to arise regarding complex bioprinted tissues made at the </w:t>
      </w:r>
      <w:r w:rsidRPr="0086769A">
        <w:rPr>
          <w:rFonts w:ascii="Garamond" w:hAnsi="Garamond" w:cs="Times New Roman"/>
          <w:sz w:val="21"/>
          <w:szCs w:val="21"/>
          <w:u w:val="single"/>
          <w:lang w:val="en-US"/>
        </w:rPr>
        <w:t>point of care</w:t>
      </w:r>
      <w:r w:rsidRPr="0086769A">
        <w:rPr>
          <w:rFonts w:ascii="Garamond" w:hAnsi="Garamond" w:cs="Times New Roman"/>
          <w:sz w:val="21"/>
          <w:szCs w:val="21"/>
          <w:lang w:val="en-US"/>
        </w:rPr>
        <w:t xml:space="preserve"> by hospitals. Therefore, regulatory frameworks must be drafted to clarify legal obligations for hospitals and clinicians</w:t>
      </w:r>
      <w:r w:rsidR="001D1864" w:rsidRPr="0086769A">
        <w:rPr>
          <w:rFonts w:ascii="Garamond" w:hAnsi="Garamond" w:cs="Times New Roman"/>
          <w:sz w:val="21"/>
          <w:szCs w:val="21"/>
          <w:lang w:val="en-US"/>
        </w:rPr>
        <w:t>.</w:t>
      </w:r>
    </w:p>
    <w:p w14:paraId="40E8D601" w14:textId="77777777" w:rsidR="004B4154" w:rsidRPr="004B4154" w:rsidRDefault="004B4154" w:rsidP="0086769A">
      <w:pPr>
        <w:spacing w:after="240" w:line="360" w:lineRule="auto"/>
        <w:jc w:val="both"/>
        <w:rPr>
          <w:rFonts w:ascii="Garamond" w:hAnsi="Garamond" w:cs="Times New Roman"/>
          <w:sz w:val="2"/>
          <w:szCs w:val="2"/>
          <w:lang w:val="en-US"/>
        </w:rPr>
      </w:pPr>
    </w:p>
    <w:p w14:paraId="5EDD3186" w14:textId="3F66B164" w:rsidR="00425AF1" w:rsidRDefault="001D1864" w:rsidP="004B4154">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We also looked at</w:t>
      </w:r>
      <w:r w:rsidR="00844F37" w:rsidRPr="0086769A">
        <w:rPr>
          <w:rFonts w:ascii="Garamond" w:hAnsi="Garamond" w:cs="Times New Roman"/>
          <w:sz w:val="21"/>
          <w:szCs w:val="21"/>
          <w:lang w:val="en-US"/>
        </w:rPr>
        <w:t xml:space="preserve"> how</w:t>
      </w:r>
      <w:r w:rsidRPr="0086769A">
        <w:rPr>
          <w:rFonts w:ascii="Garamond" w:hAnsi="Garamond" w:cs="Times New Roman"/>
          <w:sz w:val="21"/>
          <w:szCs w:val="21"/>
          <w:lang w:val="en-US"/>
        </w:rPr>
        <w:t xml:space="preserve"> the </w:t>
      </w:r>
      <w:r w:rsidRPr="0086769A">
        <w:rPr>
          <w:rFonts w:ascii="Garamond" w:hAnsi="Garamond" w:cs="Times New Roman"/>
          <w:b/>
          <w:bCs/>
          <w:sz w:val="21"/>
          <w:szCs w:val="21"/>
          <w:lang w:val="en-US"/>
        </w:rPr>
        <w:t xml:space="preserve">European </w:t>
      </w:r>
      <w:r w:rsidR="00844F37" w:rsidRPr="0086769A">
        <w:rPr>
          <w:rFonts w:ascii="Garamond" w:hAnsi="Garamond" w:cs="Times New Roman"/>
          <w:b/>
          <w:bCs/>
          <w:sz w:val="21"/>
          <w:szCs w:val="21"/>
          <w:lang w:val="en-US"/>
        </w:rPr>
        <w:t>M</w:t>
      </w:r>
      <w:r w:rsidRPr="0086769A">
        <w:rPr>
          <w:rFonts w:ascii="Garamond" w:hAnsi="Garamond" w:cs="Times New Roman"/>
          <w:b/>
          <w:bCs/>
          <w:sz w:val="21"/>
          <w:szCs w:val="21"/>
          <w:lang w:val="en-US"/>
        </w:rPr>
        <w:t>edicine</w:t>
      </w:r>
      <w:r w:rsidR="00844F37" w:rsidRPr="0086769A">
        <w:rPr>
          <w:rFonts w:ascii="Garamond" w:hAnsi="Garamond" w:cs="Times New Roman"/>
          <w:b/>
          <w:bCs/>
          <w:sz w:val="21"/>
          <w:szCs w:val="21"/>
          <w:lang w:val="en-US"/>
        </w:rPr>
        <w:t>s</w:t>
      </w:r>
      <w:r w:rsidRPr="0086769A">
        <w:rPr>
          <w:rFonts w:ascii="Garamond" w:hAnsi="Garamond" w:cs="Times New Roman"/>
          <w:b/>
          <w:bCs/>
          <w:sz w:val="21"/>
          <w:szCs w:val="21"/>
          <w:lang w:val="en-US"/>
        </w:rPr>
        <w:t xml:space="preserve"> </w:t>
      </w:r>
      <w:r w:rsidR="00844F37" w:rsidRPr="0086769A">
        <w:rPr>
          <w:rFonts w:ascii="Garamond" w:hAnsi="Garamond" w:cs="Times New Roman"/>
          <w:b/>
          <w:bCs/>
          <w:sz w:val="21"/>
          <w:szCs w:val="21"/>
          <w:lang w:val="en-US"/>
        </w:rPr>
        <w:t>A</w:t>
      </w:r>
      <w:r w:rsidRPr="0086769A">
        <w:rPr>
          <w:rFonts w:ascii="Garamond" w:hAnsi="Garamond" w:cs="Times New Roman"/>
          <w:b/>
          <w:bCs/>
          <w:sz w:val="21"/>
          <w:szCs w:val="21"/>
          <w:lang w:val="en-US"/>
        </w:rPr>
        <w:t>genc</w:t>
      </w:r>
      <w:r w:rsidR="00844F37" w:rsidRPr="0086769A">
        <w:rPr>
          <w:rFonts w:ascii="Garamond" w:hAnsi="Garamond" w:cs="Times New Roman"/>
          <w:b/>
          <w:bCs/>
          <w:sz w:val="21"/>
          <w:szCs w:val="21"/>
          <w:lang w:val="en-US"/>
        </w:rPr>
        <w:t>y</w:t>
      </w:r>
      <w:r w:rsidRPr="0086769A">
        <w:rPr>
          <w:rFonts w:ascii="Garamond" w:hAnsi="Garamond" w:cs="Times New Roman"/>
          <w:sz w:val="21"/>
          <w:szCs w:val="21"/>
          <w:lang w:val="en-US"/>
        </w:rPr>
        <w:t xml:space="preserve"> classifies bioprinted products with therapeutic potential as advanced therapy medicinal products. Compliance with the </w:t>
      </w:r>
      <w:r w:rsidRPr="0086769A">
        <w:rPr>
          <w:rFonts w:ascii="Garamond" w:hAnsi="Garamond" w:cs="Times New Roman"/>
          <w:b/>
          <w:bCs/>
          <w:sz w:val="21"/>
          <w:szCs w:val="21"/>
          <w:lang w:val="en-US"/>
        </w:rPr>
        <w:t>CE mark</w:t>
      </w:r>
      <w:r w:rsidRPr="0086769A">
        <w:rPr>
          <w:rFonts w:ascii="Garamond" w:hAnsi="Garamond" w:cs="Times New Roman"/>
          <w:sz w:val="21"/>
          <w:szCs w:val="21"/>
          <w:lang w:val="en-US"/>
        </w:rPr>
        <w:t xml:space="preserve"> is legally required for bioprinting equipment.  </w:t>
      </w:r>
    </w:p>
    <w:p w14:paraId="73B5971E" w14:textId="77777777" w:rsidR="005762DC" w:rsidRPr="005762DC" w:rsidRDefault="005762DC" w:rsidP="004B4154">
      <w:pPr>
        <w:spacing w:after="240" w:line="360" w:lineRule="auto"/>
        <w:jc w:val="both"/>
        <w:rPr>
          <w:rFonts w:ascii="Garamond" w:hAnsi="Garamond" w:cs="Times New Roman"/>
          <w:sz w:val="2"/>
          <w:szCs w:val="2"/>
          <w:lang w:val="en-US"/>
        </w:rPr>
      </w:pPr>
    </w:p>
    <w:p w14:paraId="316ECD0D" w14:textId="69E18A1C" w:rsidR="00425AF1" w:rsidRDefault="00425AF1" w:rsidP="0086769A">
      <w:pPr>
        <w:pStyle w:val="Heading3"/>
        <w:spacing w:after="240" w:afterAutospacing="0"/>
        <w:rPr>
          <w:rFonts w:ascii="Garamond" w:hAnsi="Garamond"/>
          <w:sz w:val="21"/>
          <w:szCs w:val="21"/>
          <w:lang w:val="en-US"/>
        </w:rPr>
      </w:pPr>
      <w:bookmarkStart w:id="74" w:name="_Toc207300076"/>
      <w:r w:rsidRPr="0086769A">
        <w:rPr>
          <w:rFonts w:ascii="Garamond" w:hAnsi="Garamond"/>
          <w:sz w:val="21"/>
          <w:szCs w:val="21"/>
          <w:lang w:val="en-US"/>
        </w:rPr>
        <w:t xml:space="preserve">11.1.4 Challenges </w:t>
      </w:r>
      <w:r w:rsidR="00C940A7" w:rsidRPr="0086769A">
        <w:rPr>
          <w:rFonts w:ascii="Garamond" w:hAnsi="Garamond"/>
          <w:sz w:val="21"/>
          <w:szCs w:val="21"/>
          <w:lang w:val="en-US"/>
        </w:rPr>
        <w:t>F</w:t>
      </w:r>
      <w:r w:rsidRPr="0086769A">
        <w:rPr>
          <w:rFonts w:ascii="Garamond" w:hAnsi="Garamond"/>
          <w:sz w:val="21"/>
          <w:szCs w:val="21"/>
          <w:lang w:val="en-US"/>
        </w:rPr>
        <w:t xml:space="preserve">aced in Bioprinted </w:t>
      </w:r>
      <w:r w:rsidR="00C940A7" w:rsidRPr="0086769A">
        <w:rPr>
          <w:rFonts w:ascii="Garamond" w:hAnsi="Garamond"/>
          <w:sz w:val="21"/>
          <w:szCs w:val="21"/>
          <w:lang w:val="en-US"/>
        </w:rPr>
        <w:t>O</w:t>
      </w:r>
      <w:r w:rsidRPr="0086769A">
        <w:rPr>
          <w:rFonts w:ascii="Garamond" w:hAnsi="Garamond"/>
          <w:sz w:val="21"/>
          <w:szCs w:val="21"/>
          <w:lang w:val="en-US"/>
        </w:rPr>
        <w:t xml:space="preserve">rgans and </w:t>
      </w:r>
      <w:r w:rsidR="00C940A7" w:rsidRPr="0086769A">
        <w:rPr>
          <w:rFonts w:ascii="Garamond" w:hAnsi="Garamond"/>
          <w:sz w:val="21"/>
          <w:szCs w:val="21"/>
          <w:lang w:val="en-US"/>
        </w:rPr>
        <w:t>T</w:t>
      </w:r>
      <w:r w:rsidRPr="0086769A">
        <w:rPr>
          <w:rFonts w:ascii="Garamond" w:hAnsi="Garamond"/>
          <w:sz w:val="21"/>
          <w:szCs w:val="21"/>
          <w:lang w:val="en-US"/>
        </w:rPr>
        <w:t>issues</w:t>
      </w:r>
      <w:bookmarkEnd w:id="74"/>
      <w:r w:rsidRPr="0086769A">
        <w:rPr>
          <w:rFonts w:ascii="Garamond" w:hAnsi="Garamond"/>
          <w:sz w:val="21"/>
          <w:szCs w:val="21"/>
          <w:lang w:val="en-US"/>
        </w:rPr>
        <w:t xml:space="preserve"> </w:t>
      </w:r>
    </w:p>
    <w:p w14:paraId="059EEDEF" w14:textId="77777777" w:rsidR="003D115F" w:rsidRPr="003D115F" w:rsidRDefault="003D115F" w:rsidP="0086769A">
      <w:pPr>
        <w:pStyle w:val="Heading3"/>
        <w:spacing w:after="240" w:afterAutospacing="0"/>
        <w:rPr>
          <w:rFonts w:ascii="Garamond" w:hAnsi="Garamond"/>
          <w:sz w:val="2"/>
          <w:szCs w:val="2"/>
          <w:lang w:val="en-US"/>
        </w:rPr>
      </w:pPr>
    </w:p>
    <w:p w14:paraId="2E8D803E" w14:textId="1E7D6778" w:rsidR="005E1299" w:rsidRPr="0086769A" w:rsidRDefault="00425AF1" w:rsidP="003D115F">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Bioprinted tissues </w:t>
      </w:r>
      <w:r w:rsidR="00222276" w:rsidRPr="0086769A">
        <w:rPr>
          <w:rFonts w:ascii="Garamond" w:hAnsi="Garamond" w:cs="Times New Roman"/>
          <w:sz w:val="21"/>
          <w:szCs w:val="21"/>
          <w:lang w:val="en-US"/>
        </w:rPr>
        <w:t>are very similar to</w:t>
      </w:r>
      <w:r w:rsidRPr="0086769A">
        <w:rPr>
          <w:rFonts w:ascii="Garamond" w:hAnsi="Garamond" w:cs="Times New Roman"/>
          <w:sz w:val="21"/>
          <w:szCs w:val="21"/>
          <w:lang w:val="en-US"/>
        </w:rPr>
        <w:t xml:space="preserve"> natural human tissues, which makes it </w:t>
      </w:r>
      <w:r w:rsidR="00222276" w:rsidRPr="0086769A">
        <w:rPr>
          <w:rFonts w:ascii="Garamond" w:hAnsi="Garamond" w:cs="Times New Roman"/>
          <w:sz w:val="21"/>
          <w:szCs w:val="21"/>
          <w:lang w:val="en-US"/>
        </w:rPr>
        <w:t>difficult</w:t>
      </w:r>
      <w:r w:rsidRPr="0086769A">
        <w:rPr>
          <w:rFonts w:ascii="Garamond" w:hAnsi="Garamond" w:cs="Times New Roman"/>
          <w:sz w:val="21"/>
          <w:szCs w:val="21"/>
          <w:lang w:val="en-US"/>
        </w:rPr>
        <w:t xml:space="preserve"> to patent them</w:t>
      </w:r>
      <w:r w:rsidR="00222276" w:rsidRPr="0086769A">
        <w:rPr>
          <w:rFonts w:ascii="Garamond" w:hAnsi="Garamond" w:cs="Times New Roman"/>
          <w:sz w:val="21"/>
          <w:szCs w:val="21"/>
          <w:lang w:val="en-US"/>
        </w:rPr>
        <w:t>. To be patentable, a bioprinted tissue must have something new or innovative</w:t>
      </w:r>
      <w:r w:rsidR="00844F37" w:rsidRPr="0086769A">
        <w:rPr>
          <w:rFonts w:ascii="Garamond" w:hAnsi="Garamond" w:cs="Times New Roman"/>
          <w:sz w:val="21"/>
          <w:szCs w:val="21"/>
          <w:lang w:val="en-US"/>
        </w:rPr>
        <w:t>,</w:t>
      </w:r>
      <w:r w:rsidR="00222276" w:rsidRPr="0086769A">
        <w:rPr>
          <w:rFonts w:ascii="Garamond" w:hAnsi="Garamond" w:cs="Times New Roman"/>
          <w:sz w:val="21"/>
          <w:szCs w:val="21"/>
          <w:lang w:val="en-US"/>
        </w:rPr>
        <w:t xml:space="preserve"> such as an additional component. </w:t>
      </w:r>
      <w:r w:rsidR="005E1299" w:rsidRPr="0086769A">
        <w:rPr>
          <w:rFonts w:ascii="Garamond" w:hAnsi="Garamond" w:cs="Times New Roman"/>
          <w:sz w:val="21"/>
          <w:szCs w:val="21"/>
          <w:lang w:val="en-US"/>
        </w:rPr>
        <w:t>If a patient donates their cells, who owns the final bioprinted organ?</w:t>
      </w:r>
    </w:p>
    <w:p w14:paraId="057D87D2" w14:textId="77777777" w:rsidR="005E1299" w:rsidRPr="0086769A" w:rsidRDefault="005E1299" w:rsidP="0086769A">
      <w:pPr>
        <w:pStyle w:val="ListParagraph"/>
        <w:numPr>
          <w:ilvl w:val="0"/>
          <w:numId w:val="14"/>
        </w:numPr>
        <w:spacing w:after="240" w:line="360" w:lineRule="auto"/>
        <w:jc w:val="both"/>
        <w:rPr>
          <w:rFonts w:ascii="Garamond" w:hAnsi="Garamond" w:cs="Times New Roman"/>
          <w:sz w:val="21"/>
          <w:szCs w:val="21"/>
          <w:u w:val="single"/>
          <w:lang w:val="en-US"/>
        </w:rPr>
      </w:pPr>
      <w:r w:rsidRPr="0086769A">
        <w:rPr>
          <w:rFonts w:ascii="Garamond" w:hAnsi="Garamond" w:cs="Times New Roman"/>
          <w:sz w:val="21"/>
          <w:szCs w:val="21"/>
          <w:u w:val="single"/>
          <w:lang w:val="en-US"/>
        </w:rPr>
        <w:t>The company, because they made it?</w:t>
      </w:r>
    </w:p>
    <w:p w14:paraId="3BD03DBC" w14:textId="77777777" w:rsidR="00A2217E" w:rsidRPr="0086769A" w:rsidRDefault="00A2217E" w:rsidP="0086769A">
      <w:pPr>
        <w:pStyle w:val="ListParagraph"/>
        <w:spacing w:after="240" w:line="360" w:lineRule="auto"/>
        <w:jc w:val="both"/>
        <w:rPr>
          <w:rFonts w:ascii="Garamond" w:hAnsi="Garamond" w:cs="Times New Roman"/>
          <w:sz w:val="21"/>
          <w:szCs w:val="21"/>
          <w:u w:val="single"/>
          <w:lang w:val="en-US"/>
        </w:rPr>
      </w:pPr>
    </w:p>
    <w:p w14:paraId="448EB899" w14:textId="6873EF01" w:rsidR="005E1299" w:rsidRDefault="005E1299" w:rsidP="003D115F">
      <w:pPr>
        <w:pStyle w:val="ListParagraph"/>
        <w:numPr>
          <w:ilvl w:val="0"/>
          <w:numId w:val="14"/>
        </w:numPr>
        <w:spacing w:after="240" w:line="360" w:lineRule="auto"/>
        <w:jc w:val="both"/>
        <w:rPr>
          <w:rFonts w:ascii="Garamond" w:hAnsi="Garamond" w:cs="Times New Roman"/>
          <w:sz w:val="21"/>
          <w:szCs w:val="21"/>
          <w:u w:val="single"/>
          <w:lang w:val="en-US"/>
        </w:rPr>
      </w:pPr>
      <w:r w:rsidRPr="0086769A">
        <w:rPr>
          <w:rFonts w:ascii="Garamond" w:hAnsi="Garamond" w:cs="Times New Roman"/>
          <w:sz w:val="21"/>
          <w:szCs w:val="21"/>
          <w:u w:val="single"/>
          <w:lang w:val="en-US"/>
        </w:rPr>
        <w:t xml:space="preserve">The patient, because they consented and provided the cell? </w:t>
      </w:r>
    </w:p>
    <w:p w14:paraId="6D5732C4" w14:textId="77777777" w:rsidR="003D115F" w:rsidRPr="003D115F" w:rsidRDefault="003D115F" w:rsidP="003D115F">
      <w:pPr>
        <w:pStyle w:val="ListParagraph"/>
        <w:rPr>
          <w:rFonts w:ascii="Garamond" w:hAnsi="Garamond" w:cs="Times New Roman"/>
          <w:sz w:val="21"/>
          <w:szCs w:val="21"/>
          <w:u w:val="single"/>
          <w:lang w:val="en-US"/>
        </w:rPr>
      </w:pPr>
    </w:p>
    <w:p w14:paraId="1BC846F7" w14:textId="77777777" w:rsidR="003D115F" w:rsidRPr="003D115F" w:rsidRDefault="003D115F" w:rsidP="003D115F">
      <w:pPr>
        <w:pStyle w:val="ListParagraph"/>
        <w:spacing w:after="240" w:line="360" w:lineRule="auto"/>
        <w:jc w:val="both"/>
        <w:rPr>
          <w:rFonts w:ascii="Garamond" w:hAnsi="Garamond" w:cs="Times New Roman"/>
          <w:sz w:val="2"/>
          <w:szCs w:val="2"/>
          <w:u w:val="single"/>
          <w:lang w:val="en-US"/>
        </w:rPr>
      </w:pPr>
    </w:p>
    <w:p w14:paraId="3E481E08" w14:textId="42A4E795" w:rsidR="005E1299" w:rsidRDefault="005E1299" w:rsidP="003D115F">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Th</w:t>
      </w:r>
      <w:r w:rsidR="00844F37" w:rsidRPr="0086769A">
        <w:rPr>
          <w:rFonts w:ascii="Garamond" w:hAnsi="Garamond" w:cs="Times New Roman"/>
          <w:sz w:val="21"/>
          <w:szCs w:val="21"/>
          <w:lang w:val="en-US"/>
        </w:rPr>
        <w:t>is</w:t>
      </w:r>
      <w:r w:rsidRPr="0086769A">
        <w:rPr>
          <w:rFonts w:ascii="Garamond" w:hAnsi="Garamond" w:cs="Times New Roman"/>
          <w:sz w:val="21"/>
          <w:szCs w:val="21"/>
          <w:lang w:val="en-US"/>
        </w:rPr>
        <w:t xml:space="preserve"> raises questions about who benefits if it is sold – should the patient get a share?  </w:t>
      </w:r>
    </w:p>
    <w:p w14:paraId="3BAF8C66" w14:textId="77777777" w:rsidR="004B4154" w:rsidRPr="004B4154" w:rsidRDefault="004B4154" w:rsidP="003D115F">
      <w:pPr>
        <w:spacing w:after="240" w:line="360" w:lineRule="auto"/>
        <w:jc w:val="both"/>
        <w:rPr>
          <w:rFonts w:ascii="Garamond" w:hAnsi="Garamond" w:cs="Times New Roman"/>
          <w:sz w:val="2"/>
          <w:szCs w:val="2"/>
          <w:lang w:val="en-US"/>
        </w:rPr>
      </w:pPr>
    </w:p>
    <w:p w14:paraId="6FB4E6C1" w14:textId="77777777" w:rsidR="005E1299" w:rsidRDefault="005E1299" w:rsidP="0086769A">
      <w:pPr>
        <w:spacing w:after="240" w:line="360" w:lineRule="auto"/>
        <w:jc w:val="both"/>
        <w:rPr>
          <w:rFonts w:ascii="Garamond" w:hAnsi="Garamond" w:cs="Times New Roman"/>
          <w:b/>
          <w:bCs/>
          <w:sz w:val="21"/>
          <w:szCs w:val="21"/>
          <w:u w:val="single"/>
          <w:lang w:val="en-US"/>
        </w:rPr>
      </w:pPr>
      <w:r w:rsidRPr="0086769A">
        <w:rPr>
          <w:rFonts w:ascii="Garamond" w:hAnsi="Garamond" w:cs="Times New Roman"/>
          <w:sz w:val="21"/>
          <w:szCs w:val="21"/>
          <w:lang w:val="en-US"/>
        </w:rPr>
        <w:t>We also looked at an important question:</w:t>
      </w:r>
      <w:r w:rsidRPr="0086769A">
        <w:rPr>
          <w:rFonts w:ascii="Garamond" w:hAnsi="Garamond" w:cs="Times New Roman"/>
          <w:b/>
          <w:bCs/>
          <w:sz w:val="21"/>
          <w:szCs w:val="21"/>
          <w:lang w:val="en-US"/>
        </w:rPr>
        <w:t xml:space="preserve"> </w:t>
      </w:r>
      <w:r w:rsidR="00A2217E" w:rsidRPr="0086769A">
        <w:rPr>
          <w:rFonts w:ascii="Garamond" w:hAnsi="Garamond" w:cs="Times New Roman"/>
          <w:b/>
          <w:bCs/>
          <w:sz w:val="21"/>
          <w:szCs w:val="21"/>
          <w:u w:val="single"/>
          <w:lang w:val="en-US"/>
        </w:rPr>
        <w:t>W</w:t>
      </w:r>
      <w:r w:rsidRPr="0086769A">
        <w:rPr>
          <w:rFonts w:ascii="Garamond" w:hAnsi="Garamond" w:cs="Times New Roman"/>
          <w:b/>
          <w:bCs/>
          <w:sz w:val="21"/>
          <w:szCs w:val="21"/>
          <w:u w:val="single"/>
          <w:lang w:val="en-US"/>
        </w:rPr>
        <w:t xml:space="preserve">hether you can patent a </w:t>
      </w:r>
      <w:r w:rsidR="00C940A7" w:rsidRPr="0086769A">
        <w:rPr>
          <w:rFonts w:ascii="Garamond" w:hAnsi="Garamond" w:cs="Times New Roman"/>
          <w:b/>
          <w:bCs/>
          <w:sz w:val="21"/>
          <w:szCs w:val="21"/>
          <w:u w:val="single"/>
          <w:lang w:val="en-US"/>
        </w:rPr>
        <w:t>b</w:t>
      </w:r>
      <w:r w:rsidRPr="0086769A">
        <w:rPr>
          <w:rFonts w:ascii="Garamond" w:hAnsi="Garamond" w:cs="Times New Roman"/>
          <w:b/>
          <w:bCs/>
          <w:sz w:val="21"/>
          <w:szCs w:val="21"/>
          <w:u w:val="single"/>
          <w:lang w:val="en-US"/>
        </w:rPr>
        <w:t>ioprinted organ?</w:t>
      </w:r>
    </w:p>
    <w:p w14:paraId="0C9751D3" w14:textId="77777777" w:rsidR="004B4154" w:rsidRPr="004B4154" w:rsidRDefault="004B4154" w:rsidP="0086769A">
      <w:pPr>
        <w:spacing w:after="240" w:line="360" w:lineRule="auto"/>
        <w:jc w:val="both"/>
        <w:rPr>
          <w:rFonts w:ascii="Garamond" w:hAnsi="Garamond" w:cs="Times New Roman"/>
          <w:b/>
          <w:bCs/>
          <w:sz w:val="2"/>
          <w:szCs w:val="2"/>
          <w:u w:val="single"/>
          <w:lang w:val="en-US"/>
        </w:rPr>
      </w:pPr>
    </w:p>
    <w:p w14:paraId="0D9CF97C" w14:textId="17A27EC6" w:rsidR="00844F37" w:rsidRDefault="00A2217E"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We stipulated that if it is a copy of a natural organ</w:t>
      </w:r>
      <w:r w:rsidR="00844F37" w:rsidRPr="0086769A">
        <w:rPr>
          <w:rFonts w:ascii="Garamond" w:hAnsi="Garamond" w:cs="Times New Roman"/>
          <w:sz w:val="21"/>
          <w:szCs w:val="21"/>
          <w:lang w:val="en-US"/>
        </w:rPr>
        <w:t>,</w:t>
      </w:r>
      <w:r w:rsidRPr="0086769A">
        <w:rPr>
          <w:rFonts w:ascii="Garamond" w:hAnsi="Garamond" w:cs="Times New Roman"/>
          <w:sz w:val="21"/>
          <w:szCs w:val="21"/>
          <w:lang w:val="en-US"/>
        </w:rPr>
        <w:t xml:space="preserve"> then it is probably not patentable. But if it uses a new method or design, it might be.</w:t>
      </w:r>
    </w:p>
    <w:p w14:paraId="4DB6DB9D" w14:textId="77777777" w:rsidR="004B4154" w:rsidRPr="004B4154" w:rsidRDefault="004B4154" w:rsidP="0086769A">
      <w:pPr>
        <w:spacing w:after="240" w:line="360" w:lineRule="auto"/>
        <w:jc w:val="both"/>
        <w:rPr>
          <w:rFonts w:ascii="Garamond" w:hAnsi="Garamond" w:cs="Times New Roman"/>
          <w:sz w:val="2"/>
          <w:szCs w:val="2"/>
          <w:lang w:val="en-US"/>
        </w:rPr>
      </w:pPr>
    </w:p>
    <w:p w14:paraId="781F8E5F" w14:textId="77777777" w:rsidR="00844F37" w:rsidRDefault="00A2217E"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This still creates another legal dispute over whether something is really new or infringes an existing patent. Cases such as: </w:t>
      </w:r>
      <w:r w:rsidRPr="0086769A">
        <w:rPr>
          <w:rFonts w:ascii="Garamond" w:hAnsi="Garamond" w:cs="Times New Roman"/>
          <w:b/>
          <w:bCs/>
          <w:sz w:val="21"/>
          <w:szCs w:val="21"/>
          <w:lang w:val="en-US"/>
        </w:rPr>
        <w:t>Organovo V CELLINK (BICO)</w:t>
      </w:r>
      <w:r w:rsidR="00844F37" w:rsidRPr="0086769A">
        <w:rPr>
          <w:rFonts w:ascii="Garamond" w:hAnsi="Garamond" w:cs="Times New Roman"/>
          <w:b/>
          <w:bCs/>
          <w:sz w:val="21"/>
          <w:szCs w:val="21"/>
          <w:lang w:val="en-US"/>
        </w:rPr>
        <w:t>,</w:t>
      </w:r>
      <w:r w:rsidRPr="0086769A">
        <w:rPr>
          <w:rFonts w:ascii="Garamond" w:hAnsi="Garamond" w:cs="Times New Roman"/>
          <w:sz w:val="21"/>
          <w:szCs w:val="21"/>
          <w:lang w:val="en-US"/>
        </w:rPr>
        <w:t xml:space="preserve"> a legal battle between two major companies over patent infringement.</w:t>
      </w:r>
    </w:p>
    <w:p w14:paraId="471713D9" w14:textId="77777777" w:rsidR="004B4154" w:rsidRPr="004B4154" w:rsidRDefault="004B4154" w:rsidP="0086769A">
      <w:pPr>
        <w:spacing w:after="240" w:line="360" w:lineRule="auto"/>
        <w:jc w:val="both"/>
        <w:rPr>
          <w:rFonts w:ascii="Garamond" w:hAnsi="Garamond" w:cs="Times New Roman"/>
          <w:sz w:val="2"/>
          <w:szCs w:val="2"/>
          <w:lang w:val="en-US"/>
        </w:rPr>
      </w:pPr>
    </w:p>
    <w:p w14:paraId="0B3E82ED" w14:textId="77777777" w:rsidR="00A2217E" w:rsidRDefault="00A2217E"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CELLINK was accused of using patented technology without consent from Organovo. This case showed how there are issues arising from patents and that they can lead to large disputes. </w:t>
      </w:r>
    </w:p>
    <w:p w14:paraId="3EAC1E4B" w14:textId="77777777" w:rsidR="004B4154" w:rsidRPr="004B4154" w:rsidRDefault="004B4154" w:rsidP="0086769A">
      <w:pPr>
        <w:spacing w:after="240" w:line="360" w:lineRule="auto"/>
        <w:jc w:val="both"/>
        <w:rPr>
          <w:rFonts w:ascii="Garamond" w:hAnsi="Garamond" w:cs="Times New Roman"/>
          <w:sz w:val="2"/>
          <w:szCs w:val="2"/>
          <w:lang w:val="en-US"/>
        </w:rPr>
      </w:pPr>
    </w:p>
    <w:p w14:paraId="1D2C5713" w14:textId="77777777" w:rsidR="00844F37" w:rsidRDefault="00A2217E"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We also tackled who is to blame for patent infringement</w:t>
      </w:r>
      <w:r w:rsidR="00844F37" w:rsidRPr="0086769A">
        <w:rPr>
          <w:rFonts w:ascii="Garamond" w:hAnsi="Garamond" w:cs="Times New Roman"/>
          <w:sz w:val="21"/>
          <w:szCs w:val="21"/>
          <w:lang w:val="en-US"/>
        </w:rPr>
        <w:t>,</w:t>
      </w:r>
      <w:r w:rsidRPr="0086769A">
        <w:rPr>
          <w:rFonts w:ascii="Garamond" w:hAnsi="Garamond" w:cs="Times New Roman"/>
          <w:sz w:val="21"/>
          <w:szCs w:val="21"/>
          <w:lang w:val="en-US"/>
        </w:rPr>
        <w:t xml:space="preserve"> and we discussed how the designer can be sued if they use patented work without permission.</w:t>
      </w:r>
    </w:p>
    <w:p w14:paraId="2F5048FE" w14:textId="77777777" w:rsidR="004B4154" w:rsidRPr="004B4154" w:rsidRDefault="004B4154" w:rsidP="0086769A">
      <w:pPr>
        <w:spacing w:after="240" w:line="360" w:lineRule="auto"/>
        <w:jc w:val="both"/>
        <w:rPr>
          <w:rFonts w:ascii="Garamond" w:hAnsi="Garamond" w:cs="Times New Roman"/>
          <w:sz w:val="2"/>
          <w:szCs w:val="2"/>
          <w:lang w:val="en-US"/>
        </w:rPr>
      </w:pPr>
    </w:p>
    <w:p w14:paraId="25566E3B" w14:textId="717B8A6E" w:rsidR="005B149D" w:rsidRDefault="00A2217E" w:rsidP="003D115F">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We also looked at how the bioprinter manufacturers could also be blamed if their machines are designed to copy patented designs</w:t>
      </w:r>
      <w:r w:rsidR="00F86AB8" w:rsidRPr="0086769A">
        <w:rPr>
          <w:rFonts w:ascii="Garamond" w:hAnsi="Garamond" w:cs="Times New Roman"/>
          <w:sz w:val="21"/>
          <w:szCs w:val="21"/>
          <w:lang w:val="en-US"/>
        </w:rPr>
        <w:t xml:space="preserve">. </w:t>
      </w:r>
    </w:p>
    <w:p w14:paraId="18BC7252" w14:textId="77777777" w:rsidR="003D115F" w:rsidRPr="003D115F" w:rsidRDefault="003D115F" w:rsidP="003D115F">
      <w:pPr>
        <w:spacing w:after="240" w:line="360" w:lineRule="auto"/>
        <w:jc w:val="both"/>
        <w:rPr>
          <w:rFonts w:ascii="Garamond" w:hAnsi="Garamond" w:cs="Times New Roman"/>
          <w:sz w:val="2"/>
          <w:szCs w:val="2"/>
          <w:lang w:val="en-US"/>
        </w:rPr>
      </w:pPr>
    </w:p>
    <w:p w14:paraId="6071BC5B" w14:textId="153CE0E6" w:rsidR="00F86AB8" w:rsidRDefault="00F86AB8" w:rsidP="0086769A">
      <w:pPr>
        <w:pStyle w:val="Heading3"/>
        <w:spacing w:after="240" w:afterAutospacing="0"/>
        <w:rPr>
          <w:rFonts w:ascii="Garamond" w:hAnsi="Garamond"/>
          <w:sz w:val="21"/>
          <w:szCs w:val="21"/>
          <w:lang w:val="en-US"/>
        </w:rPr>
      </w:pPr>
      <w:bookmarkStart w:id="75" w:name="_Toc207300077"/>
      <w:r w:rsidRPr="0086769A">
        <w:rPr>
          <w:rFonts w:ascii="Garamond" w:hAnsi="Garamond"/>
          <w:sz w:val="21"/>
          <w:szCs w:val="21"/>
          <w:lang w:val="en-US"/>
        </w:rPr>
        <w:t>11.1.5 Key Legal Findings in chapter 8: Ethical considerations in 3D Bioprinting</w:t>
      </w:r>
      <w:bookmarkEnd w:id="75"/>
    </w:p>
    <w:p w14:paraId="787B47F7" w14:textId="77777777" w:rsidR="003D115F" w:rsidRPr="003D115F" w:rsidRDefault="003D115F" w:rsidP="0086769A">
      <w:pPr>
        <w:pStyle w:val="Heading3"/>
        <w:spacing w:after="240" w:afterAutospacing="0"/>
        <w:rPr>
          <w:rFonts w:ascii="Garamond" w:hAnsi="Garamond"/>
          <w:sz w:val="2"/>
          <w:szCs w:val="2"/>
          <w:lang w:val="en-US"/>
        </w:rPr>
      </w:pPr>
    </w:p>
    <w:p w14:paraId="0653DABC" w14:textId="77777777" w:rsidR="00F86AB8" w:rsidRPr="0086769A" w:rsidRDefault="00F86AB8"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We have established that there is no country that has a full legal system regarding 3D bioprinting. But we established that existing laws related to tissue engineering or medical products</w:t>
      </w:r>
      <w:r w:rsidR="00844F37" w:rsidRPr="0086769A">
        <w:rPr>
          <w:rFonts w:ascii="Garamond" w:hAnsi="Garamond" w:cs="Times New Roman"/>
          <w:sz w:val="21"/>
          <w:szCs w:val="21"/>
          <w:lang w:val="en-US"/>
        </w:rPr>
        <w:t>,</w:t>
      </w:r>
      <w:r w:rsidRPr="0086769A">
        <w:rPr>
          <w:rFonts w:ascii="Garamond" w:hAnsi="Garamond" w:cs="Times New Roman"/>
          <w:sz w:val="21"/>
          <w:szCs w:val="21"/>
          <w:lang w:val="en-US"/>
        </w:rPr>
        <w:t xml:space="preserve"> such as the EU law</w:t>
      </w:r>
      <w:r w:rsidR="00844F37" w:rsidRPr="0086769A">
        <w:rPr>
          <w:rFonts w:ascii="Garamond" w:hAnsi="Garamond" w:cs="Times New Roman"/>
          <w:sz w:val="21"/>
          <w:szCs w:val="21"/>
          <w:lang w:val="en-US"/>
        </w:rPr>
        <w:t>,</w:t>
      </w:r>
      <w:r w:rsidRPr="0086769A">
        <w:rPr>
          <w:rFonts w:ascii="Garamond" w:hAnsi="Garamond" w:cs="Times New Roman"/>
          <w:sz w:val="21"/>
          <w:szCs w:val="21"/>
          <w:lang w:val="en-US"/>
        </w:rPr>
        <w:t xml:space="preserve"> may apply partially</w:t>
      </w:r>
      <w:r w:rsidR="00844F37" w:rsidRPr="0086769A">
        <w:rPr>
          <w:rFonts w:ascii="Garamond" w:hAnsi="Garamond" w:cs="Times New Roman"/>
          <w:sz w:val="21"/>
          <w:szCs w:val="21"/>
          <w:lang w:val="en-US"/>
        </w:rPr>
        <w:t>.</w:t>
      </w:r>
      <w:r w:rsidRPr="0086769A">
        <w:rPr>
          <w:rFonts w:ascii="Garamond" w:hAnsi="Garamond" w:cs="Times New Roman"/>
          <w:sz w:val="21"/>
          <w:szCs w:val="21"/>
          <w:lang w:val="en-US"/>
        </w:rPr>
        <w:t xml:space="preserve"> </w:t>
      </w:r>
      <w:r w:rsidR="00844F37" w:rsidRPr="0086769A">
        <w:rPr>
          <w:rFonts w:ascii="Garamond" w:hAnsi="Garamond" w:cs="Times New Roman"/>
          <w:sz w:val="21"/>
          <w:szCs w:val="21"/>
          <w:lang w:val="en-US"/>
        </w:rPr>
        <w:t>H</w:t>
      </w:r>
      <w:r w:rsidRPr="0086769A">
        <w:rPr>
          <w:rFonts w:ascii="Garamond" w:hAnsi="Garamond" w:cs="Times New Roman"/>
          <w:sz w:val="21"/>
          <w:szCs w:val="21"/>
          <w:lang w:val="en-US"/>
        </w:rPr>
        <w:t>owever</w:t>
      </w:r>
      <w:r w:rsidR="00844F37" w:rsidRPr="0086769A">
        <w:rPr>
          <w:rFonts w:ascii="Garamond" w:hAnsi="Garamond" w:cs="Times New Roman"/>
          <w:sz w:val="21"/>
          <w:szCs w:val="21"/>
          <w:lang w:val="en-US"/>
        </w:rPr>
        <w:t>,</w:t>
      </w:r>
      <w:r w:rsidRPr="0086769A">
        <w:rPr>
          <w:rFonts w:ascii="Garamond" w:hAnsi="Garamond" w:cs="Times New Roman"/>
          <w:sz w:val="21"/>
          <w:szCs w:val="21"/>
          <w:lang w:val="en-US"/>
        </w:rPr>
        <w:t xml:space="preserve"> significant gaps still remain</w:t>
      </w:r>
      <w:r w:rsidR="00844F37" w:rsidRPr="0086769A">
        <w:rPr>
          <w:rFonts w:ascii="Garamond" w:hAnsi="Garamond" w:cs="Times New Roman"/>
          <w:sz w:val="21"/>
          <w:szCs w:val="21"/>
          <w:lang w:val="en-US"/>
        </w:rPr>
        <w:t>.</w:t>
      </w:r>
      <w:r w:rsidRPr="0086769A">
        <w:rPr>
          <w:rFonts w:ascii="Garamond" w:hAnsi="Garamond" w:cs="Times New Roman"/>
          <w:sz w:val="21"/>
          <w:szCs w:val="21"/>
          <w:lang w:val="en-US"/>
        </w:rPr>
        <w:t xml:space="preserve"> </w:t>
      </w:r>
      <w:r w:rsidR="00844F37" w:rsidRPr="0086769A">
        <w:rPr>
          <w:rFonts w:ascii="Garamond" w:hAnsi="Garamond" w:cs="Times New Roman"/>
          <w:sz w:val="21"/>
          <w:szCs w:val="21"/>
          <w:lang w:val="en-US"/>
        </w:rPr>
        <w:t>F</w:t>
      </w:r>
      <w:r w:rsidRPr="0086769A">
        <w:rPr>
          <w:rFonts w:ascii="Garamond" w:hAnsi="Garamond" w:cs="Times New Roman"/>
          <w:sz w:val="21"/>
          <w:szCs w:val="21"/>
          <w:lang w:val="en-US"/>
        </w:rPr>
        <w:t>or example,</w:t>
      </w:r>
      <w:r w:rsidR="00844F37" w:rsidRPr="0086769A">
        <w:rPr>
          <w:rFonts w:ascii="Garamond" w:hAnsi="Garamond" w:cs="Times New Roman"/>
          <w:sz w:val="21"/>
          <w:szCs w:val="21"/>
          <w:lang w:val="en-US"/>
        </w:rPr>
        <w:t xml:space="preserve"> in</w:t>
      </w:r>
      <w:r w:rsidRPr="0086769A">
        <w:rPr>
          <w:rFonts w:ascii="Garamond" w:hAnsi="Garamond" w:cs="Times New Roman"/>
          <w:sz w:val="21"/>
          <w:szCs w:val="21"/>
          <w:lang w:val="en-US"/>
        </w:rPr>
        <w:t xml:space="preserve"> Russia there is no specific legislation</w:t>
      </w:r>
      <w:r w:rsidR="00844F37" w:rsidRPr="0086769A">
        <w:rPr>
          <w:rFonts w:ascii="Garamond" w:hAnsi="Garamond" w:cs="Times New Roman"/>
          <w:sz w:val="21"/>
          <w:szCs w:val="21"/>
          <w:lang w:val="en-US"/>
        </w:rPr>
        <w:t xml:space="preserve"> </w:t>
      </w:r>
      <w:r w:rsidRPr="0086769A">
        <w:rPr>
          <w:rFonts w:ascii="Garamond" w:hAnsi="Garamond" w:cs="Times New Roman"/>
          <w:sz w:val="21"/>
          <w:szCs w:val="21"/>
          <w:lang w:val="en-US"/>
        </w:rPr>
        <w:t xml:space="preserve">on bioprinting. </w:t>
      </w:r>
    </w:p>
    <w:p w14:paraId="0FFF8971" w14:textId="77777777" w:rsidR="00F86AB8" w:rsidRPr="0086769A" w:rsidRDefault="00F86AB8"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We also discussed how classification may differ depending on the nature of the printing organ: </w:t>
      </w:r>
    </w:p>
    <w:p w14:paraId="59486859" w14:textId="77777777" w:rsidR="00C940A7" w:rsidRPr="004B4154" w:rsidRDefault="00C940A7" w:rsidP="0086769A">
      <w:pPr>
        <w:spacing w:after="240" w:line="360" w:lineRule="auto"/>
        <w:jc w:val="both"/>
        <w:rPr>
          <w:rFonts w:ascii="Garamond" w:hAnsi="Garamond" w:cs="Times New Roman"/>
          <w:sz w:val="2"/>
          <w:szCs w:val="2"/>
          <w:lang w:val="en-US"/>
        </w:rPr>
      </w:pPr>
    </w:p>
    <w:p w14:paraId="49D8164B" w14:textId="77777777" w:rsidR="00F86AB8" w:rsidRPr="0086769A" w:rsidRDefault="00F86AB8" w:rsidP="0086769A">
      <w:pPr>
        <w:pStyle w:val="ListParagraph"/>
        <w:numPr>
          <w:ilvl w:val="0"/>
          <w:numId w:val="31"/>
        </w:num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If it is custom – made for a patient</w:t>
      </w:r>
      <w:r w:rsidR="00C940A7" w:rsidRPr="0086769A">
        <w:rPr>
          <w:rFonts w:ascii="Garamond" w:hAnsi="Garamond" w:cs="Times New Roman"/>
          <w:sz w:val="21"/>
          <w:szCs w:val="21"/>
          <w:lang w:val="en-US"/>
        </w:rPr>
        <w:t>,</w:t>
      </w:r>
      <w:r w:rsidRPr="0086769A">
        <w:rPr>
          <w:rFonts w:ascii="Garamond" w:hAnsi="Garamond" w:cs="Times New Roman"/>
          <w:sz w:val="21"/>
          <w:szCs w:val="21"/>
          <w:lang w:val="en-US"/>
        </w:rPr>
        <w:t xml:space="preserve"> this would be classified as a </w:t>
      </w:r>
      <w:r w:rsidRPr="0086769A">
        <w:rPr>
          <w:rFonts w:ascii="Garamond" w:hAnsi="Garamond" w:cs="Times New Roman"/>
          <w:b/>
          <w:bCs/>
          <w:sz w:val="21"/>
          <w:szCs w:val="21"/>
          <w:lang w:val="en-US"/>
        </w:rPr>
        <w:t>personal service contract</w:t>
      </w:r>
      <w:r w:rsidRPr="0086769A">
        <w:rPr>
          <w:rFonts w:ascii="Garamond" w:hAnsi="Garamond" w:cs="Times New Roman"/>
          <w:sz w:val="21"/>
          <w:szCs w:val="21"/>
          <w:lang w:val="en-US"/>
        </w:rPr>
        <w:t>.</w:t>
      </w:r>
    </w:p>
    <w:p w14:paraId="01DC0DAC" w14:textId="77777777" w:rsidR="00F86AB8" w:rsidRPr="0086769A" w:rsidRDefault="00F86AB8" w:rsidP="0086769A">
      <w:pPr>
        <w:pStyle w:val="ListParagraph"/>
        <w:spacing w:after="240" w:line="360" w:lineRule="auto"/>
        <w:jc w:val="both"/>
        <w:rPr>
          <w:rFonts w:ascii="Garamond" w:hAnsi="Garamond" w:cs="Times New Roman"/>
          <w:sz w:val="21"/>
          <w:szCs w:val="21"/>
          <w:lang w:val="en-US"/>
        </w:rPr>
      </w:pPr>
    </w:p>
    <w:p w14:paraId="72052B77" w14:textId="77777777" w:rsidR="00F86AB8" w:rsidRDefault="00F86AB8" w:rsidP="0086769A">
      <w:pPr>
        <w:pStyle w:val="ListParagraph"/>
        <w:numPr>
          <w:ilvl w:val="0"/>
          <w:numId w:val="31"/>
        </w:numPr>
        <w:spacing w:after="240" w:line="360" w:lineRule="auto"/>
        <w:jc w:val="both"/>
        <w:rPr>
          <w:rFonts w:ascii="Garamond" w:hAnsi="Garamond" w:cs="Times New Roman"/>
          <w:b/>
          <w:bCs/>
          <w:sz w:val="21"/>
          <w:szCs w:val="21"/>
          <w:lang w:val="en-US"/>
        </w:rPr>
      </w:pPr>
      <w:r w:rsidRPr="0086769A">
        <w:rPr>
          <w:rFonts w:ascii="Garamond" w:hAnsi="Garamond" w:cs="Times New Roman"/>
          <w:sz w:val="21"/>
          <w:szCs w:val="21"/>
          <w:lang w:val="en-US"/>
        </w:rPr>
        <w:t>If it was mass produced</w:t>
      </w:r>
      <w:r w:rsidR="0092478E" w:rsidRPr="0086769A">
        <w:rPr>
          <w:rFonts w:ascii="Garamond" w:hAnsi="Garamond" w:cs="Times New Roman"/>
          <w:sz w:val="21"/>
          <w:szCs w:val="21"/>
          <w:lang w:val="en-US"/>
        </w:rPr>
        <w:t>,</w:t>
      </w:r>
      <w:r w:rsidRPr="0086769A">
        <w:rPr>
          <w:rFonts w:ascii="Garamond" w:hAnsi="Garamond" w:cs="Times New Roman"/>
          <w:sz w:val="21"/>
          <w:szCs w:val="21"/>
          <w:lang w:val="en-US"/>
        </w:rPr>
        <w:t xml:space="preserve"> it would be classified as a </w:t>
      </w:r>
      <w:r w:rsidRPr="0086769A">
        <w:rPr>
          <w:rFonts w:ascii="Garamond" w:hAnsi="Garamond" w:cs="Times New Roman"/>
          <w:b/>
          <w:bCs/>
          <w:sz w:val="21"/>
          <w:szCs w:val="21"/>
          <w:lang w:val="en-US"/>
        </w:rPr>
        <w:t xml:space="preserve">sale of goods contract. </w:t>
      </w:r>
    </w:p>
    <w:p w14:paraId="4619A304" w14:textId="77777777" w:rsidR="004B4154" w:rsidRPr="004B4154" w:rsidRDefault="004B4154" w:rsidP="004B4154">
      <w:pPr>
        <w:pStyle w:val="ListParagraph"/>
        <w:rPr>
          <w:rFonts w:ascii="Garamond" w:hAnsi="Garamond" w:cs="Times New Roman"/>
          <w:b/>
          <w:bCs/>
          <w:sz w:val="21"/>
          <w:szCs w:val="21"/>
          <w:lang w:val="en-US"/>
        </w:rPr>
      </w:pPr>
    </w:p>
    <w:p w14:paraId="2E09B962" w14:textId="77777777" w:rsidR="004B4154" w:rsidRPr="004B4154" w:rsidRDefault="004B4154" w:rsidP="004B4154">
      <w:pPr>
        <w:pStyle w:val="ListParagraph"/>
        <w:spacing w:after="240" w:line="360" w:lineRule="auto"/>
        <w:jc w:val="both"/>
        <w:rPr>
          <w:rFonts w:ascii="Garamond" w:hAnsi="Garamond" w:cs="Times New Roman"/>
          <w:b/>
          <w:bCs/>
          <w:sz w:val="2"/>
          <w:szCs w:val="2"/>
          <w:lang w:val="en-US"/>
        </w:rPr>
      </w:pPr>
    </w:p>
    <w:p w14:paraId="627F6E4B" w14:textId="77777777" w:rsidR="00F86AB8" w:rsidRDefault="00F86AB8"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We also denoted how before implantation a bioprinted organ can be treated as a product or property, which is subject to IP rights such as patents. However, this changes after implantation</w:t>
      </w:r>
      <w:r w:rsidR="0092478E" w:rsidRPr="0086769A">
        <w:rPr>
          <w:rFonts w:ascii="Garamond" w:hAnsi="Garamond" w:cs="Times New Roman"/>
          <w:sz w:val="21"/>
          <w:szCs w:val="21"/>
          <w:lang w:val="en-US"/>
        </w:rPr>
        <w:t>,</w:t>
      </w:r>
      <w:r w:rsidRPr="0086769A">
        <w:rPr>
          <w:rFonts w:ascii="Garamond" w:hAnsi="Garamond" w:cs="Times New Roman"/>
          <w:sz w:val="21"/>
          <w:szCs w:val="21"/>
          <w:lang w:val="en-US"/>
        </w:rPr>
        <w:t xml:space="preserve"> as those organs are treated as part of the human body and therefore it cannot be sold or removed</w:t>
      </w:r>
      <w:r w:rsidR="00B51F05" w:rsidRPr="0086769A">
        <w:rPr>
          <w:rFonts w:ascii="Garamond" w:hAnsi="Garamond" w:cs="Times New Roman"/>
          <w:sz w:val="21"/>
          <w:szCs w:val="21"/>
          <w:lang w:val="en-US"/>
        </w:rPr>
        <w:t>,</w:t>
      </w:r>
      <w:r w:rsidRPr="0086769A">
        <w:rPr>
          <w:rFonts w:ascii="Garamond" w:hAnsi="Garamond" w:cs="Times New Roman"/>
          <w:sz w:val="21"/>
          <w:szCs w:val="21"/>
          <w:lang w:val="en-US"/>
        </w:rPr>
        <w:t xml:space="preserve"> meaning ownership shifts to the patient. </w:t>
      </w:r>
    </w:p>
    <w:p w14:paraId="4C6357A3" w14:textId="77777777" w:rsidR="004B4154" w:rsidRPr="004B4154" w:rsidRDefault="004B4154" w:rsidP="0086769A">
      <w:pPr>
        <w:spacing w:after="240" w:line="360" w:lineRule="auto"/>
        <w:jc w:val="both"/>
        <w:rPr>
          <w:rFonts w:ascii="Garamond" w:hAnsi="Garamond" w:cs="Times New Roman"/>
          <w:sz w:val="2"/>
          <w:szCs w:val="2"/>
          <w:lang w:val="en-US"/>
        </w:rPr>
      </w:pPr>
    </w:p>
    <w:p w14:paraId="06AB268F" w14:textId="77777777" w:rsidR="00DE68B1" w:rsidRDefault="00F86AB8" w:rsidP="0086769A">
      <w:pPr>
        <w:spacing w:after="240" w:line="360" w:lineRule="auto"/>
        <w:jc w:val="both"/>
        <w:rPr>
          <w:rFonts w:ascii="Garamond" w:hAnsi="Garamond" w:cs="Times New Roman"/>
          <w:b/>
          <w:bCs/>
          <w:sz w:val="21"/>
          <w:szCs w:val="21"/>
          <w:u w:val="single"/>
          <w:lang w:val="en-US"/>
        </w:rPr>
      </w:pPr>
      <w:r w:rsidRPr="0086769A">
        <w:rPr>
          <w:rFonts w:ascii="Garamond" w:hAnsi="Garamond" w:cs="Times New Roman"/>
          <w:sz w:val="21"/>
          <w:szCs w:val="21"/>
          <w:lang w:val="en-US"/>
        </w:rPr>
        <w:t xml:space="preserve">But a key legal question still </w:t>
      </w:r>
      <w:r w:rsidR="00DE68B1" w:rsidRPr="0086769A">
        <w:rPr>
          <w:rFonts w:ascii="Garamond" w:hAnsi="Garamond" w:cs="Times New Roman"/>
          <w:sz w:val="21"/>
          <w:szCs w:val="21"/>
          <w:lang w:val="en-US"/>
        </w:rPr>
        <w:t>remains:</w:t>
      </w:r>
      <w:r w:rsidRPr="0086769A">
        <w:rPr>
          <w:rFonts w:ascii="Garamond" w:hAnsi="Garamond" w:cs="Times New Roman"/>
          <w:sz w:val="21"/>
          <w:szCs w:val="21"/>
          <w:lang w:val="en-US"/>
        </w:rPr>
        <w:t xml:space="preserve"> </w:t>
      </w:r>
      <w:r w:rsidRPr="0086769A">
        <w:rPr>
          <w:rFonts w:ascii="Garamond" w:hAnsi="Garamond" w:cs="Times New Roman"/>
          <w:b/>
          <w:bCs/>
          <w:sz w:val="21"/>
          <w:szCs w:val="21"/>
          <w:u w:val="single"/>
          <w:lang w:val="en-US"/>
        </w:rPr>
        <w:t xml:space="preserve">Who owns the digital blueprint or designs of an </w:t>
      </w:r>
      <w:r w:rsidR="00DE68B1" w:rsidRPr="0086769A">
        <w:rPr>
          <w:rFonts w:ascii="Garamond" w:hAnsi="Garamond" w:cs="Times New Roman"/>
          <w:b/>
          <w:bCs/>
          <w:sz w:val="21"/>
          <w:szCs w:val="21"/>
          <w:u w:val="single"/>
          <w:lang w:val="en-US"/>
        </w:rPr>
        <w:t>organ?</w:t>
      </w:r>
      <w:r w:rsidRPr="0086769A">
        <w:rPr>
          <w:rFonts w:ascii="Garamond" w:hAnsi="Garamond" w:cs="Times New Roman"/>
          <w:b/>
          <w:bCs/>
          <w:sz w:val="21"/>
          <w:szCs w:val="21"/>
          <w:u w:val="single"/>
          <w:lang w:val="en-US"/>
        </w:rPr>
        <w:t xml:space="preserve"> </w:t>
      </w:r>
    </w:p>
    <w:p w14:paraId="3945E7A2" w14:textId="77777777" w:rsidR="000F53D6" w:rsidRPr="000F53D6" w:rsidRDefault="000F53D6" w:rsidP="0086769A">
      <w:pPr>
        <w:spacing w:after="240" w:line="360" w:lineRule="auto"/>
        <w:jc w:val="both"/>
        <w:rPr>
          <w:rFonts w:ascii="Garamond" w:hAnsi="Garamond" w:cs="Times New Roman"/>
          <w:b/>
          <w:bCs/>
          <w:sz w:val="2"/>
          <w:szCs w:val="2"/>
          <w:u w:val="single"/>
          <w:lang w:val="en-US"/>
        </w:rPr>
      </w:pPr>
    </w:p>
    <w:p w14:paraId="79003875" w14:textId="77777777" w:rsidR="00F86AB8" w:rsidRPr="0086769A" w:rsidRDefault="00DE68B1" w:rsidP="0086769A">
      <w:p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u w:val="single"/>
          <w:lang w:val="en-US"/>
        </w:rPr>
        <w:t>In my opinion</w:t>
      </w:r>
      <w:r w:rsidRPr="0086769A">
        <w:rPr>
          <w:rFonts w:ascii="Garamond" w:hAnsi="Garamond" w:cs="Times New Roman"/>
          <w:sz w:val="21"/>
          <w:szCs w:val="21"/>
          <w:lang w:val="en-US"/>
        </w:rPr>
        <w:t xml:space="preserve">, I believe it can be a </w:t>
      </w:r>
      <w:r w:rsidR="0092478E" w:rsidRPr="0086769A">
        <w:rPr>
          <w:rFonts w:ascii="Garamond" w:hAnsi="Garamond" w:cs="Times New Roman"/>
          <w:sz w:val="21"/>
          <w:szCs w:val="21"/>
          <w:lang w:val="en-US"/>
        </w:rPr>
        <w:t>j</w:t>
      </w:r>
      <w:r w:rsidRPr="0086769A">
        <w:rPr>
          <w:rFonts w:ascii="Garamond" w:hAnsi="Garamond" w:cs="Times New Roman"/>
          <w:sz w:val="21"/>
          <w:szCs w:val="21"/>
          <w:lang w:val="en-US"/>
        </w:rPr>
        <w:t xml:space="preserve">oint ownership from the medical institution and the </w:t>
      </w:r>
      <w:r w:rsidR="00B51F05" w:rsidRPr="0086769A">
        <w:rPr>
          <w:rFonts w:ascii="Garamond" w:hAnsi="Garamond" w:cs="Times New Roman"/>
          <w:sz w:val="21"/>
          <w:szCs w:val="21"/>
          <w:lang w:val="en-US"/>
        </w:rPr>
        <w:t>b</w:t>
      </w:r>
      <w:r w:rsidRPr="0086769A">
        <w:rPr>
          <w:rFonts w:ascii="Garamond" w:hAnsi="Garamond" w:cs="Times New Roman"/>
          <w:sz w:val="21"/>
          <w:szCs w:val="21"/>
          <w:lang w:val="en-US"/>
        </w:rPr>
        <w:t xml:space="preserve">ioprinting </w:t>
      </w:r>
      <w:r w:rsidR="00B51F05" w:rsidRPr="0086769A">
        <w:rPr>
          <w:rFonts w:ascii="Garamond" w:hAnsi="Garamond" w:cs="Times New Roman"/>
          <w:sz w:val="21"/>
          <w:szCs w:val="21"/>
          <w:lang w:val="en-US"/>
        </w:rPr>
        <w:t>C</w:t>
      </w:r>
      <w:r w:rsidRPr="0086769A">
        <w:rPr>
          <w:rFonts w:ascii="Garamond" w:hAnsi="Garamond" w:cs="Times New Roman"/>
          <w:sz w:val="21"/>
          <w:szCs w:val="21"/>
          <w:lang w:val="en-US"/>
        </w:rPr>
        <w:t>ompany</w:t>
      </w:r>
      <w:r w:rsidR="00B51F05" w:rsidRPr="0086769A">
        <w:rPr>
          <w:rFonts w:ascii="Garamond" w:hAnsi="Garamond" w:cs="Times New Roman"/>
          <w:sz w:val="21"/>
          <w:szCs w:val="21"/>
          <w:lang w:val="en-US"/>
        </w:rPr>
        <w:t>,</w:t>
      </w:r>
      <w:r w:rsidRPr="0086769A">
        <w:rPr>
          <w:rFonts w:ascii="Garamond" w:hAnsi="Garamond" w:cs="Times New Roman"/>
          <w:sz w:val="21"/>
          <w:szCs w:val="21"/>
          <w:lang w:val="en-US"/>
        </w:rPr>
        <w:t xml:space="preserve"> but the bioprinting company must use their own technology, algorithms</w:t>
      </w:r>
      <w:r w:rsidR="00B51F05" w:rsidRPr="0086769A">
        <w:rPr>
          <w:rFonts w:ascii="Garamond" w:hAnsi="Garamond" w:cs="Times New Roman"/>
          <w:sz w:val="21"/>
          <w:szCs w:val="21"/>
          <w:lang w:val="en-US"/>
        </w:rPr>
        <w:t>,</w:t>
      </w:r>
      <w:r w:rsidRPr="0086769A">
        <w:rPr>
          <w:rFonts w:ascii="Garamond" w:hAnsi="Garamond" w:cs="Times New Roman"/>
          <w:sz w:val="21"/>
          <w:szCs w:val="21"/>
          <w:lang w:val="en-US"/>
        </w:rPr>
        <w:t xml:space="preserve"> and bio ink. However, the patient may claim data ownership as well due to the genetic information being derived from their body. This means that the institution will own the design and printing method, patients would own their personal data</w:t>
      </w:r>
      <w:r w:rsidR="00B51F05" w:rsidRPr="0086769A">
        <w:rPr>
          <w:rFonts w:ascii="Garamond" w:hAnsi="Garamond" w:cs="Times New Roman"/>
          <w:sz w:val="21"/>
          <w:szCs w:val="21"/>
          <w:lang w:val="en-US"/>
        </w:rPr>
        <w:t>,</w:t>
      </w:r>
      <w:r w:rsidRPr="0086769A">
        <w:rPr>
          <w:rFonts w:ascii="Garamond" w:hAnsi="Garamond" w:cs="Times New Roman"/>
          <w:sz w:val="21"/>
          <w:szCs w:val="21"/>
          <w:lang w:val="en-US"/>
        </w:rPr>
        <w:t xml:space="preserve"> and engineers may also have rights</w:t>
      </w:r>
      <w:r w:rsidR="00B51F05" w:rsidRPr="0086769A">
        <w:rPr>
          <w:rFonts w:ascii="Garamond" w:hAnsi="Garamond" w:cs="Times New Roman"/>
          <w:sz w:val="21"/>
          <w:szCs w:val="21"/>
          <w:lang w:val="en-US"/>
        </w:rPr>
        <w:t>,</w:t>
      </w:r>
      <w:r w:rsidRPr="0086769A">
        <w:rPr>
          <w:rFonts w:ascii="Garamond" w:hAnsi="Garamond" w:cs="Times New Roman"/>
          <w:sz w:val="21"/>
          <w:szCs w:val="21"/>
          <w:lang w:val="en-US"/>
        </w:rPr>
        <w:t xml:space="preserve"> but it can be waived under a contract. </w:t>
      </w:r>
    </w:p>
    <w:p w14:paraId="1882CCEE" w14:textId="77777777" w:rsidR="00DE68B1" w:rsidRPr="000F53D6" w:rsidRDefault="00DE68B1" w:rsidP="0086769A">
      <w:pPr>
        <w:spacing w:after="240" w:line="360" w:lineRule="auto"/>
        <w:jc w:val="both"/>
        <w:rPr>
          <w:rFonts w:ascii="Garamond" w:hAnsi="Garamond" w:cs="Times New Roman"/>
          <w:sz w:val="2"/>
          <w:szCs w:val="2"/>
          <w:lang w:val="en-US"/>
        </w:rPr>
      </w:pPr>
    </w:p>
    <w:p w14:paraId="490BBBA5" w14:textId="4EF258B4" w:rsidR="0092478E" w:rsidRDefault="00DE68B1" w:rsidP="00C96A53">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Another fundamental finding was if a bioprinted organ fails</w:t>
      </w:r>
      <w:r w:rsidR="0092478E" w:rsidRPr="0086769A">
        <w:rPr>
          <w:rFonts w:ascii="Garamond" w:hAnsi="Garamond" w:cs="Times New Roman"/>
          <w:sz w:val="21"/>
          <w:szCs w:val="21"/>
          <w:lang w:val="en-US"/>
        </w:rPr>
        <w:t xml:space="preserve">, </w:t>
      </w:r>
      <w:r w:rsidRPr="0086769A">
        <w:rPr>
          <w:rFonts w:ascii="Garamond" w:hAnsi="Garamond" w:cs="Times New Roman"/>
          <w:sz w:val="21"/>
          <w:szCs w:val="21"/>
          <w:lang w:val="en-US"/>
        </w:rPr>
        <w:t xml:space="preserve">who could be held liable? </w:t>
      </w:r>
    </w:p>
    <w:p w14:paraId="632E00DF" w14:textId="77777777" w:rsidR="000F53D6" w:rsidRPr="000F53D6" w:rsidRDefault="000F53D6" w:rsidP="00C96A53">
      <w:pPr>
        <w:spacing w:after="240" w:line="360" w:lineRule="auto"/>
        <w:jc w:val="both"/>
        <w:rPr>
          <w:rFonts w:ascii="Garamond" w:hAnsi="Garamond" w:cs="Times New Roman"/>
          <w:sz w:val="2"/>
          <w:szCs w:val="2"/>
          <w:lang w:val="en-US"/>
        </w:rPr>
      </w:pPr>
    </w:p>
    <w:p w14:paraId="622A8BFF" w14:textId="77777777" w:rsidR="00DE68B1" w:rsidRPr="0086769A" w:rsidRDefault="00DE68B1" w:rsidP="0086769A">
      <w:pPr>
        <w:pStyle w:val="ListParagraph"/>
        <w:numPr>
          <w:ilvl w:val="0"/>
          <w:numId w:val="32"/>
        </w:numPr>
        <w:spacing w:after="240" w:line="360" w:lineRule="auto"/>
        <w:jc w:val="both"/>
        <w:rPr>
          <w:rFonts w:ascii="Garamond" w:hAnsi="Garamond" w:cs="Times New Roman"/>
          <w:sz w:val="21"/>
          <w:szCs w:val="21"/>
          <w:u w:val="single"/>
          <w:lang w:val="en-US"/>
        </w:rPr>
      </w:pPr>
      <w:r w:rsidRPr="0086769A">
        <w:rPr>
          <w:rFonts w:ascii="Garamond" w:hAnsi="Garamond" w:cs="Times New Roman"/>
          <w:sz w:val="21"/>
          <w:szCs w:val="21"/>
          <w:u w:val="single"/>
          <w:lang w:val="en-US"/>
        </w:rPr>
        <w:t>Doctors and hospitals due to improper implantation?</w:t>
      </w:r>
    </w:p>
    <w:p w14:paraId="1549946D" w14:textId="77777777" w:rsidR="00756D5C" w:rsidRPr="0086769A" w:rsidRDefault="00756D5C" w:rsidP="0086769A">
      <w:pPr>
        <w:pStyle w:val="ListParagraph"/>
        <w:spacing w:after="240" w:line="360" w:lineRule="auto"/>
        <w:jc w:val="both"/>
        <w:rPr>
          <w:rFonts w:ascii="Garamond" w:hAnsi="Garamond" w:cs="Times New Roman"/>
          <w:sz w:val="21"/>
          <w:szCs w:val="21"/>
          <w:u w:val="single"/>
          <w:lang w:val="en-US"/>
        </w:rPr>
      </w:pPr>
    </w:p>
    <w:p w14:paraId="42CFC475" w14:textId="77777777" w:rsidR="00756D5C" w:rsidRDefault="00DE68B1" w:rsidP="0086769A">
      <w:pPr>
        <w:pStyle w:val="ListParagraph"/>
        <w:numPr>
          <w:ilvl w:val="0"/>
          <w:numId w:val="32"/>
        </w:numPr>
        <w:spacing w:after="240" w:line="360" w:lineRule="auto"/>
        <w:jc w:val="both"/>
        <w:rPr>
          <w:rFonts w:ascii="Garamond" w:hAnsi="Garamond" w:cs="Times New Roman"/>
          <w:sz w:val="21"/>
          <w:szCs w:val="21"/>
          <w:u w:val="single"/>
          <w:lang w:val="en-US"/>
        </w:rPr>
      </w:pPr>
      <w:r w:rsidRPr="0086769A">
        <w:rPr>
          <w:rFonts w:ascii="Garamond" w:hAnsi="Garamond" w:cs="Times New Roman"/>
          <w:sz w:val="21"/>
          <w:szCs w:val="21"/>
          <w:u w:val="single"/>
          <w:lang w:val="en-US"/>
        </w:rPr>
        <w:t>Software developers due to faulty printing algorithms?</w:t>
      </w:r>
    </w:p>
    <w:p w14:paraId="74C1BE33" w14:textId="77777777" w:rsidR="00C96A53" w:rsidRPr="00C96A53" w:rsidRDefault="00C96A53" w:rsidP="00C96A53">
      <w:pPr>
        <w:spacing w:after="240" w:line="360" w:lineRule="auto"/>
        <w:jc w:val="both"/>
        <w:rPr>
          <w:rFonts w:ascii="Garamond" w:hAnsi="Garamond" w:cs="Times New Roman"/>
          <w:sz w:val="2"/>
          <w:szCs w:val="2"/>
          <w:u w:val="single"/>
          <w:lang w:val="en-US"/>
        </w:rPr>
      </w:pPr>
    </w:p>
    <w:p w14:paraId="37B09273" w14:textId="77777777" w:rsidR="00DE68B1" w:rsidRPr="0086769A" w:rsidRDefault="00DE68B1" w:rsidP="0086769A">
      <w:pPr>
        <w:pStyle w:val="ListParagraph"/>
        <w:numPr>
          <w:ilvl w:val="0"/>
          <w:numId w:val="32"/>
        </w:numPr>
        <w:spacing w:after="240" w:line="360" w:lineRule="auto"/>
        <w:jc w:val="both"/>
        <w:rPr>
          <w:rFonts w:ascii="Garamond" w:hAnsi="Garamond" w:cs="Times New Roman"/>
          <w:sz w:val="21"/>
          <w:szCs w:val="21"/>
          <w:u w:val="single"/>
          <w:lang w:val="en-US"/>
        </w:rPr>
      </w:pPr>
      <w:r w:rsidRPr="0086769A">
        <w:rPr>
          <w:rFonts w:ascii="Garamond" w:hAnsi="Garamond" w:cs="Times New Roman"/>
          <w:sz w:val="21"/>
          <w:szCs w:val="21"/>
          <w:u w:val="single"/>
          <w:lang w:val="en-US"/>
        </w:rPr>
        <w:t>Bio ink manufacturers due to defective material?</w:t>
      </w:r>
    </w:p>
    <w:p w14:paraId="0BEF065E" w14:textId="77777777" w:rsidR="00756D5C" w:rsidRPr="00C96A53" w:rsidRDefault="00756D5C" w:rsidP="0086769A">
      <w:pPr>
        <w:spacing w:after="240" w:line="360" w:lineRule="auto"/>
        <w:jc w:val="both"/>
        <w:rPr>
          <w:rFonts w:ascii="Garamond" w:hAnsi="Garamond" w:cs="Times New Roman"/>
          <w:sz w:val="2"/>
          <w:szCs w:val="2"/>
          <w:u w:val="single"/>
          <w:lang w:val="en-US"/>
        </w:rPr>
      </w:pPr>
    </w:p>
    <w:p w14:paraId="6BD40DA7" w14:textId="77777777" w:rsidR="00DE68B1" w:rsidRPr="0086769A" w:rsidRDefault="00DE68B1" w:rsidP="0086769A">
      <w:pPr>
        <w:pStyle w:val="ListParagraph"/>
        <w:numPr>
          <w:ilvl w:val="0"/>
          <w:numId w:val="32"/>
        </w:numPr>
        <w:spacing w:after="240" w:line="360" w:lineRule="auto"/>
        <w:jc w:val="both"/>
        <w:rPr>
          <w:rFonts w:ascii="Garamond" w:hAnsi="Garamond" w:cs="Times New Roman"/>
          <w:sz w:val="21"/>
          <w:szCs w:val="21"/>
          <w:u w:val="single"/>
          <w:lang w:val="en-US"/>
        </w:rPr>
      </w:pPr>
      <w:r w:rsidRPr="0086769A">
        <w:rPr>
          <w:rFonts w:ascii="Garamond" w:hAnsi="Garamond" w:cs="Times New Roman"/>
          <w:sz w:val="21"/>
          <w:szCs w:val="21"/>
          <w:u w:val="single"/>
          <w:lang w:val="en-US"/>
        </w:rPr>
        <w:t xml:space="preserve">Patients for hiding important medical data or being negligent in aftercare?  </w:t>
      </w:r>
    </w:p>
    <w:p w14:paraId="411CA0C6" w14:textId="77777777" w:rsidR="00756D5C" w:rsidRPr="0086769A" w:rsidRDefault="00756D5C" w:rsidP="0086769A">
      <w:pPr>
        <w:pStyle w:val="ListParagraph"/>
        <w:spacing w:after="240"/>
        <w:rPr>
          <w:rFonts w:ascii="Garamond" w:hAnsi="Garamond" w:cs="Times New Roman"/>
          <w:sz w:val="21"/>
          <w:szCs w:val="21"/>
          <w:lang w:val="en-US"/>
        </w:rPr>
      </w:pPr>
    </w:p>
    <w:p w14:paraId="0250B55C" w14:textId="77777777" w:rsidR="00756D5C" w:rsidRPr="00C96A53" w:rsidRDefault="00756D5C" w:rsidP="0086769A">
      <w:pPr>
        <w:spacing w:after="240"/>
        <w:rPr>
          <w:rFonts w:ascii="Garamond" w:hAnsi="Garamond" w:cs="Times New Roman"/>
          <w:sz w:val="2"/>
          <w:szCs w:val="2"/>
          <w:lang w:val="en-US"/>
        </w:rPr>
      </w:pPr>
    </w:p>
    <w:p w14:paraId="51BA2ECF" w14:textId="47FF063C" w:rsidR="00251FE2" w:rsidRPr="0086769A" w:rsidRDefault="00756D5C" w:rsidP="00C96A53">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Courts may rely on tort law principles such as negligence or product liability</w:t>
      </w:r>
      <w:r w:rsidR="0092478E" w:rsidRPr="0086769A">
        <w:rPr>
          <w:rFonts w:ascii="Garamond" w:hAnsi="Garamond" w:cs="Times New Roman"/>
          <w:sz w:val="21"/>
          <w:szCs w:val="21"/>
          <w:lang w:val="en-US"/>
        </w:rPr>
        <w:t>,</w:t>
      </w:r>
      <w:r w:rsidRPr="0086769A">
        <w:rPr>
          <w:rFonts w:ascii="Garamond" w:hAnsi="Garamond" w:cs="Times New Roman"/>
          <w:sz w:val="21"/>
          <w:szCs w:val="21"/>
          <w:lang w:val="en-US"/>
        </w:rPr>
        <w:t xml:space="preserve"> even contributory negligence</w:t>
      </w:r>
      <w:r w:rsidR="0092478E" w:rsidRPr="0086769A">
        <w:rPr>
          <w:rFonts w:ascii="Garamond" w:hAnsi="Garamond" w:cs="Times New Roman"/>
          <w:sz w:val="21"/>
          <w:szCs w:val="21"/>
          <w:lang w:val="en-US"/>
        </w:rPr>
        <w:t>,</w:t>
      </w:r>
      <w:r w:rsidRPr="0086769A">
        <w:rPr>
          <w:rFonts w:ascii="Garamond" w:hAnsi="Garamond" w:cs="Times New Roman"/>
          <w:sz w:val="21"/>
          <w:szCs w:val="21"/>
          <w:lang w:val="en-US"/>
        </w:rPr>
        <w:t xml:space="preserve"> by looking at the case of </w:t>
      </w:r>
      <w:r w:rsidRPr="0086769A">
        <w:rPr>
          <w:rFonts w:ascii="Garamond" w:hAnsi="Garamond" w:cs="Times New Roman"/>
          <w:b/>
          <w:bCs/>
          <w:sz w:val="21"/>
          <w:szCs w:val="21"/>
          <w:lang w:val="en-US"/>
        </w:rPr>
        <w:t>Caparo V Dickman</w:t>
      </w:r>
      <w:r w:rsidRPr="0086769A">
        <w:rPr>
          <w:rFonts w:ascii="Garamond" w:hAnsi="Garamond" w:cs="Times New Roman"/>
          <w:sz w:val="21"/>
          <w:szCs w:val="21"/>
          <w:lang w:val="en-US"/>
        </w:rPr>
        <w:t xml:space="preserve"> (</w:t>
      </w:r>
      <w:r w:rsidRPr="0086769A">
        <w:rPr>
          <w:rStyle w:val="FootnoteReference"/>
          <w:rFonts w:ascii="Garamond" w:hAnsi="Garamond" w:cs="Times New Roman"/>
          <w:sz w:val="21"/>
          <w:szCs w:val="21"/>
          <w:lang w:val="en-US"/>
        </w:rPr>
        <w:footnoteReference w:id="80"/>
      </w:r>
      <w:r w:rsidRPr="0086769A">
        <w:rPr>
          <w:rFonts w:ascii="Garamond" w:hAnsi="Garamond" w:cs="Times New Roman"/>
          <w:sz w:val="21"/>
          <w:szCs w:val="21"/>
          <w:lang w:val="en-US"/>
        </w:rPr>
        <w:t xml:space="preserve">) that introduced the three-part test: </w:t>
      </w:r>
    </w:p>
    <w:p w14:paraId="6EA2A1A0" w14:textId="77777777" w:rsidR="00756D5C" w:rsidRPr="0086769A" w:rsidRDefault="00756D5C" w:rsidP="0086769A">
      <w:pPr>
        <w:pStyle w:val="ListParagraph"/>
        <w:numPr>
          <w:ilvl w:val="0"/>
          <w:numId w:val="33"/>
        </w:num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Who had control?</w:t>
      </w:r>
    </w:p>
    <w:p w14:paraId="701F5C93" w14:textId="77777777" w:rsidR="00756D5C" w:rsidRPr="0086769A" w:rsidRDefault="00756D5C" w:rsidP="0086769A">
      <w:pPr>
        <w:pStyle w:val="ListParagraph"/>
        <w:numPr>
          <w:ilvl w:val="0"/>
          <w:numId w:val="33"/>
        </w:num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Was the harm foreseeable?</w:t>
      </w:r>
    </w:p>
    <w:p w14:paraId="7E2F7181" w14:textId="77777777" w:rsidR="00756D5C" w:rsidRPr="0086769A" w:rsidRDefault="00756D5C" w:rsidP="0086769A">
      <w:pPr>
        <w:pStyle w:val="ListParagraph"/>
        <w:numPr>
          <w:ilvl w:val="0"/>
          <w:numId w:val="33"/>
        </w:num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Was there a breach of duty?</w:t>
      </w:r>
    </w:p>
    <w:p w14:paraId="7D2256AC" w14:textId="77777777" w:rsidR="001D1864" w:rsidRPr="000F53D6" w:rsidRDefault="001D1864" w:rsidP="0086769A">
      <w:pPr>
        <w:spacing w:after="240" w:line="360" w:lineRule="auto"/>
        <w:jc w:val="both"/>
        <w:rPr>
          <w:rFonts w:ascii="Garamond" w:hAnsi="Garamond" w:cs="Times New Roman"/>
          <w:sz w:val="2"/>
          <w:szCs w:val="2"/>
          <w:lang w:val="en-US"/>
        </w:rPr>
      </w:pPr>
    </w:p>
    <w:p w14:paraId="29640B95" w14:textId="77777777" w:rsidR="00756D5C" w:rsidRPr="0086769A" w:rsidRDefault="00756D5C" w:rsidP="0086769A">
      <w:pPr>
        <w:pStyle w:val="Heading2"/>
        <w:spacing w:after="240"/>
        <w:rPr>
          <w:rFonts w:ascii="Garamond" w:hAnsi="Garamond" w:cs="Times New Roman"/>
          <w:b/>
          <w:bCs/>
          <w:color w:val="auto"/>
          <w:sz w:val="21"/>
          <w:szCs w:val="21"/>
          <w:lang w:val="en-US"/>
        </w:rPr>
      </w:pPr>
      <w:bookmarkStart w:id="76" w:name="_Toc207300078"/>
      <w:r w:rsidRPr="0086769A">
        <w:rPr>
          <w:rFonts w:ascii="Garamond" w:hAnsi="Garamond" w:cs="Times New Roman"/>
          <w:b/>
          <w:bCs/>
          <w:color w:val="auto"/>
          <w:sz w:val="21"/>
          <w:szCs w:val="21"/>
          <w:lang w:val="en-US"/>
        </w:rPr>
        <w:t xml:space="preserve">11.2 Recommendations for </w:t>
      </w:r>
      <w:r w:rsidR="00C35E7B" w:rsidRPr="0086769A">
        <w:rPr>
          <w:rFonts w:ascii="Garamond" w:hAnsi="Garamond" w:cs="Times New Roman"/>
          <w:b/>
          <w:bCs/>
          <w:color w:val="auto"/>
          <w:sz w:val="21"/>
          <w:szCs w:val="21"/>
          <w:lang w:val="en-US"/>
        </w:rPr>
        <w:t>Legislators</w:t>
      </w:r>
      <w:r w:rsidRPr="0086769A">
        <w:rPr>
          <w:rFonts w:ascii="Garamond" w:hAnsi="Garamond" w:cs="Times New Roman"/>
          <w:b/>
          <w:bCs/>
          <w:color w:val="auto"/>
          <w:sz w:val="21"/>
          <w:szCs w:val="21"/>
          <w:lang w:val="en-US"/>
        </w:rPr>
        <w:t xml:space="preserve"> and </w:t>
      </w:r>
      <w:r w:rsidR="0092478E" w:rsidRPr="0086769A">
        <w:rPr>
          <w:rFonts w:ascii="Garamond" w:hAnsi="Garamond" w:cs="Times New Roman"/>
          <w:b/>
          <w:bCs/>
          <w:color w:val="auto"/>
          <w:sz w:val="21"/>
          <w:szCs w:val="21"/>
          <w:lang w:val="en-US"/>
        </w:rPr>
        <w:t>R</w:t>
      </w:r>
      <w:r w:rsidRPr="0086769A">
        <w:rPr>
          <w:rFonts w:ascii="Garamond" w:hAnsi="Garamond" w:cs="Times New Roman"/>
          <w:b/>
          <w:bCs/>
          <w:color w:val="auto"/>
          <w:sz w:val="21"/>
          <w:szCs w:val="21"/>
          <w:lang w:val="en-US"/>
        </w:rPr>
        <w:t>esearchers</w:t>
      </w:r>
      <w:bookmarkEnd w:id="76"/>
      <w:r w:rsidRPr="0086769A">
        <w:rPr>
          <w:rFonts w:ascii="Garamond" w:hAnsi="Garamond" w:cs="Times New Roman"/>
          <w:b/>
          <w:bCs/>
          <w:color w:val="auto"/>
          <w:sz w:val="21"/>
          <w:szCs w:val="21"/>
          <w:lang w:val="en-US"/>
        </w:rPr>
        <w:t xml:space="preserve"> </w:t>
      </w:r>
    </w:p>
    <w:p w14:paraId="7E1D19C8" w14:textId="77777777" w:rsidR="00756D5C" w:rsidRPr="00C96A53" w:rsidRDefault="00756D5C" w:rsidP="0086769A">
      <w:pPr>
        <w:spacing w:after="240" w:line="360" w:lineRule="auto"/>
        <w:jc w:val="both"/>
        <w:rPr>
          <w:rFonts w:ascii="Garamond" w:hAnsi="Garamond" w:cs="Times New Roman"/>
          <w:sz w:val="2"/>
          <w:szCs w:val="2"/>
          <w:lang w:val="en-US"/>
        </w:rPr>
      </w:pPr>
    </w:p>
    <w:p w14:paraId="3D7318E0" w14:textId="77777777" w:rsidR="00C35E7B" w:rsidRDefault="00756D5C"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To address the complex issue of ownership over digital blueprints in 3D bioprinting, </w:t>
      </w:r>
      <w:r w:rsidR="0092478E" w:rsidRPr="0086769A">
        <w:rPr>
          <w:rFonts w:ascii="Garamond" w:hAnsi="Garamond" w:cs="Times New Roman"/>
          <w:sz w:val="21"/>
          <w:szCs w:val="21"/>
          <w:lang w:val="en-US"/>
        </w:rPr>
        <w:t>l</w:t>
      </w:r>
      <w:r w:rsidR="00C35E7B" w:rsidRPr="0086769A">
        <w:rPr>
          <w:rFonts w:ascii="Garamond" w:hAnsi="Garamond" w:cs="Times New Roman"/>
          <w:sz w:val="21"/>
          <w:szCs w:val="21"/>
          <w:lang w:val="en-US"/>
        </w:rPr>
        <w:t>egislators</w:t>
      </w:r>
      <w:r w:rsidRPr="0086769A">
        <w:rPr>
          <w:rFonts w:ascii="Garamond" w:hAnsi="Garamond" w:cs="Times New Roman"/>
          <w:sz w:val="21"/>
          <w:szCs w:val="21"/>
          <w:lang w:val="en-US"/>
        </w:rPr>
        <w:t xml:space="preserve"> must start to establish clear legal rules that define intellectual property </w:t>
      </w:r>
      <w:r w:rsidR="00C35E7B" w:rsidRPr="0086769A">
        <w:rPr>
          <w:rFonts w:ascii="Garamond" w:hAnsi="Garamond" w:cs="Times New Roman"/>
          <w:sz w:val="21"/>
          <w:szCs w:val="21"/>
          <w:lang w:val="en-US"/>
        </w:rPr>
        <w:t>rights,</w:t>
      </w:r>
      <w:r w:rsidRPr="0086769A">
        <w:rPr>
          <w:rFonts w:ascii="Garamond" w:hAnsi="Garamond" w:cs="Times New Roman"/>
          <w:sz w:val="21"/>
          <w:szCs w:val="21"/>
          <w:lang w:val="en-US"/>
        </w:rPr>
        <w:t xml:space="preserve"> data </w:t>
      </w:r>
      <w:r w:rsidR="00C35E7B" w:rsidRPr="0086769A">
        <w:rPr>
          <w:rFonts w:ascii="Garamond" w:hAnsi="Garamond" w:cs="Times New Roman"/>
          <w:sz w:val="21"/>
          <w:szCs w:val="21"/>
          <w:lang w:val="en-US"/>
        </w:rPr>
        <w:t>ownership,</w:t>
      </w:r>
      <w:r w:rsidRPr="0086769A">
        <w:rPr>
          <w:rFonts w:ascii="Garamond" w:hAnsi="Garamond" w:cs="Times New Roman"/>
          <w:sz w:val="21"/>
          <w:szCs w:val="21"/>
          <w:lang w:val="en-US"/>
        </w:rPr>
        <w:t xml:space="preserve"> and contractual obligations among stakeholders. </w:t>
      </w:r>
      <w:r w:rsidR="00C35E7B" w:rsidRPr="0086769A">
        <w:rPr>
          <w:rFonts w:ascii="Garamond" w:hAnsi="Garamond" w:cs="Times New Roman"/>
          <w:sz w:val="21"/>
          <w:szCs w:val="21"/>
          <w:lang w:val="en-US"/>
        </w:rPr>
        <w:t>These rules should help stipulate who owns what</w:t>
      </w:r>
      <w:r w:rsidR="0092478E" w:rsidRPr="0086769A">
        <w:rPr>
          <w:rFonts w:ascii="Garamond" w:hAnsi="Garamond" w:cs="Times New Roman"/>
          <w:sz w:val="21"/>
          <w:szCs w:val="21"/>
          <w:lang w:val="en-US"/>
        </w:rPr>
        <w:t>,</w:t>
      </w:r>
      <w:r w:rsidR="00C35E7B" w:rsidRPr="0086769A">
        <w:rPr>
          <w:rFonts w:ascii="Garamond" w:hAnsi="Garamond" w:cs="Times New Roman"/>
          <w:sz w:val="21"/>
          <w:szCs w:val="21"/>
          <w:lang w:val="en-US"/>
        </w:rPr>
        <w:t xml:space="preserve"> such as the ownership of the bioprinting technology, the design files, and patient genetic data. </w:t>
      </w:r>
    </w:p>
    <w:p w14:paraId="2FEE970E" w14:textId="77777777" w:rsidR="000F53D6" w:rsidRPr="000F53D6" w:rsidRDefault="000F53D6" w:rsidP="0086769A">
      <w:pPr>
        <w:spacing w:after="240" w:line="360" w:lineRule="auto"/>
        <w:jc w:val="both"/>
        <w:rPr>
          <w:rFonts w:ascii="Garamond" w:hAnsi="Garamond" w:cs="Times New Roman"/>
          <w:sz w:val="2"/>
          <w:szCs w:val="2"/>
          <w:lang w:val="en-US"/>
        </w:rPr>
      </w:pPr>
    </w:p>
    <w:p w14:paraId="038E0FBD" w14:textId="77777777" w:rsidR="00B51F05" w:rsidRDefault="00C35E7B"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However, the most important thing right now is to understand how powerful and helpful 3D bioprinting can be in saving lives</w:t>
      </w:r>
      <w:r w:rsidR="0092478E" w:rsidRPr="0086769A">
        <w:rPr>
          <w:rFonts w:ascii="Garamond" w:hAnsi="Garamond" w:cs="Times New Roman"/>
          <w:sz w:val="21"/>
          <w:szCs w:val="21"/>
          <w:lang w:val="en-US"/>
        </w:rPr>
        <w:t>,</w:t>
      </w:r>
      <w:r w:rsidRPr="0086769A">
        <w:rPr>
          <w:rFonts w:ascii="Garamond" w:hAnsi="Garamond" w:cs="Times New Roman"/>
          <w:sz w:val="21"/>
          <w:szCs w:val="21"/>
          <w:lang w:val="en-US"/>
        </w:rPr>
        <w:t xml:space="preserve"> as it exceeds ordinary organ transplant in terms of advantages. At the same time, we need to recognize that this technology is very different from medical devices and regenerative therapy</w:t>
      </w:r>
      <w:r w:rsidR="0092478E" w:rsidRPr="0086769A">
        <w:rPr>
          <w:rFonts w:ascii="Garamond" w:hAnsi="Garamond" w:cs="Times New Roman"/>
          <w:sz w:val="21"/>
          <w:szCs w:val="21"/>
          <w:lang w:val="en-US"/>
        </w:rPr>
        <w:t>,</w:t>
      </w:r>
      <w:r w:rsidRPr="0086769A">
        <w:rPr>
          <w:rFonts w:ascii="Garamond" w:hAnsi="Garamond" w:cs="Times New Roman"/>
          <w:sz w:val="21"/>
          <w:szCs w:val="21"/>
          <w:lang w:val="en-US"/>
        </w:rPr>
        <w:t xml:space="preserve"> and this is due to the material and methods being used. </w:t>
      </w:r>
    </w:p>
    <w:p w14:paraId="227E6A38" w14:textId="77777777" w:rsidR="000F53D6" w:rsidRPr="000F53D6" w:rsidRDefault="000F53D6" w:rsidP="0086769A">
      <w:pPr>
        <w:spacing w:after="240" w:line="360" w:lineRule="auto"/>
        <w:jc w:val="both"/>
        <w:rPr>
          <w:rFonts w:ascii="Garamond" w:hAnsi="Garamond" w:cs="Times New Roman"/>
          <w:sz w:val="2"/>
          <w:szCs w:val="2"/>
          <w:lang w:val="en-US"/>
        </w:rPr>
      </w:pPr>
    </w:p>
    <w:p w14:paraId="69F3427C" w14:textId="77777777" w:rsidR="00C35E7B" w:rsidRDefault="00C35E7B"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Medical devices</w:t>
      </w:r>
      <w:r w:rsidR="0092478E" w:rsidRPr="0086769A">
        <w:rPr>
          <w:rFonts w:ascii="Garamond" w:hAnsi="Garamond" w:cs="Times New Roman"/>
          <w:sz w:val="21"/>
          <w:szCs w:val="21"/>
          <w:lang w:val="en-US"/>
        </w:rPr>
        <w:t>,</w:t>
      </w:r>
      <w:r w:rsidRPr="0086769A">
        <w:rPr>
          <w:rFonts w:ascii="Garamond" w:hAnsi="Garamond" w:cs="Times New Roman"/>
          <w:sz w:val="21"/>
          <w:szCs w:val="21"/>
          <w:lang w:val="en-US"/>
        </w:rPr>
        <w:t xml:space="preserve"> such as metal implants</w:t>
      </w:r>
      <w:r w:rsidR="0092478E" w:rsidRPr="0086769A">
        <w:rPr>
          <w:rFonts w:ascii="Garamond" w:hAnsi="Garamond" w:cs="Times New Roman"/>
          <w:sz w:val="21"/>
          <w:szCs w:val="21"/>
          <w:lang w:val="en-US"/>
        </w:rPr>
        <w:t>,</w:t>
      </w:r>
      <w:r w:rsidRPr="0086769A">
        <w:rPr>
          <w:rFonts w:ascii="Garamond" w:hAnsi="Garamond" w:cs="Times New Roman"/>
          <w:sz w:val="21"/>
          <w:szCs w:val="21"/>
          <w:lang w:val="en-US"/>
        </w:rPr>
        <w:t xml:space="preserve"> are made from non – living materials</w:t>
      </w:r>
      <w:r w:rsidR="0092478E" w:rsidRPr="0086769A">
        <w:rPr>
          <w:rFonts w:ascii="Garamond" w:hAnsi="Garamond" w:cs="Times New Roman"/>
          <w:sz w:val="21"/>
          <w:szCs w:val="21"/>
          <w:lang w:val="en-US"/>
        </w:rPr>
        <w:t>,</w:t>
      </w:r>
      <w:r w:rsidRPr="0086769A">
        <w:rPr>
          <w:rFonts w:ascii="Garamond" w:hAnsi="Garamond" w:cs="Times New Roman"/>
          <w:sz w:val="21"/>
          <w:szCs w:val="21"/>
          <w:lang w:val="en-US"/>
        </w:rPr>
        <w:t xml:space="preserve"> unlike 3D bioprinting that consists of two elements</w:t>
      </w:r>
      <w:r w:rsidR="0092478E" w:rsidRPr="0086769A">
        <w:rPr>
          <w:rFonts w:ascii="Garamond" w:hAnsi="Garamond" w:cs="Times New Roman"/>
          <w:sz w:val="21"/>
          <w:szCs w:val="21"/>
          <w:lang w:val="en-US"/>
        </w:rPr>
        <w:t>,</w:t>
      </w:r>
      <w:r w:rsidRPr="0086769A">
        <w:rPr>
          <w:rFonts w:ascii="Garamond" w:hAnsi="Garamond" w:cs="Times New Roman"/>
          <w:sz w:val="21"/>
          <w:szCs w:val="21"/>
          <w:lang w:val="en-US"/>
        </w:rPr>
        <w:t xml:space="preserve"> and among them is living materials from the </w:t>
      </w:r>
      <w:r w:rsidR="008962DE" w:rsidRPr="0086769A">
        <w:rPr>
          <w:rFonts w:ascii="Garamond" w:hAnsi="Garamond" w:cs="Times New Roman"/>
          <w:sz w:val="21"/>
          <w:szCs w:val="21"/>
          <w:lang w:val="en-US"/>
        </w:rPr>
        <w:t>patients’</w:t>
      </w:r>
      <w:r w:rsidRPr="0086769A">
        <w:rPr>
          <w:rFonts w:ascii="Garamond" w:hAnsi="Garamond" w:cs="Times New Roman"/>
          <w:sz w:val="21"/>
          <w:szCs w:val="21"/>
          <w:lang w:val="en-US"/>
        </w:rPr>
        <w:t xml:space="preserve"> cells</w:t>
      </w:r>
      <w:r w:rsidR="005C7DAA" w:rsidRPr="0086769A">
        <w:rPr>
          <w:rFonts w:ascii="Garamond" w:hAnsi="Garamond" w:cs="Times New Roman"/>
          <w:sz w:val="21"/>
          <w:szCs w:val="21"/>
          <w:lang w:val="en-US"/>
        </w:rPr>
        <w:t>.</w:t>
      </w:r>
      <w:r w:rsidR="008962DE" w:rsidRPr="0086769A">
        <w:rPr>
          <w:rFonts w:ascii="Garamond" w:hAnsi="Garamond" w:cs="Times New Roman"/>
          <w:sz w:val="21"/>
          <w:szCs w:val="21"/>
          <w:lang w:val="en-US"/>
        </w:rPr>
        <w:t xml:space="preserve"> </w:t>
      </w:r>
      <w:r w:rsidR="005C7DAA" w:rsidRPr="0086769A">
        <w:rPr>
          <w:rFonts w:ascii="Garamond" w:hAnsi="Garamond" w:cs="Times New Roman"/>
          <w:sz w:val="21"/>
          <w:szCs w:val="21"/>
          <w:lang w:val="en-US"/>
        </w:rPr>
        <w:t>M</w:t>
      </w:r>
      <w:r w:rsidR="008962DE" w:rsidRPr="0086769A">
        <w:rPr>
          <w:rFonts w:ascii="Garamond" w:hAnsi="Garamond" w:cs="Times New Roman"/>
          <w:sz w:val="21"/>
          <w:szCs w:val="21"/>
          <w:lang w:val="en-US"/>
        </w:rPr>
        <w:t>edical devices are also often mass produced. In contrast, bioprinted organs are personalized for each patient, based on their own cells and genetic material</w:t>
      </w:r>
      <w:r w:rsidR="005C7DAA" w:rsidRPr="0086769A">
        <w:rPr>
          <w:rFonts w:ascii="Garamond" w:hAnsi="Garamond" w:cs="Times New Roman"/>
          <w:sz w:val="21"/>
          <w:szCs w:val="21"/>
          <w:lang w:val="en-US"/>
        </w:rPr>
        <w:t>,</w:t>
      </w:r>
      <w:r w:rsidR="008962DE" w:rsidRPr="0086769A">
        <w:rPr>
          <w:rFonts w:ascii="Garamond" w:hAnsi="Garamond" w:cs="Times New Roman"/>
          <w:sz w:val="21"/>
          <w:szCs w:val="21"/>
          <w:lang w:val="en-US"/>
        </w:rPr>
        <w:t xml:space="preserve"> which makes every organ and tissue unique and personalized for each patient. (</w:t>
      </w:r>
      <w:r w:rsidR="008962DE" w:rsidRPr="0086769A">
        <w:rPr>
          <w:rStyle w:val="FootnoteReference"/>
          <w:rFonts w:ascii="Garamond" w:hAnsi="Garamond" w:cs="Times New Roman"/>
          <w:sz w:val="21"/>
          <w:szCs w:val="21"/>
          <w:lang w:val="en-US"/>
        </w:rPr>
        <w:footnoteReference w:id="81"/>
      </w:r>
      <w:r w:rsidR="008962DE" w:rsidRPr="0086769A">
        <w:rPr>
          <w:rFonts w:ascii="Garamond" w:hAnsi="Garamond" w:cs="Times New Roman"/>
          <w:sz w:val="21"/>
          <w:szCs w:val="21"/>
          <w:lang w:val="en-US"/>
        </w:rPr>
        <w:t>)</w:t>
      </w:r>
    </w:p>
    <w:p w14:paraId="156C2050" w14:textId="77777777" w:rsidR="000F53D6" w:rsidRPr="000F53D6" w:rsidRDefault="000F53D6" w:rsidP="0086769A">
      <w:pPr>
        <w:spacing w:after="240" w:line="360" w:lineRule="auto"/>
        <w:jc w:val="both"/>
        <w:rPr>
          <w:rFonts w:ascii="Garamond" w:hAnsi="Garamond" w:cs="Times New Roman"/>
          <w:sz w:val="2"/>
          <w:szCs w:val="2"/>
          <w:lang w:val="en-US"/>
        </w:rPr>
      </w:pPr>
    </w:p>
    <w:p w14:paraId="26925389" w14:textId="77777777" w:rsidR="00B51F05" w:rsidRDefault="008962DE"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While regenerative medicine involves stem cells and scaffolds</w:t>
      </w:r>
      <w:r w:rsidR="005C7DAA" w:rsidRPr="0086769A">
        <w:rPr>
          <w:rFonts w:ascii="Garamond" w:hAnsi="Garamond" w:cs="Times New Roman"/>
          <w:sz w:val="21"/>
          <w:szCs w:val="21"/>
          <w:lang w:val="en-US"/>
        </w:rPr>
        <w:t>,</w:t>
      </w:r>
      <w:r w:rsidRPr="0086769A">
        <w:rPr>
          <w:rFonts w:ascii="Garamond" w:hAnsi="Garamond" w:cs="Times New Roman"/>
          <w:sz w:val="21"/>
          <w:szCs w:val="21"/>
          <w:lang w:val="en-US"/>
        </w:rPr>
        <w:t xml:space="preserve"> they lack the precise layering of bioprinting. In contrast, 3D bioprinting uses digital blueprints and automated printing techniques to place cells exactly where needed.</w:t>
      </w:r>
    </w:p>
    <w:p w14:paraId="25C98CC2" w14:textId="77777777" w:rsidR="000F53D6" w:rsidRPr="000F53D6" w:rsidRDefault="000F53D6" w:rsidP="0086769A">
      <w:pPr>
        <w:spacing w:after="240" w:line="360" w:lineRule="auto"/>
        <w:jc w:val="both"/>
        <w:rPr>
          <w:rFonts w:ascii="Garamond" w:hAnsi="Garamond" w:cs="Times New Roman"/>
          <w:sz w:val="2"/>
          <w:szCs w:val="2"/>
          <w:lang w:val="en-US"/>
        </w:rPr>
      </w:pPr>
    </w:p>
    <w:p w14:paraId="231D50AA" w14:textId="77777777" w:rsidR="00B51F05" w:rsidRPr="0086769A" w:rsidRDefault="008962DE"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Therefore, this technology is very different and requires special rules and attention</w:t>
      </w:r>
      <w:r w:rsidR="005C7DAA" w:rsidRPr="0086769A">
        <w:rPr>
          <w:rFonts w:ascii="Garamond" w:hAnsi="Garamond" w:cs="Times New Roman"/>
          <w:sz w:val="21"/>
          <w:szCs w:val="21"/>
          <w:lang w:val="en-US"/>
        </w:rPr>
        <w:t>.</w:t>
      </w:r>
      <w:r w:rsidRPr="0086769A">
        <w:rPr>
          <w:rFonts w:ascii="Garamond" w:hAnsi="Garamond" w:cs="Times New Roman"/>
          <w:sz w:val="21"/>
          <w:szCs w:val="21"/>
          <w:lang w:val="en-US"/>
        </w:rPr>
        <w:t xml:space="preserve"> </w:t>
      </w:r>
      <w:r w:rsidR="005C7DAA" w:rsidRPr="0086769A">
        <w:rPr>
          <w:rFonts w:ascii="Garamond" w:hAnsi="Garamond" w:cs="Times New Roman"/>
          <w:sz w:val="21"/>
          <w:szCs w:val="21"/>
          <w:lang w:val="en-US"/>
        </w:rPr>
        <w:t>A</w:t>
      </w:r>
      <w:r w:rsidRPr="0086769A">
        <w:rPr>
          <w:rFonts w:ascii="Garamond" w:hAnsi="Garamond" w:cs="Times New Roman"/>
          <w:sz w:val="21"/>
          <w:szCs w:val="21"/>
          <w:lang w:val="en-US"/>
        </w:rPr>
        <w:t>s with medical devices, the laws about its safety are well developed</w:t>
      </w:r>
      <w:r w:rsidR="005C7DAA" w:rsidRPr="0086769A">
        <w:rPr>
          <w:rFonts w:ascii="Garamond" w:hAnsi="Garamond" w:cs="Times New Roman"/>
          <w:sz w:val="21"/>
          <w:szCs w:val="21"/>
          <w:lang w:val="en-US"/>
        </w:rPr>
        <w:t>,</w:t>
      </w:r>
      <w:r w:rsidRPr="0086769A">
        <w:rPr>
          <w:rFonts w:ascii="Garamond" w:hAnsi="Garamond" w:cs="Times New Roman"/>
          <w:sz w:val="21"/>
          <w:szCs w:val="21"/>
          <w:lang w:val="en-US"/>
        </w:rPr>
        <w:t xml:space="preserve"> but for bioprinting</w:t>
      </w:r>
      <w:r w:rsidR="005C7DAA" w:rsidRPr="0086769A">
        <w:rPr>
          <w:rFonts w:ascii="Garamond" w:hAnsi="Garamond" w:cs="Times New Roman"/>
          <w:sz w:val="21"/>
          <w:szCs w:val="21"/>
          <w:lang w:val="en-US"/>
        </w:rPr>
        <w:t>,</w:t>
      </w:r>
      <w:r w:rsidRPr="0086769A">
        <w:rPr>
          <w:rFonts w:ascii="Garamond" w:hAnsi="Garamond" w:cs="Times New Roman"/>
          <w:sz w:val="21"/>
          <w:szCs w:val="21"/>
          <w:lang w:val="en-US"/>
        </w:rPr>
        <w:t xml:space="preserve"> many legal questions are ther</w:t>
      </w:r>
      <w:r w:rsidR="005C7DAA" w:rsidRPr="0086769A">
        <w:rPr>
          <w:rFonts w:ascii="Garamond" w:hAnsi="Garamond" w:cs="Times New Roman"/>
          <w:sz w:val="21"/>
          <w:szCs w:val="21"/>
          <w:lang w:val="en-US"/>
        </w:rPr>
        <w:t>e,</w:t>
      </w:r>
      <w:r w:rsidRPr="0086769A">
        <w:rPr>
          <w:rFonts w:ascii="Garamond" w:hAnsi="Garamond" w:cs="Times New Roman"/>
          <w:sz w:val="21"/>
          <w:szCs w:val="21"/>
          <w:lang w:val="en-US"/>
        </w:rPr>
        <w:t xml:space="preserve"> such as who owns the designs? who is liable if it fails? is it ethical to bio print human parts? </w:t>
      </w:r>
      <w:r w:rsidR="005C7DAA" w:rsidRPr="0086769A">
        <w:rPr>
          <w:rFonts w:ascii="Garamond" w:hAnsi="Garamond" w:cs="Times New Roman"/>
          <w:sz w:val="21"/>
          <w:szCs w:val="21"/>
          <w:lang w:val="en-US"/>
        </w:rPr>
        <w:t>T</w:t>
      </w:r>
      <w:r w:rsidRPr="0086769A">
        <w:rPr>
          <w:rFonts w:ascii="Garamond" w:hAnsi="Garamond" w:cs="Times New Roman"/>
          <w:sz w:val="21"/>
          <w:szCs w:val="21"/>
          <w:lang w:val="en-US"/>
        </w:rPr>
        <w:t>hese issues have been tackle</w:t>
      </w:r>
      <w:r w:rsidR="005C7DAA" w:rsidRPr="0086769A">
        <w:rPr>
          <w:rFonts w:ascii="Garamond" w:hAnsi="Garamond" w:cs="Times New Roman"/>
          <w:sz w:val="21"/>
          <w:szCs w:val="21"/>
          <w:lang w:val="en-US"/>
        </w:rPr>
        <w:t>d</w:t>
      </w:r>
      <w:r w:rsidRPr="0086769A">
        <w:rPr>
          <w:rFonts w:ascii="Garamond" w:hAnsi="Garamond" w:cs="Times New Roman"/>
          <w:sz w:val="21"/>
          <w:szCs w:val="21"/>
          <w:lang w:val="en-US"/>
        </w:rPr>
        <w:t xml:space="preserve"> and few ideas have been introduced.</w:t>
      </w:r>
    </w:p>
    <w:p w14:paraId="0951317D" w14:textId="77777777" w:rsidR="008962DE" w:rsidRDefault="008962DE"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However, legislators and policy makers should start by tackling those questions to reduce complications in the future that might arise from this field. (</w:t>
      </w:r>
      <w:r w:rsidRPr="0086769A">
        <w:rPr>
          <w:rStyle w:val="FootnoteReference"/>
          <w:rFonts w:ascii="Garamond" w:hAnsi="Garamond" w:cs="Times New Roman"/>
          <w:sz w:val="21"/>
          <w:szCs w:val="21"/>
          <w:lang w:val="en-US"/>
        </w:rPr>
        <w:footnoteReference w:id="82"/>
      </w:r>
      <w:r w:rsidRPr="0086769A">
        <w:rPr>
          <w:rFonts w:ascii="Garamond" w:hAnsi="Garamond" w:cs="Times New Roman"/>
          <w:sz w:val="21"/>
          <w:szCs w:val="21"/>
          <w:lang w:val="en-US"/>
        </w:rPr>
        <w:t>)</w:t>
      </w:r>
    </w:p>
    <w:p w14:paraId="1D44651E" w14:textId="77777777" w:rsidR="000F53D6" w:rsidRPr="000F53D6" w:rsidRDefault="000F53D6" w:rsidP="0086769A">
      <w:pPr>
        <w:spacing w:after="240" w:line="360" w:lineRule="auto"/>
        <w:jc w:val="both"/>
        <w:rPr>
          <w:rFonts w:ascii="Garamond" w:hAnsi="Garamond" w:cs="Times New Roman"/>
          <w:sz w:val="2"/>
          <w:szCs w:val="2"/>
          <w:lang w:val="en-US"/>
        </w:rPr>
      </w:pPr>
    </w:p>
    <w:p w14:paraId="7A8B9B10" w14:textId="0BE53066" w:rsidR="005C7DAA" w:rsidRDefault="008962DE" w:rsidP="00C96A53">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Governments and organizations should establish a clear set of laws and guidelines to help bring this technology safely into hospitals and medical use. </w:t>
      </w:r>
    </w:p>
    <w:p w14:paraId="764A5842" w14:textId="77777777" w:rsidR="00C96A53" w:rsidRPr="00C96A53" w:rsidRDefault="00C96A53" w:rsidP="00C96A53">
      <w:pPr>
        <w:spacing w:after="240" w:line="360" w:lineRule="auto"/>
        <w:jc w:val="both"/>
        <w:rPr>
          <w:rFonts w:ascii="Garamond" w:hAnsi="Garamond" w:cs="Times New Roman"/>
          <w:sz w:val="2"/>
          <w:szCs w:val="2"/>
          <w:lang w:val="en-US"/>
        </w:rPr>
      </w:pPr>
    </w:p>
    <w:p w14:paraId="58C8B071" w14:textId="77777777" w:rsidR="008962DE" w:rsidRPr="00C96A53" w:rsidRDefault="00474D78" w:rsidP="0086769A">
      <w:pPr>
        <w:pStyle w:val="Heading2"/>
        <w:spacing w:after="240"/>
        <w:rPr>
          <w:rFonts w:ascii="Garamond" w:hAnsi="Garamond" w:cs="Times New Roman"/>
          <w:b/>
          <w:bCs/>
          <w:color w:val="auto"/>
          <w:sz w:val="21"/>
          <w:szCs w:val="21"/>
          <w:lang w:val="en-US"/>
        </w:rPr>
      </w:pPr>
      <w:bookmarkStart w:id="77" w:name="_Toc207300079"/>
      <w:r w:rsidRPr="00C96A53">
        <w:rPr>
          <w:rFonts w:ascii="Garamond" w:hAnsi="Garamond" w:cs="Times New Roman"/>
          <w:b/>
          <w:bCs/>
          <w:color w:val="auto"/>
          <w:sz w:val="21"/>
          <w:szCs w:val="21"/>
          <w:lang w:val="en-US"/>
        </w:rPr>
        <w:t>11.3 Final Comment</w:t>
      </w:r>
      <w:bookmarkEnd w:id="77"/>
      <w:r w:rsidRPr="00C96A53">
        <w:rPr>
          <w:rFonts w:ascii="Garamond" w:hAnsi="Garamond" w:cs="Times New Roman"/>
          <w:b/>
          <w:bCs/>
          <w:color w:val="auto"/>
          <w:sz w:val="21"/>
          <w:szCs w:val="21"/>
          <w:lang w:val="en-US"/>
        </w:rPr>
        <w:t xml:space="preserve"> </w:t>
      </w:r>
    </w:p>
    <w:p w14:paraId="2625D42A" w14:textId="77777777" w:rsidR="00474D78" w:rsidRPr="00C96A53" w:rsidRDefault="00474D78" w:rsidP="0086769A">
      <w:pPr>
        <w:spacing w:after="240" w:line="360" w:lineRule="auto"/>
        <w:jc w:val="both"/>
        <w:rPr>
          <w:rFonts w:ascii="Garamond" w:hAnsi="Garamond" w:cs="Times New Roman"/>
          <w:sz w:val="2"/>
          <w:szCs w:val="2"/>
          <w:lang w:val="en-US"/>
        </w:rPr>
      </w:pPr>
    </w:p>
    <w:p w14:paraId="1449256E" w14:textId="0D129B11" w:rsidR="00751F45" w:rsidRDefault="00C96A53" w:rsidP="0086769A">
      <w:pPr>
        <w:spacing w:after="240" w:line="360" w:lineRule="auto"/>
        <w:jc w:val="both"/>
        <w:rPr>
          <w:rFonts w:ascii="Garamond" w:hAnsi="Garamond" w:cs="Times New Roman"/>
          <w:sz w:val="21"/>
          <w:szCs w:val="21"/>
          <w:lang w:val="en-US"/>
        </w:rPr>
      </w:pPr>
      <w:r>
        <w:rPr>
          <w:rFonts w:ascii="Garamond" w:hAnsi="Garamond" w:cs="Times New Roman"/>
          <w:sz w:val="21"/>
          <w:szCs w:val="21"/>
          <w:lang w:val="en-US"/>
        </w:rPr>
        <w:t xml:space="preserve">            </w:t>
      </w:r>
      <w:r w:rsidR="00474D78" w:rsidRPr="0086769A">
        <w:rPr>
          <w:rFonts w:ascii="Garamond" w:hAnsi="Garamond" w:cs="Times New Roman"/>
          <w:sz w:val="21"/>
          <w:szCs w:val="21"/>
          <w:lang w:val="en-US"/>
        </w:rPr>
        <w:t>3D bioprinting is a life changing technology with the power to create human tissues and organs, potentially saving a large number of lives. Researchers, scientists</w:t>
      </w:r>
      <w:r w:rsidR="00076201" w:rsidRPr="0086769A">
        <w:rPr>
          <w:rFonts w:ascii="Garamond" w:hAnsi="Garamond" w:cs="Times New Roman"/>
          <w:sz w:val="21"/>
          <w:szCs w:val="21"/>
          <w:lang w:val="en-US"/>
        </w:rPr>
        <w:t>,</w:t>
      </w:r>
      <w:r w:rsidR="00474D78" w:rsidRPr="0086769A">
        <w:rPr>
          <w:rFonts w:ascii="Garamond" w:hAnsi="Garamond" w:cs="Times New Roman"/>
          <w:sz w:val="21"/>
          <w:szCs w:val="21"/>
          <w:lang w:val="en-US"/>
        </w:rPr>
        <w:t xml:space="preserve"> and doctors already see a huge potential to reduce transplant shortages, personalize medicine, and improve patient care. But</w:t>
      </w:r>
      <w:r w:rsidR="00751F45" w:rsidRPr="0086769A">
        <w:rPr>
          <w:rFonts w:ascii="Garamond" w:hAnsi="Garamond" w:cs="Times New Roman"/>
          <w:sz w:val="21"/>
          <w:szCs w:val="21"/>
          <w:lang w:val="en-US"/>
        </w:rPr>
        <w:t xml:space="preserve"> due to it being an innovative kind of technology, it brings difficult questions that we must face before it becomes widely used in clinics. </w:t>
      </w:r>
    </w:p>
    <w:p w14:paraId="55C5009C" w14:textId="77777777" w:rsidR="000F53D6" w:rsidRPr="000F53D6" w:rsidRDefault="000F53D6" w:rsidP="0086769A">
      <w:pPr>
        <w:spacing w:after="240" w:line="360" w:lineRule="auto"/>
        <w:jc w:val="both"/>
        <w:rPr>
          <w:rFonts w:ascii="Garamond" w:hAnsi="Garamond" w:cs="Times New Roman"/>
          <w:sz w:val="2"/>
          <w:szCs w:val="2"/>
          <w:lang w:val="en-US"/>
        </w:rPr>
      </w:pPr>
    </w:p>
    <w:p w14:paraId="51CA01DC" w14:textId="77777777" w:rsidR="00751F45" w:rsidRDefault="00751F45"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Currently, this technology is evolving rapidly meaning law makers and the law cannot keep with the pace of this rapidly evolving technology. This means that the laws and regulations required to govern 3D bioprinting are still missing, both in countries such as Russia and around the world. There are currently no clear legal rules that explains how 3D bioprinted organs should be tested, used or controlled. Current regulations cannot accurately govern the risks raised by this new technology. </w:t>
      </w:r>
    </w:p>
    <w:p w14:paraId="226FAFCC" w14:textId="77777777" w:rsidR="000F53D6" w:rsidRPr="000F53D6" w:rsidRDefault="000F53D6" w:rsidP="0086769A">
      <w:pPr>
        <w:spacing w:after="240" w:line="360" w:lineRule="auto"/>
        <w:jc w:val="both"/>
        <w:rPr>
          <w:rFonts w:ascii="Garamond" w:hAnsi="Garamond" w:cs="Times New Roman"/>
          <w:sz w:val="2"/>
          <w:szCs w:val="2"/>
          <w:lang w:val="en-US"/>
        </w:rPr>
      </w:pPr>
    </w:p>
    <w:p w14:paraId="626EB207" w14:textId="77777777" w:rsidR="00751F45" w:rsidRPr="0086769A" w:rsidRDefault="00751F45" w:rsidP="0086769A">
      <w:pPr>
        <w:spacing w:after="240" w:line="360" w:lineRule="auto"/>
        <w:jc w:val="both"/>
        <w:rPr>
          <w:rFonts w:ascii="Garamond" w:hAnsi="Garamond" w:cs="Times New Roman"/>
          <w:b/>
          <w:bCs/>
          <w:sz w:val="21"/>
          <w:szCs w:val="21"/>
          <w:u w:val="single"/>
          <w:lang w:val="en-US"/>
        </w:rPr>
      </w:pPr>
      <w:r w:rsidRPr="0086769A">
        <w:rPr>
          <w:rFonts w:ascii="Garamond" w:hAnsi="Garamond" w:cs="Times New Roman"/>
          <w:b/>
          <w:bCs/>
          <w:sz w:val="21"/>
          <w:szCs w:val="21"/>
          <w:u w:val="single"/>
          <w:lang w:val="en-US"/>
        </w:rPr>
        <w:t xml:space="preserve">As discussed earlier, Key issues include: </w:t>
      </w:r>
    </w:p>
    <w:p w14:paraId="4BB08EBC" w14:textId="77777777" w:rsidR="00751F45" w:rsidRPr="000F53D6" w:rsidRDefault="00751F45" w:rsidP="0086769A">
      <w:pPr>
        <w:spacing w:after="240" w:line="360" w:lineRule="auto"/>
        <w:jc w:val="both"/>
        <w:rPr>
          <w:rFonts w:ascii="Garamond" w:hAnsi="Garamond" w:cs="Times New Roman"/>
          <w:sz w:val="2"/>
          <w:szCs w:val="2"/>
          <w:lang w:val="en-US"/>
        </w:rPr>
      </w:pPr>
    </w:p>
    <w:p w14:paraId="4F60941E" w14:textId="77777777" w:rsidR="00751F45" w:rsidRPr="0086769A" w:rsidRDefault="00751F45" w:rsidP="0086769A">
      <w:pPr>
        <w:pStyle w:val="ListParagraph"/>
        <w:numPr>
          <w:ilvl w:val="0"/>
          <w:numId w:val="34"/>
        </w:num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Who owns the digital design of a </w:t>
      </w:r>
      <w:r w:rsidR="007F5632" w:rsidRPr="0086769A">
        <w:rPr>
          <w:rFonts w:ascii="Garamond" w:hAnsi="Garamond" w:cs="Times New Roman"/>
          <w:sz w:val="21"/>
          <w:szCs w:val="21"/>
          <w:lang w:val="en-US"/>
        </w:rPr>
        <w:t>printed</w:t>
      </w:r>
      <w:r w:rsidR="00D02656" w:rsidRPr="0086769A">
        <w:rPr>
          <w:rFonts w:ascii="Garamond" w:hAnsi="Garamond" w:cs="Times New Roman"/>
          <w:sz w:val="21"/>
          <w:szCs w:val="21"/>
          <w:lang w:val="en-US"/>
        </w:rPr>
        <w:t xml:space="preserve"> organ</w:t>
      </w:r>
      <w:r w:rsidR="007F5632" w:rsidRPr="0086769A">
        <w:rPr>
          <w:rFonts w:ascii="Garamond" w:hAnsi="Garamond" w:cs="Times New Roman"/>
          <w:sz w:val="21"/>
          <w:szCs w:val="21"/>
          <w:lang w:val="en-US"/>
        </w:rPr>
        <w:t xml:space="preserve">? </w:t>
      </w:r>
    </w:p>
    <w:p w14:paraId="471F2A39" w14:textId="77777777" w:rsidR="007F5632" w:rsidRDefault="00D02656" w:rsidP="0086769A">
      <w:pPr>
        <w:pStyle w:val="ListParagraph"/>
        <w:numPr>
          <w:ilvl w:val="0"/>
          <w:numId w:val="34"/>
        </w:num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How to protect patient data? </w:t>
      </w:r>
    </w:p>
    <w:p w14:paraId="75E2D0D1" w14:textId="77777777" w:rsidR="000F53D6" w:rsidRPr="000F53D6" w:rsidRDefault="000F53D6" w:rsidP="000F53D6">
      <w:pPr>
        <w:spacing w:after="240" w:line="360" w:lineRule="auto"/>
        <w:ind w:left="360"/>
        <w:jc w:val="both"/>
        <w:rPr>
          <w:rFonts w:ascii="Garamond" w:hAnsi="Garamond" w:cs="Times New Roman"/>
          <w:sz w:val="2"/>
          <w:szCs w:val="2"/>
          <w:lang w:val="en-US"/>
        </w:rPr>
      </w:pPr>
    </w:p>
    <w:p w14:paraId="11A3B90E" w14:textId="77777777" w:rsidR="00D02656" w:rsidRDefault="00D02656"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There is also a requirement for informed consent</w:t>
      </w:r>
      <w:r w:rsidR="00076201" w:rsidRPr="0086769A">
        <w:rPr>
          <w:rFonts w:ascii="Garamond" w:hAnsi="Garamond" w:cs="Times New Roman"/>
          <w:sz w:val="21"/>
          <w:szCs w:val="21"/>
          <w:lang w:val="en-US"/>
        </w:rPr>
        <w:t>.</w:t>
      </w:r>
      <w:r w:rsidRPr="0086769A">
        <w:rPr>
          <w:rFonts w:ascii="Garamond" w:hAnsi="Garamond" w:cs="Times New Roman"/>
          <w:sz w:val="21"/>
          <w:szCs w:val="21"/>
          <w:lang w:val="en-US"/>
        </w:rPr>
        <w:t xml:space="preserve"> </w:t>
      </w:r>
      <w:r w:rsidR="00076201" w:rsidRPr="0086769A">
        <w:rPr>
          <w:rFonts w:ascii="Garamond" w:hAnsi="Garamond" w:cs="Times New Roman"/>
          <w:sz w:val="21"/>
          <w:szCs w:val="21"/>
          <w:lang w:val="en-US"/>
        </w:rPr>
        <w:t>T</w:t>
      </w:r>
      <w:r w:rsidRPr="0086769A">
        <w:rPr>
          <w:rFonts w:ascii="Garamond" w:hAnsi="Garamond" w:cs="Times New Roman"/>
          <w:sz w:val="21"/>
          <w:szCs w:val="21"/>
          <w:lang w:val="en-US"/>
        </w:rPr>
        <w:t xml:space="preserve">his means that patients must clearly agree to how their cells are used, </w:t>
      </w:r>
      <w:r w:rsidR="00BD6A23" w:rsidRPr="0086769A">
        <w:rPr>
          <w:rFonts w:ascii="Garamond" w:hAnsi="Garamond" w:cs="Times New Roman"/>
          <w:sz w:val="21"/>
          <w:szCs w:val="21"/>
          <w:lang w:val="en-US"/>
        </w:rPr>
        <w:t>stored,</w:t>
      </w:r>
      <w:r w:rsidRPr="0086769A">
        <w:rPr>
          <w:rFonts w:ascii="Garamond" w:hAnsi="Garamond" w:cs="Times New Roman"/>
          <w:sz w:val="21"/>
          <w:szCs w:val="21"/>
          <w:lang w:val="en-US"/>
        </w:rPr>
        <w:t xml:space="preserve"> and possibly sold or reused </w:t>
      </w:r>
      <w:r w:rsidR="00BD6A23" w:rsidRPr="0086769A">
        <w:rPr>
          <w:rFonts w:ascii="Garamond" w:hAnsi="Garamond" w:cs="Times New Roman"/>
          <w:sz w:val="21"/>
          <w:szCs w:val="21"/>
          <w:lang w:val="en-US"/>
        </w:rPr>
        <w:t>for research. Laws should aim to protect all patients</w:t>
      </w:r>
      <w:r w:rsidR="00076201" w:rsidRPr="0086769A">
        <w:rPr>
          <w:rFonts w:ascii="Garamond" w:hAnsi="Garamond" w:cs="Times New Roman"/>
          <w:sz w:val="21"/>
          <w:szCs w:val="21"/>
          <w:lang w:val="en-US"/>
        </w:rPr>
        <w:t>,</w:t>
      </w:r>
      <w:r w:rsidR="00BD6A23" w:rsidRPr="0086769A">
        <w:rPr>
          <w:rFonts w:ascii="Garamond" w:hAnsi="Garamond" w:cs="Times New Roman"/>
          <w:sz w:val="21"/>
          <w:szCs w:val="21"/>
          <w:lang w:val="en-US"/>
        </w:rPr>
        <w:t xml:space="preserve"> whether they are minors or adults</w:t>
      </w:r>
      <w:r w:rsidR="00076201" w:rsidRPr="0086769A">
        <w:rPr>
          <w:rFonts w:ascii="Garamond" w:hAnsi="Garamond" w:cs="Times New Roman"/>
          <w:sz w:val="21"/>
          <w:szCs w:val="21"/>
          <w:lang w:val="en-US"/>
        </w:rPr>
        <w:t>. T</w:t>
      </w:r>
      <w:r w:rsidR="00BD6A23" w:rsidRPr="0086769A">
        <w:rPr>
          <w:rFonts w:ascii="Garamond" w:hAnsi="Garamond" w:cs="Times New Roman"/>
          <w:sz w:val="21"/>
          <w:szCs w:val="21"/>
          <w:lang w:val="en-US"/>
        </w:rPr>
        <w:t xml:space="preserve">he laws must also aim to stop illegal and unethical trade of artificial organs. </w:t>
      </w:r>
    </w:p>
    <w:p w14:paraId="7DD9B444" w14:textId="77777777" w:rsidR="000F53D6" w:rsidRPr="000F53D6" w:rsidRDefault="000F53D6" w:rsidP="0086769A">
      <w:pPr>
        <w:spacing w:after="240" w:line="360" w:lineRule="auto"/>
        <w:jc w:val="both"/>
        <w:rPr>
          <w:rFonts w:ascii="Garamond" w:hAnsi="Garamond" w:cs="Times New Roman"/>
          <w:sz w:val="2"/>
          <w:szCs w:val="2"/>
          <w:lang w:val="en-US"/>
        </w:rPr>
      </w:pPr>
    </w:p>
    <w:p w14:paraId="65ABD7CA" w14:textId="77777777" w:rsidR="00BD6A23" w:rsidRDefault="00BD6A23"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Governments and institutions should urgently create national committees to set rules for the technical, legal, and ethical use of 3D bioprinting. These rules should include safety standards, quality, and efficiency of technological procedures and the end products obtained by 3D bioprinting</w:t>
      </w:r>
      <w:r w:rsidR="00076201" w:rsidRPr="0086769A">
        <w:rPr>
          <w:rFonts w:ascii="Garamond" w:hAnsi="Garamond" w:cs="Times New Roman"/>
          <w:sz w:val="21"/>
          <w:szCs w:val="21"/>
          <w:lang w:val="en-US"/>
        </w:rPr>
        <w:t>,</w:t>
      </w:r>
      <w:r w:rsidRPr="0086769A">
        <w:rPr>
          <w:rFonts w:ascii="Garamond" w:hAnsi="Garamond" w:cs="Times New Roman"/>
          <w:sz w:val="21"/>
          <w:szCs w:val="21"/>
          <w:lang w:val="en-US"/>
        </w:rPr>
        <w:t xml:space="preserve"> taking into account the human rights and dignity. </w:t>
      </w:r>
    </w:p>
    <w:p w14:paraId="2357DC78" w14:textId="77777777" w:rsidR="005762DC" w:rsidRPr="005762DC" w:rsidRDefault="005762DC" w:rsidP="0086769A">
      <w:pPr>
        <w:spacing w:after="240" w:line="360" w:lineRule="auto"/>
        <w:jc w:val="both"/>
        <w:rPr>
          <w:rFonts w:ascii="Garamond" w:hAnsi="Garamond" w:cs="Times New Roman"/>
          <w:sz w:val="2"/>
          <w:szCs w:val="2"/>
          <w:lang w:val="en-US"/>
        </w:rPr>
      </w:pPr>
    </w:p>
    <w:p w14:paraId="4B7B314C" w14:textId="77777777" w:rsidR="00C96A53" w:rsidRDefault="00921B15" w:rsidP="00C96A53">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In addition, regarding </w:t>
      </w:r>
      <w:r w:rsidR="00076201" w:rsidRPr="0086769A">
        <w:rPr>
          <w:rFonts w:ascii="Garamond" w:hAnsi="Garamond" w:cs="Times New Roman"/>
          <w:sz w:val="21"/>
          <w:szCs w:val="21"/>
          <w:lang w:val="en-US"/>
        </w:rPr>
        <w:t>b</w:t>
      </w:r>
      <w:r w:rsidRPr="0086769A">
        <w:rPr>
          <w:rFonts w:ascii="Garamond" w:hAnsi="Garamond" w:cs="Times New Roman"/>
          <w:sz w:val="21"/>
          <w:szCs w:val="21"/>
          <w:lang w:val="en-US"/>
        </w:rPr>
        <w:t xml:space="preserve">ioprinting and intellectual Property, </w:t>
      </w:r>
      <w:r w:rsidR="00483259" w:rsidRPr="0086769A">
        <w:rPr>
          <w:rFonts w:ascii="Garamond" w:hAnsi="Garamond" w:cs="Times New Roman"/>
          <w:sz w:val="21"/>
          <w:szCs w:val="21"/>
          <w:lang w:val="en-US"/>
        </w:rPr>
        <w:t>b</w:t>
      </w:r>
      <w:r w:rsidRPr="0086769A">
        <w:rPr>
          <w:rFonts w:ascii="Garamond" w:hAnsi="Garamond" w:cs="Times New Roman"/>
          <w:sz w:val="21"/>
          <w:szCs w:val="21"/>
          <w:lang w:val="en-US"/>
        </w:rPr>
        <w:t>ioprinting is an exciting new technology. But as the field grows rapidly, it also brings up some serious legal and ethical issues</w:t>
      </w:r>
      <w:r w:rsidR="00483259" w:rsidRPr="0086769A">
        <w:rPr>
          <w:rFonts w:ascii="Garamond" w:hAnsi="Garamond" w:cs="Times New Roman"/>
          <w:sz w:val="21"/>
          <w:szCs w:val="21"/>
          <w:lang w:val="en-US"/>
        </w:rPr>
        <w:t>,</w:t>
      </w:r>
      <w:r w:rsidRPr="0086769A">
        <w:rPr>
          <w:rFonts w:ascii="Garamond" w:hAnsi="Garamond" w:cs="Times New Roman"/>
          <w:sz w:val="21"/>
          <w:szCs w:val="21"/>
          <w:lang w:val="en-US"/>
        </w:rPr>
        <w:t xml:space="preserve"> </w:t>
      </w:r>
      <w:r w:rsidR="00483259" w:rsidRPr="0086769A">
        <w:rPr>
          <w:rFonts w:ascii="Garamond" w:hAnsi="Garamond" w:cs="Times New Roman"/>
          <w:sz w:val="21"/>
          <w:szCs w:val="21"/>
          <w:lang w:val="en-US"/>
        </w:rPr>
        <w:t>e</w:t>
      </w:r>
      <w:r w:rsidRPr="0086769A">
        <w:rPr>
          <w:rFonts w:ascii="Garamond" w:hAnsi="Garamond" w:cs="Times New Roman"/>
          <w:sz w:val="21"/>
          <w:szCs w:val="21"/>
          <w:lang w:val="en-US"/>
        </w:rPr>
        <w:t>specially when it comes to intellectual property (IP), which deals with the ownership of inventions.</w:t>
      </w:r>
    </w:p>
    <w:p w14:paraId="3B0CA8C1" w14:textId="77777777" w:rsidR="000F53D6" w:rsidRPr="000F53D6" w:rsidRDefault="000F53D6" w:rsidP="00C96A53">
      <w:pPr>
        <w:spacing w:after="240" w:line="360" w:lineRule="auto"/>
        <w:jc w:val="both"/>
        <w:rPr>
          <w:rFonts w:ascii="Garamond" w:hAnsi="Garamond" w:cs="Times New Roman"/>
          <w:sz w:val="2"/>
          <w:szCs w:val="2"/>
          <w:lang w:val="en-US"/>
        </w:rPr>
      </w:pPr>
    </w:p>
    <w:p w14:paraId="33E17225" w14:textId="3C2DFE22" w:rsidR="00921B15" w:rsidRPr="0086769A" w:rsidRDefault="00921B15" w:rsidP="00C96A53">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Current IP laws are not enough to handle the complex issues that arise from bioprinting. Such as</w:t>
      </w:r>
      <w:r w:rsidR="00483259" w:rsidRPr="0086769A">
        <w:rPr>
          <w:rFonts w:ascii="Garamond" w:hAnsi="Garamond" w:cs="Times New Roman"/>
          <w:sz w:val="21"/>
          <w:szCs w:val="21"/>
          <w:lang w:val="en-US"/>
        </w:rPr>
        <w:t>: C</w:t>
      </w:r>
      <w:r w:rsidRPr="0086769A">
        <w:rPr>
          <w:rFonts w:ascii="Garamond" w:hAnsi="Garamond" w:cs="Times New Roman"/>
          <w:sz w:val="21"/>
          <w:szCs w:val="21"/>
          <w:lang w:val="en-US"/>
        </w:rPr>
        <w:t xml:space="preserve">an someone patent a bio ink? Who does the digital files belong to? The patient or the developer? </w:t>
      </w:r>
    </w:p>
    <w:p w14:paraId="6AE4C2D7" w14:textId="77777777" w:rsidR="00921B15" w:rsidRPr="000F53D6" w:rsidRDefault="00921B15" w:rsidP="0086769A">
      <w:pPr>
        <w:spacing w:after="240" w:line="360" w:lineRule="auto"/>
        <w:jc w:val="both"/>
        <w:rPr>
          <w:rFonts w:ascii="Garamond" w:hAnsi="Garamond" w:cs="Times New Roman"/>
          <w:sz w:val="2"/>
          <w:szCs w:val="2"/>
          <w:lang w:val="en-US"/>
        </w:rPr>
      </w:pPr>
    </w:p>
    <w:p w14:paraId="6513A44B" w14:textId="77777777" w:rsidR="00921B15" w:rsidRDefault="00921B15"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These range of questions becomes even more difficult when bioprinted tissues and organs are treated like products that can be bought and sold. This raises many concerns</w:t>
      </w:r>
      <w:r w:rsidR="00483259" w:rsidRPr="0086769A">
        <w:rPr>
          <w:rFonts w:ascii="Garamond" w:hAnsi="Garamond" w:cs="Times New Roman"/>
          <w:sz w:val="21"/>
          <w:szCs w:val="21"/>
          <w:lang w:val="en-US"/>
        </w:rPr>
        <w:t>,</w:t>
      </w:r>
      <w:r w:rsidRPr="0086769A">
        <w:rPr>
          <w:rFonts w:ascii="Garamond" w:hAnsi="Garamond" w:cs="Times New Roman"/>
          <w:sz w:val="21"/>
          <w:szCs w:val="21"/>
          <w:lang w:val="en-US"/>
        </w:rPr>
        <w:t xml:space="preserve"> which makes it hard to build regulations that tackles the matter. </w:t>
      </w:r>
    </w:p>
    <w:p w14:paraId="37DC0F1A" w14:textId="77777777" w:rsidR="000F53D6" w:rsidRPr="000F53D6" w:rsidRDefault="000F53D6" w:rsidP="0086769A">
      <w:pPr>
        <w:spacing w:after="240" w:line="360" w:lineRule="auto"/>
        <w:jc w:val="both"/>
        <w:rPr>
          <w:rFonts w:ascii="Garamond" w:hAnsi="Garamond" w:cs="Times New Roman"/>
          <w:sz w:val="2"/>
          <w:szCs w:val="2"/>
          <w:lang w:val="en-US"/>
        </w:rPr>
      </w:pPr>
    </w:p>
    <w:p w14:paraId="43718659" w14:textId="77777777" w:rsidR="00921B15" w:rsidRPr="0086769A" w:rsidRDefault="00921B15" w:rsidP="0086769A">
      <w:pPr>
        <w:spacing w:after="240" w:line="360" w:lineRule="auto"/>
        <w:jc w:val="both"/>
        <w:rPr>
          <w:rFonts w:ascii="Garamond" w:hAnsi="Garamond" w:cs="Times New Roman"/>
          <w:sz w:val="21"/>
          <w:szCs w:val="21"/>
          <w:u w:val="single"/>
          <w:lang w:val="en-US"/>
        </w:rPr>
      </w:pPr>
      <w:r w:rsidRPr="0086769A">
        <w:rPr>
          <w:rFonts w:ascii="Garamond" w:hAnsi="Garamond" w:cs="Times New Roman"/>
          <w:sz w:val="21"/>
          <w:szCs w:val="21"/>
          <w:u w:val="single"/>
          <w:lang w:val="en-US"/>
        </w:rPr>
        <w:t>Proposed ideas to solve these problems are:</w:t>
      </w:r>
    </w:p>
    <w:p w14:paraId="753BD939" w14:textId="77777777" w:rsidR="00921B15" w:rsidRPr="00C96A53" w:rsidRDefault="00921B15" w:rsidP="0086769A">
      <w:pPr>
        <w:spacing w:after="240" w:line="360" w:lineRule="auto"/>
        <w:jc w:val="both"/>
        <w:rPr>
          <w:rFonts w:ascii="Garamond" w:hAnsi="Garamond" w:cs="Times New Roman"/>
          <w:sz w:val="2"/>
          <w:szCs w:val="2"/>
          <w:lang w:val="en-US"/>
        </w:rPr>
      </w:pPr>
    </w:p>
    <w:p w14:paraId="14095832" w14:textId="77777777" w:rsidR="00921B15" w:rsidRPr="0086769A" w:rsidRDefault="00921B15" w:rsidP="0086769A">
      <w:pPr>
        <w:pStyle w:val="ListParagraph"/>
        <w:numPr>
          <w:ilvl w:val="0"/>
          <w:numId w:val="35"/>
        </w:num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 xml:space="preserve">The creation of new intellectual Property </w:t>
      </w:r>
      <w:r w:rsidR="003D22D9" w:rsidRPr="0086769A">
        <w:rPr>
          <w:rFonts w:ascii="Garamond" w:hAnsi="Garamond" w:cs="Times New Roman"/>
          <w:b/>
          <w:bCs/>
          <w:sz w:val="21"/>
          <w:szCs w:val="21"/>
          <w:lang w:val="en-US"/>
        </w:rPr>
        <w:t>laws:</w:t>
      </w:r>
      <w:r w:rsidRPr="0086769A">
        <w:rPr>
          <w:rFonts w:ascii="Garamond" w:hAnsi="Garamond" w:cs="Times New Roman"/>
          <w:b/>
          <w:bCs/>
          <w:sz w:val="21"/>
          <w:szCs w:val="21"/>
          <w:lang w:val="en-US"/>
        </w:rPr>
        <w:t xml:space="preserve"> </w:t>
      </w:r>
      <w:r w:rsidRPr="0086769A">
        <w:rPr>
          <w:rFonts w:ascii="Garamond" w:hAnsi="Garamond" w:cs="Times New Roman"/>
          <w:sz w:val="21"/>
          <w:szCs w:val="21"/>
          <w:lang w:val="en-US"/>
        </w:rPr>
        <w:t xml:space="preserve">flexible licensing systems </w:t>
      </w:r>
      <w:r w:rsidR="003D22D9" w:rsidRPr="0086769A">
        <w:rPr>
          <w:rFonts w:ascii="Garamond" w:hAnsi="Garamond" w:cs="Times New Roman"/>
          <w:sz w:val="21"/>
          <w:szCs w:val="21"/>
          <w:lang w:val="en-US"/>
        </w:rPr>
        <w:t>like those in biotechnology, where companies can share tools and methods but still protect innovation. For example, a company invents a special type of bio ink that can print special organs or tissues. Under a license</w:t>
      </w:r>
      <w:r w:rsidR="00483259" w:rsidRPr="0086769A">
        <w:rPr>
          <w:rFonts w:ascii="Garamond" w:hAnsi="Garamond" w:cs="Times New Roman"/>
          <w:sz w:val="21"/>
          <w:szCs w:val="21"/>
          <w:lang w:val="en-US"/>
        </w:rPr>
        <w:t>,</w:t>
      </w:r>
      <w:r w:rsidR="003D22D9" w:rsidRPr="0086769A">
        <w:rPr>
          <w:rFonts w:ascii="Garamond" w:hAnsi="Garamond" w:cs="Times New Roman"/>
          <w:sz w:val="21"/>
          <w:szCs w:val="21"/>
          <w:lang w:val="en-US"/>
        </w:rPr>
        <w:t xml:space="preserve"> they can allow a hospital to use it in return for money</w:t>
      </w:r>
      <w:r w:rsidR="00483259" w:rsidRPr="0086769A">
        <w:rPr>
          <w:rFonts w:ascii="Garamond" w:hAnsi="Garamond" w:cs="Times New Roman"/>
          <w:sz w:val="21"/>
          <w:szCs w:val="21"/>
          <w:lang w:val="en-US"/>
        </w:rPr>
        <w:t>.</w:t>
      </w:r>
      <w:r w:rsidR="003D22D9" w:rsidRPr="0086769A">
        <w:rPr>
          <w:rFonts w:ascii="Garamond" w:hAnsi="Garamond" w:cs="Times New Roman"/>
          <w:sz w:val="21"/>
          <w:szCs w:val="21"/>
          <w:lang w:val="en-US"/>
        </w:rPr>
        <w:t xml:space="preserve"> </w:t>
      </w:r>
      <w:r w:rsidR="00483259" w:rsidRPr="0086769A">
        <w:rPr>
          <w:rFonts w:ascii="Garamond" w:hAnsi="Garamond" w:cs="Times New Roman"/>
          <w:sz w:val="21"/>
          <w:szCs w:val="21"/>
          <w:lang w:val="en-US"/>
        </w:rPr>
        <w:t>T</w:t>
      </w:r>
      <w:r w:rsidR="003D22D9" w:rsidRPr="0086769A">
        <w:rPr>
          <w:rFonts w:ascii="Garamond" w:hAnsi="Garamond" w:cs="Times New Roman"/>
          <w:sz w:val="21"/>
          <w:szCs w:val="21"/>
          <w:lang w:val="en-US"/>
        </w:rPr>
        <w:t xml:space="preserve">his then allows the hospital to benefit from this technology, and the company can still own and protect their invention. </w:t>
      </w:r>
    </w:p>
    <w:p w14:paraId="45892CA3" w14:textId="77777777" w:rsidR="003D22D9" w:rsidRPr="00C96A53" w:rsidRDefault="003D22D9" w:rsidP="0086769A">
      <w:pPr>
        <w:spacing w:after="240" w:line="360" w:lineRule="auto"/>
        <w:jc w:val="both"/>
        <w:rPr>
          <w:rFonts w:ascii="Garamond" w:hAnsi="Garamond" w:cs="Times New Roman"/>
          <w:sz w:val="4"/>
          <w:szCs w:val="4"/>
          <w:lang w:val="en-US"/>
        </w:rPr>
      </w:pPr>
    </w:p>
    <w:p w14:paraId="3A824514" w14:textId="77777777" w:rsidR="003D22D9" w:rsidRPr="0086769A" w:rsidRDefault="003D22D9" w:rsidP="0086769A">
      <w:pPr>
        <w:pStyle w:val="ListParagraph"/>
        <w:numPr>
          <w:ilvl w:val="0"/>
          <w:numId w:val="35"/>
        </w:num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Introduction of international (Global) regulations</w:t>
      </w:r>
      <w:r w:rsidRPr="0086769A">
        <w:rPr>
          <w:rFonts w:ascii="Garamond" w:hAnsi="Garamond" w:cs="Times New Roman"/>
          <w:sz w:val="21"/>
          <w:szCs w:val="21"/>
          <w:lang w:val="en-US"/>
        </w:rPr>
        <w:t xml:space="preserve">: IP laws can be different depending on the jurisdiction it was made in; this could cause confusion. Countries must work together to make their rules more similar to each other. This can help create fair and consent rules for bioprinting internationally. </w:t>
      </w:r>
    </w:p>
    <w:p w14:paraId="32A0DE44" w14:textId="77777777" w:rsidR="003D22D9" w:rsidRDefault="003D22D9" w:rsidP="0086769A">
      <w:pPr>
        <w:pStyle w:val="ListParagraph"/>
        <w:spacing w:after="240"/>
        <w:rPr>
          <w:rFonts w:ascii="Garamond" w:hAnsi="Garamond" w:cs="Times New Roman"/>
          <w:sz w:val="4"/>
          <w:szCs w:val="4"/>
          <w:lang w:val="en-US"/>
        </w:rPr>
      </w:pPr>
    </w:p>
    <w:p w14:paraId="6D14D236" w14:textId="77777777" w:rsidR="000F53D6" w:rsidRPr="000F53D6" w:rsidRDefault="000F53D6" w:rsidP="0086769A">
      <w:pPr>
        <w:pStyle w:val="ListParagraph"/>
        <w:spacing w:after="240"/>
        <w:rPr>
          <w:rFonts w:ascii="Garamond" w:hAnsi="Garamond" w:cs="Times New Roman"/>
          <w:sz w:val="4"/>
          <w:szCs w:val="4"/>
          <w:lang w:val="en-US"/>
        </w:rPr>
      </w:pPr>
    </w:p>
    <w:p w14:paraId="607BB3EA" w14:textId="77777777" w:rsidR="00483259" w:rsidRDefault="003D22D9"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To help bioprinting expand in the right way, we need teams of lawyers, ethics experts, doctors, and engineers to work together. By learning from real life examples, we can build a system that encourages discovery and respect</w:t>
      </w:r>
      <w:r w:rsidR="00483259" w:rsidRPr="0086769A">
        <w:rPr>
          <w:rFonts w:ascii="Garamond" w:hAnsi="Garamond" w:cs="Times New Roman"/>
          <w:sz w:val="21"/>
          <w:szCs w:val="21"/>
          <w:lang w:val="en-US"/>
        </w:rPr>
        <w:t>s</w:t>
      </w:r>
      <w:r w:rsidRPr="0086769A">
        <w:rPr>
          <w:rFonts w:ascii="Garamond" w:hAnsi="Garamond" w:cs="Times New Roman"/>
          <w:sz w:val="21"/>
          <w:szCs w:val="21"/>
          <w:lang w:val="en-US"/>
        </w:rPr>
        <w:t xml:space="preserve"> human rights by encouraging informed consent by the patient.</w:t>
      </w:r>
    </w:p>
    <w:p w14:paraId="432A237D" w14:textId="77777777" w:rsidR="000F53D6" w:rsidRPr="000F53D6" w:rsidRDefault="000F53D6" w:rsidP="0086769A">
      <w:pPr>
        <w:spacing w:after="240" w:line="360" w:lineRule="auto"/>
        <w:jc w:val="both"/>
        <w:rPr>
          <w:rFonts w:ascii="Garamond" w:hAnsi="Garamond" w:cs="Times New Roman"/>
          <w:sz w:val="2"/>
          <w:szCs w:val="2"/>
          <w:lang w:val="en-US"/>
        </w:rPr>
      </w:pPr>
    </w:p>
    <w:p w14:paraId="395E6617" w14:textId="77777777" w:rsidR="003D22D9" w:rsidRDefault="00483259"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I</w:t>
      </w:r>
      <w:r w:rsidR="003D22D9" w:rsidRPr="0086769A">
        <w:rPr>
          <w:rFonts w:ascii="Garamond" w:hAnsi="Garamond" w:cs="Times New Roman"/>
          <w:sz w:val="21"/>
          <w:szCs w:val="21"/>
          <w:lang w:val="en-US"/>
        </w:rPr>
        <w:t>f those challenges are solved early and globally, bioprinting can truly be an important innovation for humanity which can offer many advantages to the human person</w:t>
      </w:r>
      <w:r w:rsidR="00510069" w:rsidRPr="0086769A">
        <w:rPr>
          <w:rFonts w:ascii="Garamond" w:hAnsi="Garamond" w:cs="Times New Roman"/>
          <w:sz w:val="21"/>
          <w:szCs w:val="21"/>
          <w:lang w:val="en-US"/>
        </w:rPr>
        <w:t>,</w:t>
      </w:r>
      <w:r w:rsidR="003D22D9" w:rsidRPr="0086769A">
        <w:rPr>
          <w:rFonts w:ascii="Garamond" w:hAnsi="Garamond" w:cs="Times New Roman"/>
          <w:sz w:val="21"/>
          <w:szCs w:val="21"/>
          <w:lang w:val="en-US"/>
        </w:rPr>
        <w:t xml:space="preserve"> such as personalized medicine new treatment techniques</w:t>
      </w:r>
      <w:r w:rsidR="00510069" w:rsidRPr="0086769A">
        <w:rPr>
          <w:rFonts w:ascii="Garamond" w:hAnsi="Garamond" w:cs="Times New Roman"/>
          <w:sz w:val="21"/>
          <w:szCs w:val="21"/>
          <w:lang w:val="en-US"/>
        </w:rPr>
        <w:t>,</w:t>
      </w:r>
      <w:r w:rsidR="003D22D9" w:rsidRPr="0086769A">
        <w:rPr>
          <w:rFonts w:ascii="Garamond" w:hAnsi="Garamond" w:cs="Times New Roman"/>
          <w:sz w:val="21"/>
          <w:szCs w:val="21"/>
          <w:lang w:val="en-US"/>
        </w:rPr>
        <w:t xml:space="preserve"> shifting away from organ transplants and its limitations. This can make sure that everyone around the world</w:t>
      </w:r>
      <w:r w:rsidR="00510069" w:rsidRPr="0086769A">
        <w:rPr>
          <w:rFonts w:ascii="Garamond" w:hAnsi="Garamond" w:cs="Times New Roman"/>
          <w:sz w:val="21"/>
          <w:szCs w:val="21"/>
          <w:lang w:val="en-US"/>
        </w:rPr>
        <w:t>,</w:t>
      </w:r>
      <w:r w:rsidR="003D22D9" w:rsidRPr="0086769A">
        <w:rPr>
          <w:rFonts w:ascii="Garamond" w:hAnsi="Garamond" w:cs="Times New Roman"/>
          <w:sz w:val="21"/>
          <w:szCs w:val="21"/>
          <w:lang w:val="en-US"/>
        </w:rPr>
        <w:t xml:space="preserve"> even the LEDCs</w:t>
      </w:r>
      <w:r w:rsidR="00510069" w:rsidRPr="0086769A">
        <w:rPr>
          <w:rFonts w:ascii="Garamond" w:hAnsi="Garamond" w:cs="Times New Roman"/>
          <w:sz w:val="21"/>
          <w:szCs w:val="21"/>
          <w:lang w:val="en-US"/>
        </w:rPr>
        <w:t>,</w:t>
      </w:r>
      <w:r w:rsidR="003D22D9" w:rsidRPr="0086769A">
        <w:rPr>
          <w:rFonts w:ascii="Garamond" w:hAnsi="Garamond" w:cs="Times New Roman"/>
          <w:sz w:val="21"/>
          <w:szCs w:val="21"/>
          <w:lang w:val="en-US"/>
        </w:rPr>
        <w:t xml:space="preserve"> can benefit from the fascinating innovation of 3D bioprinting.</w:t>
      </w:r>
    </w:p>
    <w:p w14:paraId="3144AA65" w14:textId="77777777" w:rsidR="005762DC" w:rsidRPr="005762DC" w:rsidRDefault="005762DC" w:rsidP="0086769A">
      <w:pPr>
        <w:spacing w:after="240" w:line="360" w:lineRule="auto"/>
        <w:jc w:val="both"/>
        <w:rPr>
          <w:rFonts w:ascii="Garamond" w:hAnsi="Garamond" w:cs="Times New Roman"/>
          <w:sz w:val="2"/>
          <w:szCs w:val="2"/>
          <w:lang w:val="en-US"/>
        </w:rPr>
      </w:pPr>
    </w:p>
    <w:p w14:paraId="327D38C9" w14:textId="77777777" w:rsidR="00BD6A23" w:rsidRDefault="00BD6A23"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In short, 3D bioprinting </w:t>
      </w:r>
      <w:r w:rsidR="00120C86" w:rsidRPr="0086769A">
        <w:rPr>
          <w:rFonts w:ascii="Garamond" w:hAnsi="Garamond" w:cs="Times New Roman"/>
          <w:sz w:val="21"/>
          <w:szCs w:val="21"/>
          <w:lang w:val="en-US"/>
        </w:rPr>
        <w:t xml:space="preserve">offers </w:t>
      </w:r>
      <w:r w:rsidR="00921B15" w:rsidRPr="0086769A">
        <w:rPr>
          <w:rFonts w:ascii="Garamond" w:hAnsi="Garamond" w:cs="Times New Roman"/>
          <w:sz w:val="21"/>
          <w:szCs w:val="21"/>
          <w:lang w:val="en-US"/>
        </w:rPr>
        <w:t>a great future</w:t>
      </w:r>
      <w:r w:rsidR="00510069" w:rsidRPr="0086769A">
        <w:rPr>
          <w:rFonts w:ascii="Garamond" w:hAnsi="Garamond" w:cs="Times New Roman"/>
          <w:sz w:val="21"/>
          <w:szCs w:val="21"/>
          <w:lang w:val="en-US"/>
        </w:rPr>
        <w:t>,</w:t>
      </w:r>
      <w:r w:rsidR="00921B15" w:rsidRPr="0086769A">
        <w:rPr>
          <w:rFonts w:ascii="Garamond" w:hAnsi="Garamond" w:cs="Times New Roman"/>
          <w:sz w:val="21"/>
          <w:szCs w:val="21"/>
          <w:lang w:val="en-US"/>
        </w:rPr>
        <w:t xml:space="preserve"> but it requires a strong and fair foundation to support it. </w:t>
      </w:r>
      <w:r w:rsidR="003D22D9" w:rsidRPr="0086769A">
        <w:rPr>
          <w:rFonts w:ascii="Garamond" w:hAnsi="Garamond" w:cs="Times New Roman"/>
          <w:sz w:val="21"/>
          <w:szCs w:val="21"/>
          <w:lang w:val="en-US"/>
        </w:rPr>
        <w:t>Lawmakers,</w:t>
      </w:r>
      <w:r w:rsidR="00921B15" w:rsidRPr="0086769A">
        <w:rPr>
          <w:rFonts w:ascii="Garamond" w:hAnsi="Garamond" w:cs="Times New Roman"/>
          <w:sz w:val="21"/>
          <w:szCs w:val="21"/>
          <w:lang w:val="en-US"/>
        </w:rPr>
        <w:t xml:space="preserve"> scientists</w:t>
      </w:r>
      <w:r w:rsidR="00510069" w:rsidRPr="0086769A">
        <w:rPr>
          <w:rFonts w:ascii="Garamond" w:hAnsi="Garamond" w:cs="Times New Roman"/>
          <w:sz w:val="21"/>
          <w:szCs w:val="21"/>
          <w:lang w:val="en-US"/>
        </w:rPr>
        <w:t>,</w:t>
      </w:r>
      <w:r w:rsidR="00921B15" w:rsidRPr="0086769A">
        <w:rPr>
          <w:rFonts w:ascii="Garamond" w:hAnsi="Garamond" w:cs="Times New Roman"/>
          <w:sz w:val="21"/>
          <w:szCs w:val="21"/>
          <w:lang w:val="en-US"/>
        </w:rPr>
        <w:t xml:space="preserve"> </w:t>
      </w:r>
      <w:r w:rsidR="003D22D9" w:rsidRPr="0086769A">
        <w:rPr>
          <w:rFonts w:ascii="Garamond" w:hAnsi="Garamond" w:cs="Times New Roman"/>
          <w:sz w:val="21"/>
          <w:szCs w:val="21"/>
          <w:lang w:val="en-US"/>
        </w:rPr>
        <w:t>lawyers,</w:t>
      </w:r>
      <w:r w:rsidR="00921B15" w:rsidRPr="0086769A">
        <w:rPr>
          <w:rFonts w:ascii="Garamond" w:hAnsi="Garamond" w:cs="Times New Roman"/>
          <w:sz w:val="21"/>
          <w:szCs w:val="21"/>
          <w:lang w:val="en-US"/>
        </w:rPr>
        <w:t xml:space="preserve"> and society must all work together to ensure that this technology is used ethically, safely, and for the good of all. </w:t>
      </w:r>
      <w:r w:rsidR="003D22D9" w:rsidRPr="0086769A">
        <w:rPr>
          <w:rFonts w:ascii="Garamond" w:hAnsi="Garamond" w:cs="Times New Roman"/>
          <w:sz w:val="21"/>
          <w:szCs w:val="21"/>
          <w:lang w:val="en-US"/>
        </w:rPr>
        <w:t xml:space="preserve">Which is why I deeply encourage lawmakers to regulate this matter as soon as possible </w:t>
      </w:r>
      <w:r w:rsidR="00AA0CD5" w:rsidRPr="0086769A">
        <w:rPr>
          <w:rFonts w:ascii="Garamond" w:hAnsi="Garamond" w:cs="Times New Roman"/>
          <w:sz w:val="21"/>
          <w:szCs w:val="21"/>
          <w:lang w:val="en-US"/>
        </w:rPr>
        <w:t xml:space="preserve">to avoid disputes in the future regarding who owns what. </w:t>
      </w:r>
    </w:p>
    <w:p w14:paraId="1977B1FD" w14:textId="77777777" w:rsidR="000F53D6" w:rsidRPr="000F53D6" w:rsidRDefault="000F53D6" w:rsidP="0086769A">
      <w:pPr>
        <w:spacing w:after="240" w:line="360" w:lineRule="auto"/>
        <w:jc w:val="both"/>
        <w:rPr>
          <w:rFonts w:ascii="Garamond" w:hAnsi="Garamond" w:cs="Times New Roman"/>
          <w:sz w:val="2"/>
          <w:szCs w:val="2"/>
          <w:lang w:val="en-US"/>
        </w:rPr>
      </w:pPr>
    </w:p>
    <w:p w14:paraId="4DC95E0C" w14:textId="38675B86" w:rsidR="006A635D" w:rsidRPr="00C96A53" w:rsidRDefault="00AA0CD5" w:rsidP="00C96A53">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While the support of legal professionals (</w:t>
      </w:r>
      <w:r w:rsidRPr="0086769A">
        <w:rPr>
          <w:rFonts w:ascii="Garamond" w:hAnsi="Garamond" w:cs="Times New Roman"/>
          <w:b/>
          <w:bCs/>
          <w:sz w:val="21"/>
          <w:szCs w:val="21"/>
          <w:lang w:val="en-US"/>
        </w:rPr>
        <w:t>legislative Authority</w:t>
      </w:r>
      <w:r w:rsidRPr="0086769A">
        <w:rPr>
          <w:rFonts w:ascii="Garamond" w:hAnsi="Garamond" w:cs="Times New Roman"/>
          <w:sz w:val="21"/>
          <w:szCs w:val="21"/>
          <w:lang w:val="en-US"/>
        </w:rPr>
        <w:t>) to fill in the gaps of the rapid advancement of 3D bioprinting</w:t>
      </w:r>
      <w:r w:rsidR="00510069" w:rsidRPr="0086769A">
        <w:rPr>
          <w:rFonts w:ascii="Garamond" w:hAnsi="Garamond" w:cs="Times New Roman"/>
          <w:sz w:val="21"/>
          <w:szCs w:val="21"/>
          <w:lang w:val="en-US"/>
        </w:rPr>
        <w:t xml:space="preserve">, </w:t>
      </w:r>
      <w:r w:rsidRPr="0086769A">
        <w:rPr>
          <w:rFonts w:ascii="Garamond" w:hAnsi="Garamond" w:cs="Times New Roman"/>
          <w:sz w:val="21"/>
          <w:szCs w:val="21"/>
          <w:lang w:val="en-US"/>
        </w:rPr>
        <w:t>justifying who has the legal responsibility for all the questions that ha</w:t>
      </w:r>
      <w:r w:rsidR="00510069" w:rsidRPr="0086769A">
        <w:rPr>
          <w:rFonts w:ascii="Garamond" w:hAnsi="Garamond" w:cs="Times New Roman"/>
          <w:sz w:val="21"/>
          <w:szCs w:val="21"/>
          <w:lang w:val="en-US"/>
        </w:rPr>
        <w:t>ve</w:t>
      </w:r>
      <w:r w:rsidRPr="0086769A">
        <w:rPr>
          <w:rFonts w:ascii="Garamond" w:hAnsi="Garamond" w:cs="Times New Roman"/>
          <w:sz w:val="21"/>
          <w:szCs w:val="21"/>
          <w:lang w:val="en-US"/>
        </w:rPr>
        <w:t xml:space="preserve"> been stipulated in this book</w:t>
      </w:r>
      <w:r w:rsidR="00510069" w:rsidRPr="0086769A">
        <w:rPr>
          <w:rFonts w:ascii="Garamond" w:hAnsi="Garamond" w:cs="Times New Roman"/>
          <w:sz w:val="21"/>
          <w:szCs w:val="21"/>
          <w:lang w:val="en-US"/>
        </w:rPr>
        <w:t>,</w:t>
      </w:r>
      <w:r w:rsidRPr="0086769A">
        <w:rPr>
          <w:rFonts w:ascii="Garamond" w:hAnsi="Garamond" w:cs="Times New Roman"/>
          <w:sz w:val="21"/>
          <w:szCs w:val="21"/>
          <w:lang w:val="en-US"/>
        </w:rPr>
        <w:t xml:space="preserve"> this will ensure that 3D bioprinting complies with the law. </w:t>
      </w:r>
      <w:bookmarkEnd w:id="67"/>
      <w:bookmarkEnd w:id="68"/>
      <w:bookmarkEnd w:id="69"/>
      <w:bookmarkEnd w:id="70"/>
      <w:bookmarkEnd w:id="71"/>
    </w:p>
    <w:p w14:paraId="7E31F3AD" w14:textId="77777777" w:rsidR="006A635D" w:rsidRDefault="006A635D" w:rsidP="0086769A">
      <w:pPr>
        <w:spacing w:after="240" w:line="360" w:lineRule="auto"/>
        <w:jc w:val="both"/>
        <w:rPr>
          <w:rFonts w:ascii="Garamond" w:hAnsi="Garamond" w:cs="Times New Roman"/>
          <w:b/>
          <w:bCs/>
          <w:u w:val="single"/>
          <w:lang w:val="en-US"/>
        </w:rPr>
      </w:pPr>
    </w:p>
    <w:p w14:paraId="67804251" w14:textId="77777777" w:rsidR="00C96A53" w:rsidRDefault="00C96A53" w:rsidP="0086769A">
      <w:pPr>
        <w:spacing w:after="240" w:line="360" w:lineRule="auto"/>
        <w:jc w:val="both"/>
        <w:rPr>
          <w:rFonts w:ascii="Garamond" w:hAnsi="Garamond" w:cs="Times New Roman"/>
          <w:b/>
          <w:bCs/>
          <w:u w:val="single"/>
          <w:lang w:val="en-US"/>
        </w:rPr>
      </w:pPr>
    </w:p>
    <w:p w14:paraId="0B6EF56D" w14:textId="77777777" w:rsidR="000F53D6" w:rsidRDefault="000F53D6" w:rsidP="0086769A">
      <w:pPr>
        <w:spacing w:after="240" w:line="360" w:lineRule="auto"/>
        <w:jc w:val="both"/>
        <w:rPr>
          <w:rFonts w:ascii="Garamond" w:hAnsi="Garamond" w:cs="Times New Roman"/>
          <w:b/>
          <w:bCs/>
          <w:u w:val="single"/>
          <w:lang w:val="en-US"/>
        </w:rPr>
      </w:pPr>
    </w:p>
    <w:p w14:paraId="74B4C3C7" w14:textId="77777777" w:rsidR="000F53D6" w:rsidRPr="0086769A" w:rsidRDefault="000F53D6" w:rsidP="0086769A">
      <w:pPr>
        <w:spacing w:after="240" w:line="360" w:lineRule="auto"/>
        <w:jc w:val="both"/>
        <w:rPr>
          <w:rFonts w:ascii="Garamond" w:hAnsi="Garamond" w:cs="Times New Roman"/>
          <w:b/>
          <w:bCs/>
          <w:u w:val="single"/>
          <w:lang w:val="en-US"/>
        </w:rPr>
      </w:pPr>
    </w:p>
    <w:p w14:paraId="7FE90085" w14:textId="77777777" w:rsidR="006A635D" w:rsidRPr="0086769A" w:rsidRDefault="006A635D" w:rsidP="0086769A">
      <w:pPr>
        <w:spacing w:after="240" w:line="360" w:lineRule="auto"/>
        <w:jc w:val="both"/>
        <w:rPr>
          <w:rFonts w:ascii="Garamond" w:hAnsi="Garamond" w:cs="Times New Roman"/>
          <w:b/>
          <w:bCs/>
          <w:u w:val="single"/>
          <w:lang w:val="en-US"/>
        </w:rPr>
      </w:pPr>
    </w:p>
    <w:p w14:paraId="2E790DC6" w14:textId="28C5F44A" w:rsidR="00AA0CD5" w:rsidRPr="0086769A" w:rsidRDefault="00AA0CD5" w:rsidP="0086769A">
      <w:pPr>
        <w:spacing w:after="240" w:line="360" w:lineRule="auto"/>
        <w:jc w:val="both"/>
        <w:rPr>
          <w:rFonts w:ascii="Garamond" w:hAnsi="Garamond" w:cs="Times New Roman"/>
          <w:b/>
          <w:bCs/>
          <w:u w:val="single"/>
          <w:lang w:val="en-US"/>
        </w:rPr>
      </w:pPr>
      <w:r w:rsidRPr="0086769A">
        <w:rPr>
          <w:rFonts w:ascii="Garamond" w:hAnsi="Garamond" w:cs="Times New Roman"/>
          <w:b/>
          <w:bCs/>
          <w:u w:val="single"/>
          <w:lang w:val="en-US"/>
        </w:rPr>
        <w:t>References Included:</w:t>
      </w:r>
    </w:p>
    <w:p w14:paraId="57B42099" w14:textId="77777777" w:rsidR="00AA0CD5" w:rsidRPr="0086769A" w:rsidRDefault="00AA0CD5" w:rsidP="0086769A">
      <w:pPr>
        <w:spacing w:after="240" w:line="360" w:lineRule="auto"/>
        <w:jc w:val="both"/>
        <w:rPr>
          <w:rFonts w:ascii="Garamond" w:hAnsi="Garamond" w:cs="Times New Roman"/>
          <w:lang w:val="en-US"/>
        </w:rPr>
      </w:pPr>
    </w:p>
    <w:p w14:paraId="34538565" w14:textId="77777777" w:rsidR="00AA0CD5" w:rsidRPr="0086769A" w:rsidRDefault="00AA0CD5" w:rsidP="0086769A">
      <w:pPr>
        <w:pStyle w:val="ListParagraph"/>
        <w:numPr>
          <w:ilvl w:val="0"/>
          <w:numId w:val="36"/>
        </w:numPr>
        <w:spacing w:after="240" w:line="360" w:lineRule="auto"/>
        <w:jc w:val="both"/>
        <w:rPr>
          <w:rFonts w:ascii="Garamond" w:hAnsi="Garamond" w:cs="Times New Roman"/>
          <w:lang w:val="en-US"/>
        </w:rPr>
      </w:pPr>
      <w:r w:rsidRPr="0086769A">
        <w:rPr>
          <w:rFonts w:ascii="Garamond" w:hAnsi="Garamond" w:cs="Times New Roman"/>
          <w:lang w:val="en-US"/>
        </w:rPr>
        <w:t>Books</w:t>
      </w:r>
    </w:p>
    <w:p w14:paraId="0331382E" w14:textId="77777777" w:rsidR="00AA0CD5" w:rsidRPr="0086769A" w:rsidRDefault="00AA0CD5" w:rsidP="0086769A">
      <w:pPr>
        <w:pStyle w:val="ListParagraph"/>
        <w:numPr>
          <w:ilvl w:val="0"/>
          <w:numId w:val="36"/>
        </w:numPr>
        <w:spacing w:after="240" w:line="360" w:lineRule="auto"/>
        <w:jc w:val="both"/>
        <w:rPr>
          <w:rFonts w:ascii="Garamond" w:hAnsi="Garamond" w:cs="Times New Roman"/>
          <w:lang w:val="en-US"/>
        </w:rPr>
      </w:pPr>
      <w:r w:rsidRPr="0086769A">
        <w:rPr>
          <w:rFonts w:ascii="Garamond" w:hAnsi="Garamond" w:cs="Times New Roman"/>
          <w:lang w:val="en-US"/>
        </w:rPr>
        <w:t>Websites</w:t>
      </w:r>
    </w:p>
    <w:p w14:paraId="1244F0F0" w14:textId="77777777" w:rsidR="00AA0CD5" w:rsidRPr="0086769A" w:rsidRDefault="00AA0CD5" w:rsidP="0086769A">
      <w:pPr>
        <w:pStyle w:val="ListParagraph"/>
        <w:numPr>
          <w:ilvl w:val="0"/>
          <w:numId w:val="36"/>
        </w:numPr>
        <w:spacing w:after="240" w:line="360" w:lineRule="auto"/>
        <w:jc w:val="both"/>
        <w:rPr>
          <w:rFonts w:ascii="Garamond" w:hAnsi="Garamond" w:cs="Times New Roman"/>
          <w:lang w:val="en-US"/>
        </w:rPr>
      </w:pPr>
      <w:r w:rsidRPr="0086769A">
        <w:rPr>
          <w:rFonts w:ascii="Garamond" w:hAnsi="Garamond" w:cs="Times New Roman"/>
          <w:lang w:val="en-US"/>
        </w:rPr>
        <w:t>Legislation</w:t>
      </w:r>
    </w:p>
    <w:p w14:paraId="79DBF1D1" w14:textId="77777777" w:rsidR="00AA0CD5" w:rsidRPr="0086769A" w:rsidRDefault="00AA0CD5" w:rsidP="0086769A">
      <w:pPr>
        <w:pStyle w:val="ListParagraph"/>
        <w:numPr>
          <w:ilvl w:val="0"/>
          <w:numId w:val="36"/>
        </w:numPr>
        <w:spacing w:after="240" w:line="360" w:lineRule="auto"/>
        <w:jc w:val="both"/>
        <w:rPr>
          <w:rFonts w:ascii="Garamond" w:hAnsi="Garamond" w:cs="Times New Roman"/>
          <w:lang w:val="en-US"/>
        </w:rPr>
      </w:pPr>
      <w:r w:rsidRPr="0086769A">
        <w:rPr>
          <w:rFonts w:ascii="Garamond" w:hAnsi="Garamond" w:cs="Times New Roman"/>
          <w:lang w:val="en-US"/>
        </w:rPr>
        <w:t>Articles</w:t>
      </w:r>
    </w:p>
    <w:p w14:paraId="05D8CC7A" w14:textId="77777777" w:rsidR="00AA0CD5" w:rsidRPr="0086769A" w:rsidRDefault="00AA0CD5" w:rsidP="0086769A">
      <w:pPr>
        <w:pStyle w:val="ListParagraph"/>
        <w:numPr>
          <w:ilvl w:val="0"/>
          <w:numId w:val="36"/>
        </w:numPr>
        <w:spacing w:after="240" w:line="360" w:lineRule="auto"/>
        <w:jc w:val="both"/>
        <w:rPr>
          <w:rFonts w:ascii="Garamond" w:hAnsi="Garamond" w:cs="Times New Roman"/>
          <w:lang w:val="en-US"/>
        </w:rPr>
      </w:pPr>
      <w:r w:rsidRPr="0086769A">
        <w:rPr>
          <w:rFonts w:ascii="Garamond" w:hAnsi="Garamond" w:cs="Times New Roman"/>
          <w:lang w:val="en-US"/>
        </w:rPr>
        <w:t>Case Laws</w:t>
      </w:r>
    </w:p>
    <w:p w14:paraId="69290703" w14:textId="77777777" w:rsidR="00AA0CD5" w:rsidRPr="0086769A" w:rsidRDefault="00AA0CD5" w:rsidP="0086769A">
      <w:pPr>
        <w:pStyle w:val="ListParagraph"/>
        <w:numPr>
          <w:ilvl w:val="0"/>
          <w:numId w:val="36"/>
        </w:numPr>
        <w:spacing w:after="240" w:line="360" w:lineRule="auto"/>
        <w:jc w:val="both"/>
        <w:rPr>
          <w:rFonts w:ascii="Garamond" w:hAnsi="Garamond" w:cs="Times New Roman"/>
          <w:lang w:val="en-US"/>
        </w:rPr>
      </w:pPr>
      <w:r w:rsidRPr="0086769A">
        <w:rPr>
          <w:rFonts w:ascii="Garamond" w:hAnsi="Garamond" w:cs="Times New Roman"/>
          <w:lang w:val="en-US"/>
        </w:rPr>
        <w:t>Court Decisions</w:t>
      </w:r>
    </w:p>
    <w:p w14:paraId="65FEDBC0" w14:textId="77777777" w:rsidR="00AA0CD5" w:rsidRPr="0086769A" w:rsidRDefault="00AA0CD5" w:rsidP="0086769A">
      <w:pPr>
        <w:pStyle w:val="ListParagraph"/>
        <w:numPr>
          <w:ilvl w:val="0"/>
          <w:numId w:val="36"/>
        </w:numPr>
        <w:spacing w:after="240" w:line="360" w:lineRule="auto"/>
        <w:jc w:val="both"/>
        <w:rPr>
          <w:rFonts w:ascii="Garamond" w:hAnsi="Garamond" w:cs="Times New Roman"/>
          <w:lang w:val="en-US"/>
        </w:rPr>
      </w:pPr>
      <w:r w:rsidRPr="0086769A">
        <w:rPr>
          <w:rFonts w:ascii="Garamond" w:hAnsi="Garamond" w:cs="Times New Roman"/>
          <w:lang w:val="en-US"/>
        </w:rPr>
        <w:t>University Studies</w:t>
      </w:r>
    </w:p>
    <w:p w14:paraId="7D413089" w14:textId="77777777" w:rsidR="00AA0CD5" w:rsidRPr="0086769A" w:rsidRDefault="00AA0CD5" w:rsidP="0086769A">
      <w:pPr>
        <w:spacing w:after="240" w:line="360" w:lineRule="auto"/>
        <w:jc w:val="both"/>
        <w:rPr>
          <w:rFonts w:ascii="Garamond" w:hAnsi="Garamond" w:cs="Times New Roman"/>
          <w:lang w:val="en-US"/>
        </w:rPr>
      </w:pPr>
    </w:p>
    <w:p w14:paraId="48EFE52A" w14:textId="77777777" w:rsidR="00AA0CD5" w:rsidRDefault="00AA0CD5" w:rsidP="0086769A">
      <w:pPr>
        <w:spacing w:after="240" w:line="360" w:lineRule="auto"/>
        <w:jc w:val="both"/>
        <w:rPr>
          <w:rFonts w:ascii="Garamond" w:hAnsi="Garamond" w:cs="Times New Roman"/>
          <w:lang w:val="en-US"/>
        </w:rPr>
      </w:pPr>
    </w:p>
    <w:p w14:paraId="7F276C1F" w14:textId="77777777" w:rsidR="000F53D6" w:rsidRPr="0086769A" w:rsidRDefault="000F53D6" w:rsidP="0086769A">
      <w:pPr>
        <w:spacing w:after="240" w:line="360" w:lineRule="auto"/>
        <w:jc w:val="both"/>
        <w:rPr>
          <w:rFonts w:ascii="Garamond" w:hAnsi="Garamond" w:cs="Times New Roman"/>
          <w:lang w:val="en-US"/>
        </w:rPr>
      </w:pPr>
    </w:p>
    <w:p w14:paraId="15F5EBD0" w14:textId="77777777" w:rsidR="006A635D" w:rsidRPr="0086769A" w:rsidRDefault="006A635D" w:rsidP="0086769A">
      <w:pPr>
        <w:spacing w:after="240" w:line="360" w:lineRule="auto"/>
        <w:jc w:val="both"/>
        <w:rPr>
          <w:rFonts w:ascii="Garamond" w:hAnsi="Garamond" w:cs="Times New Roman"/>
          <w:lang w:val="en-US"/>
        </w:rPr>
      </w:pPr>
    </w:p>
    <w:p w14:paraId="6DF61AB4" w14:textId="6EAC3F24" w:rsidR="00B624B1" w:rsidRDefault="00AA0CD5" w:rsidP="00C96A53">
      <w:pPr>
        <w:pStyle w:val="Heading1"/>
        <w:spacing w:after="240"/>
        <w:jc w:val="center"/>
        <w:rPr>
          <w:rFonts w:ascii="Garamond" w:hAnsi="Garamond" w:cs="Times New Roman"/>
          <w:b/>
          <w:bCs/>
          <w:color w:val="auto"/>
          <w:sz w:val="21"/>
          <w:szCs w:val="21"/>
          <w:lang w:val="en-US"/>
        </w:rPr>
      </w:pPr>
      <w:bookmarkStart w:id="78" w:name="_Toc207300080"/>
      <w:r w:rsidRPr="00C96A53">
        <w:rPr>
          <w:rFonts w:ascii="Garamond" w:hAnsi="Garamond" w:cs="Times New Roman"/>
          <w:b/>
          <w:bCs/>
          <w:color w:val="auto"/>
          <w:sz w:val="21"/>
          <w:szCs w:val="21"/>
          <w:lang w:val="en-US"/>
        </w:rPr>
        <w:t>Reference List and Bibliography:</w:t>
      </w:r>
      <w:bookmarkEnd w:id="78"/>
    </w:p>
    <w:p w14:paraId="380F9752" w14:textId="77777777" w:rsidR="00C96A53" w:rsidRPr="00C96A53" w:rsidRDefault="00C96A53" w:rsidP="00C96A53">
      <w:pPr>
        <w:rPr>
          <w:lang w:val="en-US"/>
        </w:rPr>
      </w:pPr>
    </w:p>
    <w:p w14:paraId="4A454C19" w14:textId="492CFE8E" w:rsidR="00AA0CD5" w:rsidRPr="00C96A53" w:rsidRDefault="00AA0CD5" w:rsidP="00C96A53">
      <w:pPr>
        <w:spacing w:after="240" w:line="360" w:lineRule="auto"/>
        <w:jc w:val="both"/>
        <w:rPr>
          <w:rFonts w:ascii="Garamond" w:hAnsi="Garamond" w:cs="Times New Roman"/>
          <w:b/>
          <w:bCs/>
          <w:sz w:val="21"/>
          <w:szCs w:val="21"/>
          <w:lang w:val="en-US"/>
        </w:rPr>
      </w:pPr>
      <w:r w:rsidRPr="0086769A">
        <w:rPr>
          <w:rFonts w:ascii="Garamond" w:hAnsi="Garamond" w:cs="Times New Roman"/>
          <w:b/>
          <w:bCs/>
          <w:sz w:val="21"/>
          <w:szCs w:val="21"/>
          <w:lang w:val="en-US"/>
        </w:rPr>
        <w:t xml:space="preserve">Books: </w:t>
      </w:r>
    </w:p>
    <w:p w14:paraId="5F8524E3" w14:textId="77777777" w:rsidR="00AA0CD5" w:rsidRPr="0086769A" w:rsidRDefault="00925324" w:rsidP="0086769A">
      <w:pPr>
        <w:pStyle w:val="ListParagraph"/>
        <w:numPr>
          <w:ilvl w:val="0"/>
          <w:numId w:val="14"/>
        </w:num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3D Bioprinting and Nanotechnology in Tissue Engineering and Regenerative Medicine</w:t>
      </w:r>
      <w:r w:rsidRPr="0086769A">
        <w:rPr>
          <w:rFonts w:ascii="Garamond" w:hAnsi="Garamond" w:cs="Times New Roman"/>
          <w:sz w:val="21"/>
          <w:szCs w:val="21"/>
          <w:lang w:val="en-US"/>
        </w:rPr>
        <w:t xml:space="preserve"> (Second Edition), 2015.</w:t>
      </w:r>
    </w:p>
    <w:p w14:paraId="11E4EF16" w14:textId="77777777" w:rsidR="003107B4" w:rsidRPr="0086769A" w:rsidRDefault="003107B4" w:rsidP="0086769A">
      <w:pPr>
        <w:pStyle w:val="ListParagraph"/>
        <w:spacing w:after="240" w:line="360" w:lineRule="auto"/>
        <w:jc w:val="both"/>
        <w:rPr>
          <w:rFonts w:ascii="Garamond" w:hAnsi="Garamond" w:cs="Times New Roman"/>
          <w:b/>
          <w:bCs/>
          <w:sz w:val="21"/>
          <w:szCs w:val="21"/>
          <w:lang w:val="en-US"/>
        </w:rPr>
      </w:pPr>
    </w:p>
    <w:p w14:paraId="16B4D192" w14:textId="77777777" w:rsidR="003107B4" w:rsidRPr="0086769A" w:rsidRDefault="003107B4" w:rsidP="0086769A">
      <w:pPr>
        <w:pStyle w:val="ListParagraph"/>
        <w:numPr>
          <w:ilvl w:val="0"/>
          <w:numId w:val="14"/>
        </w:num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rPr>
        <w:t>Cortina, M.; Arrizubieta, J.I.; Ruiz, J.E.; Ukar, E.; Lamikiz,</w:t>
      </w:r>
      <w:r w:rsidRPr="0086769A">
        <w:rPr>
          <w:rFonts w:ascii="Garamond" w:hAnsi="Garamond" w:cs="Times New Roman"/>
          <w:sz w:val="21"/>
          <w:szCs w:val="21"/>
        </w:rPr>
        <w:t xml:space="preserve"> A. Latest Developments in Industrial Hybrid Machine Tools That Combine Additive and Subtractive Operations. </w:t>
      </w:r>
      <w:r w:rsidRPr="0086769A">
        <w:rPr>
          <w:rStyle w:val="html-italic"/>
          <w:rFonts w:ascii="Garamond" w:hAnsi="Garamond" w:cs="Times New Roman"/>
          <w:i/>
          <w:iCs/>
          <w:sz w:val="21"/>
          <w:szCs w:val="21"/>
        </w:rPr>
        <w:t>Materials</w:t>
      </w:r>
      <w:r w:rsidRPr="0086769A">
        <w:rPr>
          <w:rFonts w:ascii="Garamond" w:hAnsi="Garamond" w:cs="Times New Roman"/>
          <w:sz w:val="21"/>
          <w:szCs w:val="21"/>
        </w:rPr>
        <w:t> </w:t>
      </w:r>
      <w:r w:rsidRPr="0086769A">
        <w:rPr>
          <w:rFonts w:ascii="Garamond" w:hAnsi="Garamond" w:cs="Times New Roman"/>
          <w:b/>
          <w:bCs/>
          <w:sz w:val="21"/>
          <w:szCs w:val="21"/>
        </w:rPr>
        <w:t>2018</w:t>
      </w:r>
      <w:r w:rsidRPr="0086769A">
        <w:rPr>
          <w:rFonts w:ascii="Garamond" w:hAnsi="Garamond" w:cs="Times New Roman"/>
          <w:sz w:val="21"/>
          <w:szCs w:val="21"/>
        </w:rPr>
        <w:t>, </w:t>
      </w:r>
      <w:r w:rsidRPr="0086769A">
        <w:rPr>
          <w:rStyle w:val="html-italic"/>
          <w:rFonts w:ascii="Garamond" w:hAnsi="Garamond" w:cs="Times New Roman"/>
          <w:i/>
          <w:iCs/>
          <w:sz w:val="21"/>
          <w:szCs w:val="21"/>
        </w:rPr>
        <w:t>11</w:t>
      </w:r>
      <w:r w:rsidRPr="0086769A">
        <w:rPr>
          <w:rFonts w:ascii="Garamond" w:hAnsi="Garamond" w:cs="Times New Roman"/>
          <w:sz w:val="21"/>
          <w:szCs w:val="21"/>
        </w:rPr>
        <w:t>, 2583.</w:t>
      </w:r>
    </w:p>
    <w:p w14:paraId="31D898D2" w14:textId="77777777" w:rsidR="003107B4" w:rsidRPr="0086769A" w:rsidRDefault="003107B4" w:rsidP="0086769A">
      <w:pPr>
        <w:pStyle w:val="ListParagraph"/>
        <w:spacing w:after="240"/>
        <w:rPr>
          <w:rFonts w:ascii="Garamond" w:hAnsi="Garamond" w:cs="Times New Roman"/>
          <w:sz w:val="21"/>
          <w:szCs w:val="21"/>
          <w:lang w:val="en-US"/>
        </w:rPr>
      </w:pPr>
    </w:p>
    <w:p w14:paraId="5D6B6E67" w14:textId="77777777" w:rsidR="003107B4" w:rsidRPr="0086769A" w:rsidRDefault="003107B4" w:rsidP="0086769A">
      <w:pPr>
        <w:pStyle w:val="ListParagraph"/>
        <w:numPr>
          <w:ilvl w:val="0"/>
          <w:numId w:val="14"/>
        </w:num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shd w:val="clear" w:color="auto" w:fill="FFFFFF"/>
        </w:rPr>
        <w:t>Dharmaraj, J.J.J.; Navasingh, R.J.H.; Krolczyk, G.; Pitchumani, S.V.</w:t>
      </w:r>
      <w:r w:rsidRPr="0086769A">
        <w:rPr>
          <w:rFonts w:ascii="Garamond" w:hAnsi="Garamond" w:cs="Times New Roman"/>
          <w:sz w:val="21"/>
          <w:szCs w:val="21"/>
          <w:shd w:val="clear" w:color="auto" w:fill="FFFFFF"/>
        </w:rPr>
        <w:t xml:space="preserve"> Extrusion-Based Bioprinting in a Cost-Effective Bioprinter. </w:t>
      </w:r>
      <w:r w:rsidRPr="0086769A">
        <w:rPr>
          <w:rStyle w:val="html-italic"/>
          <w:rFonts w:ascii="Garamond" w:hAnsi="Garamond" w:cs="Times New Roman"/>
          <w:i/>
          <w:iCs/>
          <w:sz w:val="21"/>
          <w:szCs w:val="21"/>
          <w:shd w:val="clear" w:color="auto" w:fill="FFFFFF"/>
        </w:rPr>
        <w:t>Machines</w:t>
      </w:r>
      <w:r w:rsidRPr="0086769A">
        <w:rPr>
          <w:rFonts w:ascii="Garamond" w:hAnsi="Garamond" w:cs="Times New Roman"/>
          <w:sz w:val="21"/>
          <w:szCs w:val="21"/>
          <w:shd w:val="clear" w:color="auto" w:fill="FFFFFF"/>
        </w:rPr>
        <w:t> </w:t>
      </w:r>
      <w:r w:rsidRPr="0086769A">
        <w:rPr>
          <w:rFonts w:ascii="Garamond" w:hAnsi="Garamond" w:cs="Times New Roman"/>
          <w:b/>
          <w:bCs/>
          <w:sz w:val="21"/>
          <w:szCs w:val="21"/>
          <w:shd w:val="clear" w:color="auto" w:fill="FFFFFF"/>
        </w:rPr>
        <w:t>2024</w:t>
      </w:r>
      <w:r w:rsidRPr="0086769A">
        <w:rPr>
          <w:rFonts w:ascii="Garamond" w:hAnsi="Garamond" w:cs="Times New Roman"/>
          <w:sz w:val="21"/>
          <w:szCs w:val="21"/>
          <w:shd w:val="clear" w:color="auto" w:fill="FFFFFF"/>
        </w:rPr>
        <w:t>, </w:t>
      </w:r>
      <w:r w:rsidRPr="0086769A">
        <w:rPr>
          <w:rStyle w:val="html-italic"/>
          <w:rFonts w:ascii="Garamond" w:hAnsi="Garamond" w:cs="Times New Roman"/>
          <w:i/>
          <w:iCs/>
          <w:sz w:val="21"/>
          <w:szCs w:val="21"/>
          <w:shd w:val="clear" w:color="auto" w:fill="FFFFFF"/>
        </w:rPr>
        <w:t>12</w:t>
      </w:r>
      <w:r w:rsidRPr="0086769A">
        <w:rPr>
          <w:rFonts w:ascii="Garamond" w:hAnsi="Garamond" w:cs="Times New Roman"/>
          <w:sz w:val="21"/>
          <w:szCs w:val="21"/>
          <w:shd w:val="clear" w:color="auto" w:fill="FFFFFF"/>
        </w:rPr>
        <w:t>, 518. </w:t>
      </w:r>
    </w:p>
    <w:p w14:paraId="7D775582" w14:textId="77777777" w:rsidR="003107B4" w:rsidRPr="0086769A" w:rsidRDefault="003107B4" w:rsidP="0086769A">
      <w:pPr>
        <w:pStyle w:val="ListParagraph"/>
        <w:spacing w:after="240"/>
        <w:rPr>
          <w:rFonts w:ascii="Garamond" w:hAnsi="Garamond" w:cs="Times New Roman"/>
          <w:sz w:val="21"/>
          <w:szCs w:val="21"/>
          <w:lang w:val="en-US"/>
        </w:rPr>
      </w:pPr>
    </w:p>
    <w:p w14:paraId="6618523D" w14:textId="77777777" w:rsidR="001D1864" w:rsidRPr="0086769A" w:rsidRDefault="003107B4" w:rsidP="0086769A">
      <w:pPr>
        <w:pStyle w:val="ListParagraph"/>
        <w:numPr>
          <w:ilvl w:val="0"/>
          <w:numId w:val="14"/>
        </w:num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rPr>
        <w:t>Fay, C.D. Computer-Aided Design and Manufacturing (CAD/CAM) for Bioprinting</w:t>
      </w:r>
      <w:r w:rsidRPr="0086769A">
        <w:rPr>
          <w:rFonts w:ascii="Garamond" w:hAnsi="Garamond" w:cs="Times New Roman"/>
          <w:sz w:val="21"/>
          <w:szCs w:val="21"/>
        </w:rPr>
        <w:t>. In </w:t>
      </w:r>
      <w:r w:rsidRPr="0086769A">
        <w:rPr>
          <w:rStyle w:val="html-italic"/>
          <w:rFonts w:ascii="Garamond" w:hAnsi="Garamond" w:cs="Times New Roman"/>
          <w:i/>
          <w:iCs/>
          <w:sz w:val="21"/>
          <w:szCs w:val="21"/>
        </w:rPr>
        <w:t>Methods in Molecular Biology</w:t>
      </w:r>
      <w:r w:rsidRPr="0086769A">
        <w:rPr>
          <w:rFonts w:ascii="Garamond" w:hAnsi="Garamond" w:cs="Times New Roman"/>
          <w:sz w:val="21"/>
          <w:szCs w:val="21"/>
        </w:rPr>
        <w:t>; Springer: New York, NY, USA, 2020; pp. 27–41. ISBN 9781071605196.</w:t>
      </w:r>
    </w:p>
    <w:p w14:paraId="4E17CB4C" w14:textId="77777777" w:rsidR="00B624B1" w:rsidRPr="0086769A" w:rsidRDefault="00B624B1" w:rsidP="0086769A">
      <w:pPr>
        <w:pStyle w:val="ListParagraph"/>
        <w:spacing w:after="240"/>
        <w:rPr>
          <w:rFonts w:ascii="Garamond" w:hAnsi="Garamond" w:cs="Times New Roman"/>
          <w:sz w:val="21"/>
          <w:szCs w:val="21"/>
          <w:lang w:val="en-US"/>
        </w:rPr>
      </w:pPr>
    </w:p>
    <w:p w14:paraId="01DEF3FC" w14:textId="77777777" w:rsidR="00B624B1" w:rsidRPr="0086769A" w:rsidRDefault="00B624B1" w:rsidP="0086769A">
      <w:pPr>
        <w:pStyle w:val="ListParagraph"/>
        <w:numPr>
          <w:ilvl w:val="0"/>
          <w:numId w:val="14"/>
        </w:num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Yudin GA</w:t>
      </w:r>
      <w:r w:rsidRPr="0086769A">
        <w:rPr>
          <w:rFonts w:ascii="Garamond" w:hAnsi="Garamond" w:cs="Times New Roman"/>
          <w:sz w:val="21"/>
          <w:szCs w:val="21"/>
          <w:lang w:val="en-US"/>
        </w:rPr>
        <w:t xml:space="preserve">, Communitarian Approach for bioethics, ethical thoughts, (2019),36-48.  </w:t>
      </w:r>
    </w:p>
    <w:p w14:paraId="6142C810" w14:textId="77777777" w:rsidR="00AA0CD5" w:rsidRPr="0086769A" w:rsidRDefault="00AA0CD5" w:rsidP="0086769A">
      <w:pPr>
        <w:pStyle w:val="ListParagraph"/>
        <w:spacing w:after="240" w:line="360" w:lineRule="auto"/>
        <w:jc w:val="both"/>
        <w:rPr>
          <w:rFonts w:ascii="Garamond" w:hAnsi="Garamond" w:cs="Times New Roman"/>
          <w:sz w:val="21"/>
          <w:szCs w:val="21"/>
          <w:lang w:val="en-US"/>
        </w:rPr>
      </w:pPr>
    </w:p>
    <w:p w14:paraId="5A01EC86" w14:textId="77777777" w:rsidR="00AA0CD5" w:rsidRPr="0086769A" w:rsidRDefault="00AA0CD5" w:rsidP="0086769A">
      <w:pPr>
        <w:pStyle w:val="ListParagraph"/>
        <w:spacing w:after="240" w:line="360" w:lineRule="auto"/>
        <w:jc w:val="both"/>
        <w:rPr>
          <w:rFonts w:ascii="Garamond" w:hAnsi="Garamond" w:cs="Times New Roman"/>
          <w:sz w:val="21"/>
          <w:szCs w:val="21"/>
          <w:lang w:val="en-US"/>
        </w:rPr>
      </w:pPr>
    </w:p>
    <w:p w14:paraId="05461530" w14:textId="5E2E584A" w:rsidR="00AA0CD5" w:rsidRPr="00C96A53" w:rsidRDefault="00AA0CD5" w:rsidP="00C96A53">
      <w:pPr>
        <w:spacing w:after="240" w:line="360" w:lineRule="auto"/>
        <w:jc w:val="both"/>
        <w:rPr>
          <w:rFonts w:ascii="Garamond" w:hAnsi="Garamond" w:cs="Times New Roman"/>
          <w:b/>
          <w:bCs/>
          <w:sz w:val="21"/>
          <w:szCs w:val="21"/>
          <w:lang w:val="en-US"/>
        </w:rPr>
      </w:pPr>
      <w:r w:rsidRPr="0086769A">
        <w:rPr>
          <w:rFonts w:ascii="Garamond" w:hAnsi="Garamond" w:cs="Times New Roman"/>
          <w:b/>
          <w:bCs/>
          <w:sz w:val="21"/>
          <w:szCs w:val="21"/>
          <w:lang w:val="en-US"/>
        </w:rPr>
        <w:t>Websites:</w:t>
      </w:r>
    </w:p>
    <w:p w14:paraId="6CA79379" w14:textId="77777777" w:rsidR="001E13BE" w:rsidRPr="0086769A" w:rsidRDefault="001E13BE" w:rsidP="0086769A">
      <w:pPr>
        <w:pStyle w:val="ListParagraph"/>
        <w:numPr>
          <w:ilvl w:val="0"/>
          <w:numId w:val="14"/>
        </w:num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AstraZeneca,</w:t>
      </w:r>
      <w:r w:rsidRPr="0086769A">
        <w:rPr>
          <w:rFonts w:ascii="Garamond" w:hAnsi="Garamond" w:cs="Times New Roman"/>
          <w:sz w:val="21"/>
          <w:szCs w:val="21"/>
          <w:lang w:val="en-US"/>
        </w:rPr>
        <w:t xml:space="preserve"> &lt; </w:t>
      </w:r>
      <w:hyperlink r:id="rId9" w:anchor=":~:text=As%20the%20commercial%20arm%20for,the%20course%20of%20modern%20medicine" w:history="1">
        <w:r w:rsidRPr="0086769A">
          <w:rPr>
            <w:rStyle w:val="Hyperlink"/>
            <w:rFonts w:ascii="Garamond" w:hAnsi="Garamond" w:cs="Times New Roman"/>
            <w:color w:val="auto"/>
            <w:sz w:val="21"/>
            <w:szCs w:val="21"/>
            <w:lang w:val="en-US"/>
          </w:rPr>
          <w:t>https://careers.astrazeneca.com/about-us#:~:text=As%20the%20commercial%20arm%20for,the%20course%20of%20modern%20medicine</w:t>
        </w:r>
      </w:hyperlink>
      <w:r w:rsidRPr="0086769A">
        <w:rPr>
          <w:rFonts w:ascii="Garamond" w:hAnsi="Garamond" w:cs="Times New Roman"/>
          <w:sz w:val="21"/>
          <w:szCs w:val="21"/>
          <w:lang w:val="en-US"/>
        </w:rPr>
        <w:t>. &gt;.</w:t>
      </w:r>
    </w:p>
    <w:p w14:paraId="73D17C45" w14:textId="77777777" w:rsidR="001E13BE" w:rsidRPr="00C96A53" w:rsidRDefault="001E13BE" w:rsidP="0086769A">
      <w:pPr>
        <w:spacing w:after="240" w:line="360" w:lineRule="auto"/>
        <w:jc w:val="both"/>
        <w:rPr>
          <w:rFonts w:ascii="Garamond" w:hAnsi="Garamond" w:cs="Times New Roman"/>
          <w:sz w:val="2"/>
          <w:szCs w:val="2"/>
          <w:lang w:val="en-US"/>
        </w:rPr>
      </w:pPr>
    </w:p>
    <w:p w14:paraId="7C3B5848" w14:textId="56CAD9F4" w:rsidR="001E13BE" w:rsidRDefault="001E13BE" w:rsidP="00C96A53">
      <w:pPr>
        <w:pStyle w:val="ListParagraph"/>
        <w:numPr>
          <w:ilvl w:val="0"/>
          <w:numId w:val="14"/>
        </w:num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Aleph Farms</w:t>
      </w:r>
      <w:r w:rsidRPr="0086769A">
        <w:rPr>
          <w:rFonts w:ascii="Garamond" w:hAnsi="Garamond" w:cs="Times New Roman"/>
          <w:sz w:val="21"/>
          <w:szCs w:val="21"/>
          <w:lang w:val="en-US"/>
        </w:rPr>
        <w:t xml:space="preserve">, &lt; </w:t>
      </w:r>
      <w:hyperlink r:id="rId10" w:history="1">
        <w:r w:rsidRPr="0086769A">
          <w:rPr>
            <w:rStyle w:val="Hyperlink"/>
            <w:rFonts w:ascii="Garamond" w:hAnsi="Garamond" w:cs="Times New Roman"/>
            <w:color w:val="auto"/>
            <w:sz w:val="21"/>
            <w:szCs w:val="21"/>
            <w:lang w:val="en-US"/>
          </w:rPr>
          <w:t>https://aleph-farms.com/</w:t>
        </w:r>
      </w:hyperlink>
      <w:r w:rsidRPr="0086769A">
        <w:rPr>
          <w:rFonts w:ascii="Garamond" w:hAnsi="Garamond" w:cs="Times New Roman"/>
          <w:sz w:val="21"/>
          <w:szCs w:val="21"/>
          <w:lang w:val="en-US"/>
        </w:rPr>
        <w:t xml:space="preserve"> &gt;.</w:t>
      </w:r>
    </w:p>
    <w:p w14:paraId="72584281" w14:textId="77777777" w:rsidR="00C96A53" w:rsidRPr="00C96A53" w:rsidRDefault="00C96A53" w:rsidP="00C96A53">
      <w:pPr>
        <w:pStyle w:val="ListParagraph"/>
        <w:rPr>
          <w:rFonts w:ascii="Garamond" w:hAnsi="Garamond" w:cs="Times New Roman"/>
          <w:sz w:val="21"/>
          <w:szCs w:val="21"/>
          <w:lang w:val="en-US"/>
        </w:rPr>
      </w:pPr>
    </w:p>
    <w:p w14:paraId="23759EC2" w14:textId="77777777" w:rsidR="00C96A53" w:rsidRPr="00C96A53" w:rsidRDefault="00C96A53" w:rsidP="00C96A53">
      <w:pPr>
        <w:pStyle w:val="ListParagraph"/>
        <w:spacing w:after="240" w:line="360" w:lineRule="auto"/>
        <w:jc w:val="both"/>
        <w:rPr>
          <w:rFonts w:ascii="Garamond" w:hAnsi="Garamond" w:cs="Times New Roman"/>
          <w:sz w:val="21"/>
          <w:szCs w:val="21"/>
          <w:lang w:val="en-US"/>
        </w:rPr>
      </w:pPr>
    </w:p>
    <w:p w14:paraId="7F2856A0" w14:textId="148BB9BC" w:rsidR="001E13BE" w:rsidRDefault="001E13BE" w:rsidP="00C96A53">
      <w:pPr>
        <w:pStyle w:val="ListParagraph"/>
        <w:numPr>
          <w:ilvl w:val="0"/>
          <w:numId w:val="14"/>
        </w:num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CNMF</w:t>
      </w:r>
      <w:r w:rsidRPr="0086769A">
        <w:rPr>
          <w:rFonts w:ascii="Garamond" w:hAnsi="Garamond" w:cs="Times New Roman"/>
          <w:sz w:val="21"/>
          <w:szCs w:val="21"/>
          <w:lang w:val="en-US"/>
        </w:rPr>
        <w:t xml:space="preserve"> , Biomedical law , &lt; </w:t>
      </w:r>
      <w:hyperlink r:id="rId11" w:anchor=":~:text=Specialized%20legal%20consulting%20in%20the,%2C%20regulations%2C%20and%20ethical%20guidelines" w:history="1">
        <w:r w:rsidRPr="0086769A">
          <w:rPr>
            <w:rStyle w:val="Hyperlink"/>
            <w:rFonts w:ascii="Garamond" w:hAnsi="Garamond" w:cs="Times New Roman"/>
            <w:color w:val="auto"/>
            <w:sz w:val="21"/>
            <w:szCs w:val="21"/>
            <w:lang w:val="en-US"/>
          </w:rPr>
          <w:t>https://www.cnmf.pt/en/expertise/biomedical-law/1280/#:~:text=Specialized%20legal%20consulting%20in%20the,%2C%20regulations%2C%20and%20ethical%20guidelines</w:t>
        </w:r>
      </w:hyperlink>
      <w:hyperlink r:id="rId12" w:anchor=":~:text=Specialized%20legal%20consulting%20in%20the,%2C%20regulations%2C%20and%20ethical%20guidelines" w:history="1">
        <w:r w:rsidRPr="0086769A">
          <w:rPr>
            <w:rStyle w:val="Hyperlink"/>
            <w:rFonts w:ascii="Garamond" w:hAnsi="Garamond" w:cs="Times New Roman"/>
            <w:color w:val="auto"/>
            <w:sz w:val="21"/>
            <w:szCs w:val="21"/>
            <w:lang w:val="en-US"/>
          </w:rPr>
          <w:t>https://www.cnmf.pt/en/expertise/biomedical-law/1280/#:~:text=Specialized%20legal%20consulting%20in%20the,%2C%20regulations%2C%20and%20ethical%20guidelines</w:t>
        </w:r>
      </w:hyperlink>
      <w:r w:rsidRPr="0086769A">
        <w:rPr>
          <w:rFonts w:ascii="Garamond" w:hAnsi="Garamond" w:cs="Times New Roman"/>
          <w:sz w:val="21"/>
          <w:szCs w:val="21"/>
          <w:lang w:val="en-US"/>
        </w:rPr>
        <w:t xml:space="preserve">. &gt;. </w:t>
      </w:r>
    </w:p>
    <w:p w14:paraId="5D4C603C" w14:textId="77777777" w:rsidR="00C96A53" w:rsidRPr="00C96A53" w:rsidRDefault="00C96A53" w:rsidP="00C96A53">
      <w:pPr>
        <w:pStyle w:val="ListParagraph"/>
        <w:spacing w:after="240" w:line="360" w:lineRule="auto"/>
        <w:jc w:val="both"/>
        <w:rPr>
          <w:rFonts w:ascii="Garamond" w:hAnsi="Garamond" w:cs="Times New Roman"/>
          <w:sz w:val="13"/>
          <w:szCs w:val="13"/>
          <w:lang w:val="en-US"/>
        </w:rPr>
      </w:pPr>
    </w:p>
    <w:p w14:paraId="49903541" w14:textId="77777777" w:rsidR="001E13BE" w:rsidRPr="0086769A" w:rsidRDefault="001E13BE" w:rsidP="0086769A">
      <w:pPr>
        <w:pStyle w:val="ListParagraph"/>
        <w:spacing w:after="240"/>
        <w:rPr>
          <w:rFonts w:ascii="Garamond" w:hAnsi="Garamond" w:cs="Times New Roman"/>
          <w:sz w:val="21"/>
          <w:szCs w:val="21"/>
          <w:lang w:val="en-US"/>
        </w:rPr>
      </w:pPr>
    </w:p>
    <w:p w14:paraId="3C57E5A4" w14:textId="77777777" w:rsidR="001E13BE" w:rsidRPr="0086769A" w:rsidRDefault="001E13BE" w:rsidP="0086769A">
      <w:pPr>
        <w:pStyle w:val="ListParagraph"/>
        <w:numPr>
          <w:ilvl w:val="0"/>
          <w:numId w:val="14"/>
        </w:num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Exoswan</w:t>
      </w:r>
      <w:r w:rsidRPr="0086769A">
        <w:rPr>
          <w:rFonts w:ascii="Garamond" w:hAnsi="Garamond" w:cs="Times New Roman"/>
          <w:sz w:val="21"/>
          <w:szCs w:val="21"/>
          <w:lang w:val="en-US"/>
        </w:rPr>
        <w:t xml:space="preserve">, 3D Bioprinting; Advantages, challenges and applications, (January 24,2025), &lt; </w:t>
      </w:r>
      <w:hyperlink r:id="rId13" w:history="1">
        <w:r w:rsidRPr="0086769A">
          <w:rPr>
            <w:rStyle w:val="Hyperlink"/>
            <w:rFonts w:ascii="Garamond" w:hAnsi="Garamond" w:cs="Times New Roman"/>
            <w:color w:val="auto"/>
            <w:sz w:val="21"/>
            <w:szCs w:val="21"/>
            <w:lang w:val="en-US"/>
          </w:rPr>
          <w:t>https://exoswan.com/3d-bioprinting-overview</w:t>
        </w:r>
      </w:hyperlink>
      <w:r w:rsidRPr="0086769A">
        <w:rPr>
          <w:rFonts w:ascii="Garamond" w:hAnsi="Garamond" w:cs="Times New Roman"/>
          <w:sz w:val="21"/>
          <w:szCs w:val="21"/>
          <w:lang w:val="en-US"/>
        </w:rPr>
        <w:t xml:space="preserve"> &gt;.</w:t>
      </w:r>
    </w:p>
    <w:p w14:paraId="1311950E" w14:textId="77777777" w:rsidR="001E13BE" w:rsidRPr="0086769A" w:rsidRDefault="001E13BE" w:rsidP="0086769A">
      <w:pPr>
        <w:pStyle w:val="ListParagraph"/>
        <w:spacing w:after="240" w:line="360" w:lineRule="auto"/>
        <w:jc w:val="both"/>
        <w:rPr>
          <w:rFonts w:ascii="Garamond" w:hAnsi="Garamond" w:cs="Times New Roman"/>
          <w:sz w:val="21"/>
          <w:szCs w:val="21"/>
          <w:lang w:val="en-US"/>
        </w:rPr>
      </w:pPr>
    </w:p>
    <w:p w14:paraId="248FF0B6" w14:textId="77777777" w:rsidR="001E13BE" w:rsidRPr="0086769A" w:rsidRDefault="001E13BE" w:rsidP="0086769A">
      <w:pPr>
        <w:spacing w:after="240" w:line="360" w:lineRule="auto"/>
        <w:jc w:val="both"/>
        <w:rPr>
          <w:rFonts w:ascii="Garamond" w:hAnsi="Garamond" w:cs="Times New Roman"/>
          <w:sz w:val="21"/>
          <w:szCs w:val="21"/>
          <w:lang w:val="en-US"/>
        </w:rPr>
      </w:pPr>
    </w:p>
    <w:p w14:paraId="4112398E" w14:textId="77777777" w:rsidR="001E13BE" w:rsidRPr="0086769A" w:rsidRDefault="001E13BE" w:rsidP="0086769A">
      <w:pPr>
        <w:pStyle w:val="ListParagraph"/>
        <w:numPr>
          <w:ilvl w:val="0"/>
          <w:numId w:val="14"/>
        </w:num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Emulate</w:t>
      </w:r>
      <w:r w:rsidRPr="0086769A">
        <w:rPr>
          <w:rFonts w:ascii="Garamond" w:hAnsi="Garamond" w:cs="Times New Roman"/>
          <w:sz w:val="21"/>
          <w:szCs w:val="21"/>
          <w:lang w:val="en-US"/>
        </w:rPr>
        <w:t xml:space="preserve">, April 15,2025, &lt; </w:t>
      </w:r>
      <w:hyperlink r:id="rId14" w:history="1">
        <w:r w:rsidRPr="0086769A">
          <w:rPr>
            <w:rStyle w:val="Hyperlink"/>
            <w:rFonts w:ascii="Garamond" w:hAnsi="Garamond" w:cs="Times New Roman"/>
            <w:color w:val="auto"/>
            <w:sz w:val="21"/>
            <w:szCs w:val="21"/>
            <w:lang w:val="en-US"/>
          </w:rPr>
          <w:t>https://emulatebio.com/press/emulate-applauds-fdas-roadmap-to-reduce-animal-testing-and-embrace-organ-chip-technologies/</w:t>
        </w:r>
      </w:hyperlink>
      <w:r w:rsidRPr="0086769A">
        <w:rPr>
          <w:rFonts w:ascii="Garamond" w:hAnsi="Garamond" w:cs="Times New Roman"/>
          <w:sz w:val="21"/>
          <w:szCs w:val="21"/>
          <w:lang w:val="en-US"/>
        </w:rPr>
        <w:t xml:space="preserve"> &gt;</w:t>
      </w:r>
    </w:p>
    <w:p w14:paraId="7336C257" w14:textId="77777777" w:rsidR="001E13BE" w:rsidRPr="0086769A" w:rsidRDefault="001E13BE" w:rsidP="0086769A">
      <w:pPr>
        <w:pStyle w:val="ListParagraph"/>
        <w:spacing w:after="240"/>
        <w:rPr>
          <w:rFonts w:ascii="Garamond" w:hAnsi="Garamond" w:cs="Times New Roman"/>
          <w:sz w:val="21"/>
          <w:szCs w:val="21"/>
          <w:lang w:val="en-US"/>
        </w:rPr>
      </w:pPr>
    </w:p>
    <w:p w14:paraId="16CA87EF" w14:textId="77777777" w:rsidR="001E13BE" w:rsidRPr="00C96A53" w:rsidRDefault="001E13BE" w:rsidP="0086769A">
      <w:pPr>
        <w:spacing w:after="240" w:line="360" w:lineRule="auto"/>
        <w:jc w:val="both"/>
        <w:rPr>
          <w:rFonts w:ascii="Garamond" w:hAnsi="Garamond" w:cs="Times New Roman"/>
          <w:sz w:val="2"/>
          <w:szCs w:val="2"/>
          <w:lang w:val="en-US"/>
        </w:rPr>
      </w:pPr>
    </w:p>
    <w:p w14:paraId="72CD86E8" w14:textId="77777777" w:rsidR="001E13BE" w:rsidRPr="0086769A" w:rsidRDefault="001E13BE" w:rsidP="0086769A">
      <w:pPr>
        <w:pStyle w:val="ListParagraph"/>
        <w:numPr>
          <w:ilvl w:val="0"/>
          <w:numId w:val="14"/>
        </w:num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Georgetown law</w:t>
      </w:r>
      <w:r w:rsidRPr="0086769A">
        <w:rPr>
          <w:rFonts w:ascii="Garamond" w:hAnsi="Garamond" w:cs="Times New Roman"/>
          <w:sz w:val="21"/>
          <w:szCs w:val="21"/>
          <w:lang w:val="en-US"/>
        </w:rPr>
        <w:t xml:space="preserve"> , Intellectual Property law, &lt; </w:t>
      </w:r>
      <w:hyperlink r:id="rId15" w:history="1">
        <w:r w:rsidRPr="0086769A">
          <w:rPr>
            <w:rStyle w:val="Hyperlink"/>
            <w:rFonts w:ascii="Garamond" w:hAnsi="Garamond" w:cs="Times New Roman"/>
            <w:color w:val="auto"/>
            <w:sz w:val="21"/>
            <w:szCs w:val="21"/>
            <w:lang w:val="en-US"/>
          </w:rPr>
          <w:t>https://www.law.georgetown.edu/your-life-career/career-exploration-professional-development/for-jd-students/explore-legal-careers/practice-areas/intellectual-property-law/</w:t>
        </w:r>
      </w:hyperlink>
      <w:r w:rsidRPr="0086769A">
        <w:rPr>
          <w:rFonts w:ascii="Garamond" w:hAnsi="Garamond" w:cs="Times New Roman"/>
          <w:sz w:val="21"/>
          <w:szCs w:val="21"/>
          <w:lang w:val="en-US"/>
        </w:rPr>
        <w:t xml:space="preserve"> &gt;.</w:t>
      </w:r>
    </w:p>
    <w:p w14:paraId="51BD5D21" w14:textId="77777777" w:rsidR="001E13BE" w:rsidRPr="00C96A53" w:rsidRDefault="001E13BE" w:rsidP="0086769A">
      <w:pPr>
        <w:spacing w:after="240" w:line="360" w:lineRule="auto"/>
        <w:jc w:val="both"/>
        <w:rPr>
          <w:rFonts w:ascii="Garamond" w:hAnsi="Garamond" w:cs="Times New Roman"/>
          <w:sz w:val="2"/>
          <w:szCs w:val="2"/>
          <w:lang w:val="en-US"/>
        </w:rPr>
      </w:pPr>
    </w:p>
    <w:p w14:paraId="68AA95B9" w14:textId="77777777" w:rsidR="00AA0CD5" w:rsidRPr="0086769A" w:rsidRDefault="00AA0CD5" w:rsidP="0086769A">
      <w:pPr>
        <w:pStyle w:val="ListParagraph"/>
        <w:numPr>
          <w:ilvl w:val="0"/>
          <w:numId w:val="14"/>
        </w:num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Health direct</w:t>
      </w:r>
      <w:r w:rsidRPr="0086769A">
        <w:rPr>
          <w:rFonts w:ascii="Garamond" w:hAnsi="Garamond" w:cs="Times New Roman"/>
          <w:sz w:val="21"/>
          <w:szCs w:val="21"/>
          <w:lang w:val="en-US"/>
        </w:rPr>
        <w:t xml:space="preserve">, Organ transplants, &lt; </w:t>
      </w:r>
      <w:hyperlink r:id="rId16" w:history="1">
        <w:r w:rsidRPr="0086769A">
          <w:rPr>
            <w:rStyle w:val="Hyperlink"/>
            <w:rFonts w:ascii="Garamond" w:hAnsi="Garamond" w:cs="Times New Roman"/>
            <w:color w:val="auto"/>
            <w:sz w:val="21"/>
            <w:szCs w:val="21"/>
            <w:lang w:val="en-US"/>
          </w:rPr>
          <w:t>https://www.healthdirect.gov.au/organ-transplants</w:t>
        </w:r>
      </w:hyperlink>
      <w:r w:rsidRPr="0086769A">
        <w:rPr>
          <w:rFonts w:ascii="Garamond" w:hAnsi="Garamond" w:cs="Times New Roman"/>
          <w:sz w:val="21"/>
          <w:szCs w:val="21"/>
          <w:lang w:val="en-US"/>
        </w:rPr>
        <w:t xml:space="preserve"> &gt;</w:t>
      </w:r>
      <w:r w:rsidR="00925324" w:rsidRPr="0086769A">
        <w:rPr>
          <w:rFonts w:ascii="Garamond" w:hAnsi="Garamond" w:cs="Times New Roman"/>
          <w:sz w:val="21"/>
          <w:szCs w:val="21"/>
          <w:lang w:val="en-US"/>
        </w:rPr>
        <w:t xml:space="preserve">. </w:t>
      </w:r>
    </w:p>
    <w:p w14:paraId="4D1CE204" w14:textId="77777777" w:rsidR="001E13BE" w:rsidRPr="00C96A53" w:rsidRDefault="001E13BE" w:rsidP="0086769A">
      <w:pPr>
        <w:spacing w:after="240" w:line="360" w:lineRule="auto"/>
        <w:jc w:val="both"/>
        <w:rPr>
          <w:rFonts w:ascii="Garamond" w:hAnsi="Garamond" w:cs="Times New Roman"/>
          <w:sz w:val="4"/>
          <w:szCs w:val="4"/>
          <w:lang w:val="en-US"/>
        </w:rPr>
      </w:pPr>
    </w:p>
    <w:p w14:paraId="6817863F" w14:textId="77777777" w:rsidR="001E13BE" w:rsidRPr="0086769A" w:rsidRDefault="001E13BE" w:rsidP="0086769A">
      <w:pPr>
        <w:pStyle w:val="ListParagraph"/>
        <w:numPr>
          <w:ilvl w:val="0"/>
          <w:numId w:val="14"/>
        </w:num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Medical Lasers</w:t>
      </w:r>
      <w:r w:rsidRPr="0086769A">
        <w:rPr>
          <w:rFonts w:ascii="Garamond" w:hAnsi="Garamond" w:cs="Times New Roman"/>
          <w:sz w:val="21"/>
          <w:szCs w:val="21"/>
          <w:lang w:val="en-US"/>
        </w:rPr>
        <w:t xml:space="preserve">, an overview of laser – assisted Bioprinting (LAB) in tissue engineering applications, &lt; </w:t>
      </w:r>
      <w:hyperlink r:id="rId17" w:history="1">
        <w:r w:rsidRPr="0086769A">
          <w:rPr>
            <w:rStyle w:val="Hyperlink"/>
            <w:rFonts w:ascii="Garamond" w:hAnsi="Garamond" w:cs="Times New Roman"/>
            <w:color w:val="auto"/>
            <w:sz w:val="21"/>
            <w:szCs w:val="21"/>
            <w:lang w:val="en-US"/>
          </w:rPr>
          <w:t>https://www.jkslms.or.kr/journal/view.html?uid=239&amp;vmd=Full&amp;</w:t>
        </w:r>
      </w:hyperlink>
      <w:r w:rsidRPr="0086769A">
        <w:rPr>
          <w:rFonts w:ascii="Garamond" w:hAnsi="Garamond" w:cs="Times New Roman"/>
          <w:sz w:val="21"/>
          <w:szCs w:val="21"/>
          <w:lang w:val="en-US"/>
        </w:rPr>
        <w:t xml:space="preserve"> &gt;.</w:t>
      </w:r>
    </w:p>
    <w:p w14:paraId="69861413" w14:textId="77777777" w:rsidR="001E13BE" w:rsidRPr="0086769A" w:rsidRDefault="001E13BE" w:rsidP="0086769A">
      <w:pPr>
        <w:spacing w:after="240" w:line="360" w:lineRule="auto"/>
        <w:jc w:val="both"/>
        <w:rPr>
          <w:rFonts w:ascii="Garamond" w:hAnsi="Garamond" w:cs="Times New Roman"/>
          <w:sz w:val="21"/>
          <w:szCs w:val="21"/>
          <w:lang w:val="en-US"/>
        </w:rPr>
      </w:pPr>
    </w:p>
    <w:p w14:paraId="57BCFA09" w14:textId="77777777" w:rsidR="001E13BE" w:rsidRPr="0086769A" w:rsidRDefault="001E13BE" w:rsidP="0086769A">
      <w:pPr>
        <w:spacing w:after="240" w:line="360" w:lineRule="auto"/>
        <w:jc w:val="both"/>
        <w:rPr>
          <w:rFonts w:ascii="Garamond" w:hAnsi="Garamond" w:cs="Times New Roman"/>
          <w:sz w:val="21"/>
          <w:szCs w:val="21"/>
          <w:lang w:val="en-US"/>
        </w:rPr>
      </w:pPr>
    </w:p>
    <w:p w14:paraId="055A463D" w14:textId="42B879BC" w:rsidR="001E13BE" w:rsidRDefault="001E13BE" w:rsidP="00C96A53">
      <w:pPr>
        <w:pStyle w:val="ListParagraph"/>
        <w:numPr>
          <w:ilvl w:val="0"/>
          <w:numId w:val="14"/>
        </w:num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Newsroom, Press Kit</w:t>
      </w:r>
      <w:r w:rsidRPr="0086769A">
        <w:rPr>
          <w:rFonts w:ascii="Garamond" w:hAnsi="Garamond" w:cs="Times New Roman"/>
          <w:sz w:val="21"/>
          <w:szCs w:val="21"/>
          <w:lang w:val="en-US"/>
        </w:rPr>
        <w:t xml:space="preserve"> </w:t>
      </w:r>
      <w:r w:rsidRPr="0086769A">
        <w:rPr>
          <w:rFonts w:ascii="Garamond" w:hAnsi="Garamond" w:cs="Times New Roman"/>
          <w:b/>
          <w:bCs/>
          <w:sz w:val="21"/>
          <w:szCs w:val="21"/>
          <w:lang w:val="en-US"/>
        </w:rPr>
        <w:t>: Moore’s law</w:t>
      </w:r>
      <w:r w:rsidRPr="0086769A">
        <w:rPr>
          <w:rFonts w:ascii="Garamond" w:hAnsi="Garamond" w:cs="Times New Roman"/>
          <w:sz w:val="21"/>
          <w:szCs w:val="21"/>
          <w:lang w:val="en-US"/>
        </w:rPr>
        <w:t xml:space="preserve"> , (September 18, 2023), &lt; </w:t>
      </w:r>
      <w:hyperlink r:id="rId18" w:anchor=":~:text=moore's%20law%20is%20the%20observation,original%20paper%20published%20in%201965" w:history="1">
        <w:r w:rsidRPr="0086769A">
          <w:rPr>
            <w:rStyle w:val="Hyperlink"/>
            <w:rFonts w:ascii="Garamond" w:hAnsi="Garamond" w:cs="Times New Roman"/>
            <w:color w:val="auto"/>
            <w:sz w:val="21"/>
            <w:szCs w:val="21"/>
            <w:lang w:val="en-US"/>
          </w:rPr>
          <w:t>https://newsroom.intel.com/press-kit/moores-law#:~:text=moore's%20law%20is%20the%20observation,original%20paper%20published%20in%201965</w:t>
        </w:r>
      </w:hyperlink>
      <w:r w:rsidRPr="0086769A">
        <w:rPr>
          <w:rFonts w:ascii="Garamond" w:hAnsi="Garamond" w:cs="Times New Roman"/>
          <w:sz w:val="21"/>
          <w:szCs w:val="21"/>
          <w:lang w:val="en-US"/>
        </w:rPr>
        <w:t>. &gt;.</w:t>
      </w:r>
    </w:p>
    <w:p w14:paraId="6A5147A9" w14:textId="77777777" w:rsidR="00C96A53" w:rsidRPr="00C96A53" w:rsidRDefault="00C96A53" w:rsidP="00C96A53">
      <w:pPr>
        <w:pStyle w:val="ListParagraph"/>
        <w:spacing w:after="240" w:line="360" w:lineRule="auto"/>
        <w:jc w:val="both"/>
        <w:rPr>
          <w:rFonts w:ascii="Garamond" w:hAnsi="Garamond" w:cs="Times New Roman"/>
          <w:sz w:val="21"/>
          <w:szCs w:val="21"/>
          <w:lang w:val="en-US"/>
        </w:rPr>
      </w:pPr>
    </w:p>
    <w:p w14:paraId="060887C0" w14:textId="76E1CA5F" w:rsidR="00226B46" w:rsidRDefault="001E13BE" w:rsidP="00C96A53">
      <w:pPr>
        <w:pStyle w:val="ListParagraph"/>
        <w:numPr>
          <w:ilvl w:val="0"/>
          <w:numId w:val="14"/>
        </w:num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Pew</w:t>
      </w:r>
      <w:r w:rsidRPr="0086769A">
        <w:rPr>
          <w:rFonts w:ascii="Garamond" w:hAnsi="Garamond" w:cs="Times New Roman"/>
          <w:sz w:val="21"/>
          <w:szCs w:val="21"/>
          <w:lang w:val="en-US"/>
        </w:rPr>
        <w:t xml:space="preserve">, FDA’s Regulatory framework for 3D printing of medical devices at the point of care needs more clarity, ( July 27,2022), &lt; </w:t>
      </w:r>
      <w:hyperlink r:id="rId19" w:history="1">
        <w:r w:rsidRPr="0086769A">
          <w:rPr>
            <w:rStyle w:val="Hyperlink"/>
            <w:rFonts w:ascii="Garamond" w:hAnsi="Garamond" w:cs="Times New Roman"/>
            <w:color w:val="auto"/>
            <w:sz w:val="21"/>
            <w:szCs w:val="21"/>
            <w:lang w:val="en-US"/>
          </w:rPr>
          <w:t>https://www.pew.org/en/research-and-analysis/issue-briefs/2022/07/fdas-regulatory-framework-for-3d-printing-of-medical-devices-needs-more-clarity</w:t>
        </w:r>
      </w:hyperlink>
      <w:r w:rsidRPr="0086769A">
        <w:rPr>
          <w:rFonts w:ascii="Garamond" w:hAnsi="Garamond" w:cs="Times New Roman"/>
          <w:sz w:val="21"/>
          <w:szCs w:val="21"/>
          <w:lang w:val="en-US"/>
        </w:rPr>
        <w:t xml:space="preserve"> &gt;.</w:t>
      </w:r>
    </w:p>
    <w:p w14:paraId="2871F3D9" w14:textId="77777777" w:rsidR="00C96A53" w:rsidRPr="00C96A53" w:rsidRDefault="00C96A53" w:rsidP="00C96A53">
      <w:pPr>
        <w:pStyle w:val="ListParagraph"/>
        <w:rPr>
          <w:rFonts w:ascii="Garamond" w:hAnsi="Garamond" w:cs="Times New Roman"/>
          <w:sz w:val="21"/>
          <w:szCs w:val="21"/>
          <w:lang w:val="en-US"/>
        </w:rPr>
      </w:pPr>
    </w:p>
    <w:p w14:paraId="3E5044F3" w14:textId="77777777" w:rsidR="00C96A53" w:rsidRPr="00C96A53" w:rsidRDefault="00C96A53" w:rsidP="00C96A53">
      <w:pPr>
        <w:pStyle w:val="ListParagraph"/>
        <w:spacing w:after="240" w:line="360" w:lineRule="auto"/>
        <w:jc w:val="both"/>
        <w:rPr>
          <w:rFonts w:ascii="Garamond" w:hAnsi="Garamond" w:cs="Times New Roman"/>
          <w:sz w:val="21"/>
          <w:szCs w:val="21"/>
          <w:lang w:val="en-US"/>
        </w:rPr>
      </w:pPr>
    </w:p>
    <w:p w14:paraId="5EED64C5" w14:textId="590139D4" w:rsidR="001E13BE" w:rsidRDefault="00226B46" w:rsidP="00C96A53">
      <w:pPr>
        <w:pStyle w:val="ListParagraph"/>
        <w:numPr>
          <w:ilvl w:val="0"/>
          <w:numId w:val="14"/>
        </w:num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Science Direct</w:t>
      </w:r>
      <w:r w:rsidRPr="0086769A">
        <w:rPr>
          <w:rFonts w:ascii="Garamond" w:hAnsi="Garamond" w:cs="Times New Roman"/>
          <w:sz w:val="21"/>
          <w:szCs w:val="21"/>
          <w:lang w:val="en-US"/>
        </w:rPr>
        <w:t xml:space="preserve">, 3D printing, &lt; </w:t>
      </w:r>
      <w:hyperlink r:id="rId20" w:history="1">
        <w:r w:rsidRPr="0086769A">
          <w:rPr>
            <w:rStyle w:val="Hyperlink"/>
            <w:rFonts w:ascii="Garamond" w:hAnsi="Garamond" w:cs="Times New Roman"/>
            <w:color w:val="auto"/>
            <w:sz w:val="21"/>
            <w:szCs w:val="21"/>
            <w:lang w:val="en-US"/>
          </w:rPr>
          <w:t>https://www.sciencedirect.com/topics/engineering/3d-printing</w:t>
        </w:r>
      </w:hyperlink>
      <w:r w:rsidRPr="0086769A">
        <w:rPr>
          <w:rFonts w:ascii="Garamond" w:hAnsi="Garamond" w:cs="Times New Roman"/>
          <w:sz w:val="21"/>
          <w:szCs w:val="21"/>
          <w:lang w:val="en-US"/>
        </w:rPr>
        <w:t xml:space="preserve"> &gt;.</w:t>
      </w:r>
    </w:p>
    <w:p w14:paraId="6AF5BDD0" w14:textId="77777777" w:rsidR="00C96A53" w:rsidRPr="00C96A53" w:rsidRDefault="00C96A53" w:rsidP="00C96A53">
      <w:pPr>
        <w:pStyle w:val="ListParagraph"/>
        <w:spacing w:after="240" w:line="360" w:lineRule="auto"/>
        <w:jc w:val="both"/>
        <w:rPr>
          <w:rFonts w:ascii="Garamond" w:hAnsi="Garamond" w:cs="Times New Roman"/>
          <w:sz w:val="21"/>
          <w:szCs w:val="21"/>
          <w:lang w:val="en-US"/>
        </w:rPr>
      </w:pPr>
    </w:p>
    <w:p w14:paraId="58331F36" w14:textId="6D1FB95F" w:rsidR="00C96A53" w:rsidRDefault="001E13BE" w:rsidP="00C96A53">
      <w:pPr>
        <w:pStyle w:val="ListParagraph"/>
        <w:numPr>
          <w:ilvl w:val="0"/>
          <w:numId w:val="14"/>
        </w:num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Science Direct</w:t>
      </w:r>
      <w:r w:rsidRPr="0086769A">
        <w:rPr>
          <w:rFonts w:ascii="Garamond" w:hAnsi="Garamond" w:cs="Times New Roman"/>
          <w:sz w:val="21"/>
          <w:szCs w:val="21"/>
          <w:lang w:val="en-US"/>
        </w:rPr>
        <w:t xml:space="preserve">, 3D Bioprinting (material science), (2022), &lt; </w:t>
      </w:r>
      <w:hyperlink r:id="rId21" w:history="1">
        <w:r w:rsidRPr="0086769A">
          <w:rPr>
            <w:rStyle w:val="Hyperlink"/>
            <w:rFonts w:ascii="Garamond" w:hAnsi="Garamond" w:cs="Times New Roman"/>
            <w:color w:val="auto"/>
            <w:sz w:val="21"/>
            <w:szCs w:val="21"/>
            <w:lang w:val="en-US"/>
          </w:rPr>
          <w:t>https://www.sciencedirect.com/topics/materials-science/3d-bioprinting</w:t>
        </w:r>
      </w:hyperlink>
      <w:r w:rsidRPr="0086769A">
        <w:rPr>
          <w:rFonts w:ascii="Garamond" w:hAnsi="Garamond" w:cs="Times New Roman"/>
          <w:sz w:val="21"/>
          <w:szCs w:val="21"/>
          <w:lang w:val="en-US"/>
        </w:rPr>
        <w:t xml:space="preserve"> &gt;.</w:t>
      </w:r>
    </w:p>
    <w:p w14:paraId="597EFD75" w14:textId="77777777" w:rsidR="00C96A53" w:rsidRPr="00C96A53" w:rsidRDefault="00C96A53" w:rsidP="00C96A53">
      <w:pPr>
        <w:pStyle w:val="ListParagraph"/>
        <w:rPr>
          <w:rFonts w:ascii="Garamond" w:hAnsi="Garamond" w:cs="Times New Roman"/>
          <w:sz w:val="21"/>
          <w:szCs w:val="21"/>
          <w:lang w:val="en-US"/>
        </w:rPr>
      </w:pPr>
    </w:p>
    <w:p w14:paraId="1E55B7F5" w14:textId="77777777" w:rsidR="00C96A53" w:rsidRPr="00C96A53" w:rsidRDefault="00C96A53" w:rsidP="00C96A53">
      <w:pPr>
        <w:pStyle w:val="ListParagraph"/>
        <w:spacing w:after="240" w:line="360" w:lineRule="auto"/>
        <w:jc w:val="both"/>
        <w:rPr>
          <w:rFonts w:ascii="Garamond" w:hAnsi="Garamond" w:cs="Times New Roman"/>
          <w:sz w:val="21"/>
          <w:szCs w:val="21"/>
          <w:lang w:val="en-US"/>
        </w:rPr>
      </w:pPr>
    </w:p>
    <w:p w14:paraId="0F14543B" w14:textId="77777777" w:rsidR="001E13BE" w:rsidRPr="0086769A" w:rsidRDefault="001E13BE" w:rsidP="0086769A">
      <w:pPr>
        <w:pStyle w:val="ListParagraph"/>
        <w:numPr>
          <w:ilvl w:val="0"/>
          <w:numId w:val="14"/>
        </w:num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Science Direct</w:t>
      </w:r>
      <w:r w:rsidRPr="0086769A">
        <w:rPr>
          <w:rFonts w:ascii="Garamond" w:hAnsi="Garamond" w:cs="Times New Roman"/>
          <w:sz w:val="21"/>
          <w:szCs w:val="21"/>
          <w:lang w:val="en-US"/>
        </w:rPr>
        <w:t xml:space="preserve">, Insurance Company, &lt; </w:t>
      </w:r>
      <w:hyperlink r:id="rId22" w:history="1">
        <w:r w:rsidRPr="0086769A">
          <w:rPr>
            <w:rStyle w:val="Hyperlink"/>
            <w:rFonts w:ascii="Garamond" w:hAnsi="Garamond" w:cs="Times New Roman"/>
            <w:color w:val="auto"/>
            <w:sz w:val="21"/>
            <w:szCs w:val="21"/>
            <w:lang w:val="en-US"/>
          </w:rPr>
          <w:t>https://www.sciencedirect.com/topics/economics-econometrics-and-finance/insurance-company</w:t>
        </w:r>
      </w:hyperlink>
      <w:r w:rsidRPr="0086769A">
        <w:rPr>
          <w:rFonts w:ascii="Garamond" w:hAnsi="Garamond" w:cs="Times New Roman"/>
          <w:sz w:val="21"/>
          <w:szCs w:val="21"/>
          <w:lang w:val="en-US"/>
        </w:rPr>
        <w:t xml:space="preserve"> &gt;. </w:t>
      </w:r>
    </w:p>
    <w:p w14:paraId="19F00E03" w14:textId="77777777" w:rsidR="001E13BE" w:rsidRPr="0086769A" w:rsidRDefault="001E13BE" w:rsidP="0086769A">
      <w:pPr>
        <w:spacing w:after="240" w:line="360" w:lineRule="auto"/>
        <w:jc w:val="both"/>
        <w:rPr>
          <w:rFonts w:ascii="Garamond" w:hAnsi="Garamond" w:cs="Times New Roman"/>
          <w:sz w:val="21"/>
          <w:szCs w:val="21"/>
          <w:lang w:val="en-US"/>
        </w:rPr>
      </w:pPr>
    </w:p>
    <w:p w14:paraId="295653DF" w14:textId="77777777" w:rsidR="001E13BE" w:rsidRPr="0086769A" w:rsidRDefault="001E13BE" w:rsidP="0086769A">
      <w:pPr>
        <w:pStyle w:val="ListParagraph"/>
        <w:spacing w:after="240"/>
        <w:rPr>
          <w:rFonts w:ascii="Garamond" w:hAnsi="Garamond" w:cs="Times New Roman"/>
          <w:sz w:val="21"/>
          <w:szCs w:val="21"/>
          <w:lang w:val="en-US"/>
        </w:rPr>
      </w:pPr>
    </w:p>
    <w:p w14:paraId="71FACBB7" w14:textId="2CF1CC86" w:rsidR="001E13BE" w:rsidRPr="00C96A53" w:rsidRDefault="001E13BE" w:rsidP="00C96A53">
      <w:pPr>
        <w:pStyle w:val="ListParagraph"/>
        <w:numPr>
          <w:ilvl w:val="0"/>
          <w:numId w:val="14"/>
        </w:num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Swiss Re Institute</w:t>
      </w:r>
      <w:r w:rsidRPr="0086769A">
        <w:rPr>
          <w:rFonts w:ascii="Garamond" w:hAnsi="Garamond" w:cs="Times New Roman"/>
          <w:sz w:val="21"/>
          <w:szCs w:val="21"/>
          <w:lang w:val="en-US"/>
        </w:rPr>
        <w:t xml:space="preserve">, How 3D Printing will reshape the insurance landscape, (18/4/2016) , &lt; </w:t>
      </w:r>
      <w:hyperlink r:id="rId23" w:history="1">
        <w:r w:rsidRPr="0086769A">
          <w:rPr>
            <w:rStyle w:val="Hyperlink"/>
            <w:rFonts w:ascii="Garamond" w:hAnsi="Garamond" w:cs="Times New Roman"/>
            <w:color w:val="auto"/>
            <w:sz w:val="21"/>
            <w:szCs w:val="21"/>
            <w:lang w:val="en-US"/>
          </w:rPr>
          <w:t>https://www.swissre.com/institute/research/topics-and-risk-dialogues/digital-business-model-and-cyber-risk/How-3D-printing-will-reshape-the-insurance-landscape.html</w:t>
        </w:r>
      </w:hyperlink>
      <w:r w:rsidRPr="0086769A">
        <w:rPr>
          <w:rFonts w:ascii="Garamond" w:hAnsi="Garamond" w:cs="Times New Roman"/>
          <w:sz w:val="21"/>
          <w:szCs w:val="21"/>
          <w:lang w:val="en-US"/>
        </w:rPr>
        <w:t xml:space="preserve"> &gt;.</w:t>
      </w:r>
    </w:p>
    <w:p w14:paraId="3D66217E" w14:textId="77777777" w:rsidR="001E13BE" w:rsidRPr="0086769A" w:rsidRDefault="001E13BE" w:rsidP="0086769A">
      <w:pPr>
        <w:pStyle w:val="ListParagraph"/>
        <w:spacing w:after="240"/>
        <w:rPr>
          <w:rFonts w:ascii="Garamond" w:hAnsi="Garamond" w:cs="Times New Roman"/>
          <w:sz w:val="21"/>
          <w:szCs w:val="21"/>
          <w:lang w:val="en-US"/>
        </w:rPr>
      </w:pPr>
    </w:p>
    <w:p w14:paraId="121FBBEA" w14:textId="77777777" w:rsidR="00226B46" w:rsidRDefault="001E13BE" w:rsidP="0086769A">
      <w:pPr>
        <w:pStyle w:val="ListParagraph"/>
        <w:numPr>
          <w:ilvl w:val="0"/>
          <w:numId w:val="14"/>
        </w:num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Stana Certification</w:t>
      </w:r>
      <w:r w:rsidRPr="0086769A">
        <w:rPr>
          <w:rFonts w:ascii="Garamond" w:hAnsi="Garamond" w:cs="Times New Roman"/>
          <w:sz w:val="21"/>
          <w:szCs w:val="21"/>
          <w:lang w:val="en-US"/>
        </w:rPr>
        <w:t xml:space="preserve">, Declaration of conformity, &lt; </w:t>
      </w:r>
      <w:hyperlink r:id="rId24" w:history="1">
        <w:r w:rsidRPr="0086769A">
          <w:rPr>
            <w:rStyle w:val="Hyperlink"/>
            <w:rFonts w:ascii="Garamond" w:hAnsi="Garamond" w:cs="Times New Roman"/>
            <w:color w:val="auto"/>
            <w:sz w:val="21"/>
            <w:szCs w:val="21"/>
            <w:lang w:val="en-US"/>
          </w:rPr>
          <w:t>https://stana-certification.eu/declaration-of-conformity/?gad_source=1&amp;gad_campaignid=22594274536&amp;gbraid=0AAAAA-yBe9FJ-g6YCp3b2Z3gpdLOjIv5h&amp;gclid=EAIaIQobChMIqdCn-LbRjQMVZjkGAB1Bzhw5EAAYASAAEgI1qPD_BwE</w:t>
        </w:r>
      </w:hyperlink>
      <w:r w:rsidRPr="0086769A">
        <w:rPr>
          <w:rFonts w:ascii="Garamond" w:hAnsi="Garamond" w:cs="Times New Roman"/>
          <w:sz w:val="21"/>
          <w:szCs w:val="21"/>
          <w:lang w:val="en-US"/>
        </w:rPr>
        <w:t xml:space="preserve"> &gt;.</w:t>
      </w:r>
    </w:p>
    <w:p w14:paraId="40A2D430" w14:textId="77777777" w:rsidR="00C96A53" w:rsidRPr="00C96A53" w:rsidRDefault="00C96A53" w:rsidP="00C96A53">
      <w:pPr>
        <w:pStyle w:val="ListParagraph"/>
        <w:rPr>
          <w:rFonts w:ascii="Garamond" w:hAnsi="Garamond" w:cs="Times New Roman"/>
          <w:sz w:val="21"/>
          <w:szCs w:val="21"/>
          <w:lang w:val="en-US"/>
        </w:rPr>
      </w:pPr>
    </w:p>
    <w:p w14:paraId="55F55AA2" w14:textId="77777777" w:rsidR="00C96A53" w:rsidRPr="0086769A" w:rsidRDefault="00C96A53" w:rsidP="00C96A53">
      <w:pPr>
        <w:pStyle w:val="ListParagraph"/>
        <w:spacing w:after="240" w:line="360" w:lineRule="auto"/>
        <w:jc w:val="both"/>
        <w:rPr>
          <w:rFonts w:ascii="Garamond" w:hAnsi="Garamond" w:cs="Times New Roman"/>
          <w:sz w:val="21"/>
          <w:szCs w:val="21"/>
          <w:lang w:val="en-US"/>
        </w:rPr>
      </w:pPr>
    </w:p>
    <w:p w14:paraId="6678AB04" w14:textId="77777777" w:rsidR="00925324" w:rsidRPr="0086769A" w:rsidRDefault="00226B46" w:rsidP="0086769A">
      <w:pPr>
        <w:pStyle w:val="ListParagraph"/>
        <w:numPr>
          <w:ilvl w:val="0"/>
          <w:numId w:val="14"/>
        </w:num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UPM Biomedicals</w:t>
      </w:r>
      <w:r w:rsidRPr="0086769A">
        <w:rPr>
          <w:rFonts w:ascii="Garamond" w:hAnsi="Garamond" w:cs="Times New Roman"/>
          <w:sz w:val="21"/>
          <w:szCs w:val="21"/>
          <w:lang w:val="en-US"/>
        </w:rPr>
        <w:t xml:space="preserve">, What is 3D bioprinting? , &lt; </w:t>
      </w:r>
      <w:hyperlink r:id="rId25" w:anchor=":~:text=3D%20bioprinting%20is%20a%20technology,engineering%20and%20new%20drug%20development" w:history="1">
        <w:r w:rsidRPr="0086769A">
          <w:rPr>
            <w:rStyle w:val="Hyperlink"/>
            <w:rFonts w:ascii="Garamond" w:hAnsi="Garamond" w:cs="Times New Roman"/>
            <w:color w:val="auto"/>
            <w:sz w:val="21"/>
            <w:szCs w:val="21"/>
            <w:lang w:val="en-US"/>
          </w:rPr>
          <w:t>https://www.upmbiomedicals.com/solutions/life-science/what-is-3dbioprinting/#:~:text=3D%20bioprinting%20is%20a%20technology,engineering%20and%20new%20drug%20development</w:t>
        </w:r>
      </w:hyperlink>
      <w:r w:rsidRPr="0086769A">
        <w:rPr>
          <w:rFonts w:ascii="Garamond" w:hAnsi="Garamond" w:cs="Times New Roman"/>
          <w:sz w:val="16"/>
          <w:szCs w:val="16"/>
          <w:lang w:val="en-US"/>
        </w:rPr>
        <w:t>.</w:t>
      </w:r>
      <w:r w:rsidRPr="0086769A">
        <w:rPr>
          <w:rFonts w:ascii="Garamond" w:hAnsi="Garamond" w:cs="Times New Roman"/>
          <w:sz w:val="21"/>
          <w:szCs w:val="21"/>
          <w:lang w:val="en-US"/>
        </w:rPr>
        <w:t xml:space="preserve"> &gt;.</w:t>
      </w:r>
      <w:r w:rsidRPr="0086769A">
        <w:rPr>
          <w:rFonts w:ascii="Garamond" w:hAnsi="Garamond" w:cs="Times New Roman"/>
          <w:sz w:val="16"/>
          <w:szCs w:val="16"/>
          <w:lang w:val="en-US"/>
        </w:rPr>
        <w:t xml:space="preserve"> </w:t>
      </w:r>
    </w:p>
    <w:p w14:paraId="3E459C55" w14:textId="77777777" w:rsidR="003107B4" w:rsidRPr="0086769A" w:rsidRDefault="003107B4" w:rsidP="0086769A">
      <w:pPr>
        <w:spacing w:after="240" w:line="360" w:lineRule="auto"/>
        <w:jc w:val="both"/>
        <w:rPr>
          <w:rFonts w:ascii="Garamond" w:hAnsi="Garamond" w:cs="Times New Roman"/>
          <w:sz w:val="21"/>
          <w:szCs w:val="21"/>
          <w:lang w:val="en-US"/>
        </w:rPr>
      </w:pPr>
    </w:p>
    <w:p w14:paraId="6D46361B" w14:textId="77777777" w:rsidR="00031800" w:rsidRPr="0086769A" w:rsidRDefault="00031800" w:rsidP="0086769A">
      <w:pPr>
        <w:spacing w:after="240" w:line="360" w:lineRule="auto"/>
        <w:jc w:val="both"/>
        <w:rPr>
          <w:rFonts w:ascii="Garamond" w:hAnsi="Garamond" w:cs="Times New Roman"/>
          <w:sz w:val="21"/>
          <w:szCs w:val="21"/>
          <w:lang w:val="en-US"/>
        </w:rPr>
      </w:pPr>
    </w:p>
    <w:p w14:paraId="3996AA3D" w14:textId="77777777" w:rsidR="00925324" w:rsidRPr="0086769A" w:rsidRDefault="00925324" w:rsidP="0086769A">
      <w:pPr>
        <w:spacing w:after="240" w:line="360" w:lineRule="auto"/>
        <w:jc w:val="both"/>
        <w:rPr>
          <w:rFonts w:ascii="Garamond" w:hAnsi="Garamond" w:cs="Times New Roman"/>
          <w:b/>
          <w:bCs/>
          <w:sz w:val="21"/>
          <w:szCs w:val="21"/>
          <w:lang w:val="en-US"/>
        </w:rPr>
      </w:pPr>
      <w:r w:rsidRPr="0086769A">
        <w:rPr>
          <w:rFonts w:ascii="Garamond" w:hAnsi="Garamond" w:cs="Times New Roman"/>
          <w:b/>
          <w:bCs/>
          <w:sz w:val="21"/>
          <w:szCs w:val="21"/>
          <w:lang w:val="en-US"/>
        </w:rPr>
        <w:t xml:space="preserve">Legislations: </w:t>
      </w:r>
    </w:p>
    <w:p w14:paraId="7ABA3DA4" w14:textId="77777777" w:rsidR="001E13BE" w:rsidRPr="00C96A53" w:rsidRDefault="001E13BE" w:rsidP="0086769A">
      <w:pPr>
        <w:spacing w:after="240" w:line="360" w:lineRule="auto"/>
        <w:jc w:val="both"/>
        <w:rPr>
          <w:rFonts w:ascii="Garamond" w:hAnsi="Garamond" w:cs="Times New Roman"/>
          <w:b/>
          <w:bCs/>
          <w:sz w:val="2"/>
          <w:szCs w:val="2"/>
          <w:lang w:val="en-US"/>
        </w:rPr>
      </w:pPr>
    </w:p>
    <w:p w14:paraId="55DBAA0C" w14:textId="77777777" w:rsidR="001E13BE" w:rsidRPr="0086769A" w:rsidRDefault="001E13BE" w:rsidP="0086769A">
      <w:pPr>
        <w:pStyle w:val="ListParagraph"/>
        <w:numPr>
          <w:ilvl w:val="0"/>
          <w:numId w:val="14"/>
        </w:num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3.9 Claims directed to computer</w:t>
      </w:r>
      <w:r w:rsidRPr="0086769A">
        <w:rPr>
          <w:rFonts w:ascii="Garamond" w:hAnsi="Garamond" w:cs="Times New Roman"/>
          <w:sz w:val="21"/>
          <w:szCs w:val="21"/>
          <w:lang w:val="en-US"/>
        </w:rPr>
        <w:t xml:space="preserve"> – implemented inventions &lt; </w:t>
      </w:r>
      <w:hyperlink r:id="rId26" w:history="1">
        <w:r w:rsidRPr="0086769A">
          <w:rPr>
            <w:rStyle w:val="Hyperlink"/>
            <w:rFonts w:ascii="Garamond" w:hAnsi="Garamond" w:cs="Times New Roman"/>
            <w:color w:val="auto"/>
            <w:sz w:val="21"/>
            <w:szCs w:val="21"/>
            <w:lang w:val="en-US"/>
          </w:rPr>
          <w:t>https://www.epo.org/en/legal/guidelines-epc/2024/f_iv_3_9.html</w:t>
        </w:r>
      </w:hyperlink>
      <w:r w:rsidRPr="0086769A">
        <w:rPr>
          <w:rFonts w:ascii="Garamond" w:hAnsi="Garamond" w:cs="Times New Roman"/>
          <w:sz w:val="21"/>
          <w:szCs w:val="21"/>
          <w:lang w:val="en-US"/>
        </w:rPr>
        <w:t xml:space="preserve"> &gt;.</w:t>
      </w:r>
    </w:p>
    <w:p w14:paraId="0A32E51D" w14:textId="77777777" w:rsidR="001E13BE" w:rsidRPr="00C96A53" w:rsidRDefault="001E13BE" w:rsidP="0086769A">
      <w:pPr>
        <w:spacing w:after="240" w:line="360" w:lineRule="auto"/>
        <w:jc w:val="both"/>
        <w:rPr>
          <w:rFonts w:ascii="Garamond" w:hAnsi="Garamond" w:cs="Times New Roman"/>
          <w:sz w:val="11"/>
          <w:szCs w:val="11"/>
          <w:lang w:val="en-US"/>
        </w:rPr>
      </w:pPr>
    </w:p>
    <w:p w14:paraId="5D8C42B4" w14:textId="77777777" w:rsidR="001E13BE" w:rsidRPr="0086769A" w:rsidRDefault="001E13BE" w:rsidP="0086769A">
      <w:pPr>
        <w:pStyle w:val="ListParagraph"/>
        <w:numPr>
          <w:ilvl w:val="0"/>
          <w:numId w:val="14"/>
        </w:num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Article 15 of the GDPR</w:t>
      </w:r>
      <w:r w:rsidRPr="0086769A">
        <w:rPr>
          <w:rFonts w:ascii="Garamond" w:hAnsi="Garamond" w:cs="Times New Roman"/>
          <w:sz w:val="21"/>
          <w:szCs w:val="21"/>
          <w:lang w:val="en-US"/>
        </w:rPr>
        <w:t xml:space="preserve"> “Right of access by the data subject” &lt; </w:t>
      </w:r>
      <w:hyperlink r:id="rId27" w:history="1">
        <w:r w:rsidRPr="0086769A">
          <w:rPr>
            <w:rStyle w:val="Hyperlink"/>
            <w:rFonts w:ascii="Garamond" w:hAnsi="Garamond" w:cs="Times New Roman"/>
            <w:color w:val="auto"/>
            <w:sz w:val="21"/>
            <w:szCs w:val="21"/>
            <w:lang w:val="en-US"/>
          </w:rPr>
          <w:t>https://gdpr-info.eu/art-15-gdpr/</w:t>
        </w:r>
      </w:hyperlink>
      <w:r w:rsidRPr="0086769A">
        <w:rPr>
          <w:rFonts w:ascii="Garamond" w:hAnsi="Garamond" w:cs="Times New Roman"/>
          <w:sz w:val="21"/>
          <w:szCs w:val="21"/>
          <w:lang w:val="en-US"/>
        </w:rPr>
        <w:t xml:space="preserve"> &gt;.</w:t>
      </w:r>
    </w:p>
    <w:p w14:paraId="68E7E3EE" w14:textId="77777777" w:rsidR="00DD6831" w:rsidRPr="00C96A53" w:rsidRDefault="00DD6831" w:rsidP="0086769A">
      <w:pPr>
        <w:pStyle w:val="ListParagraph"/>
        <w:spacing w:after="240" w:line="360" w:lineRule="auto"/>
        <w:jc w:val="both"/>
        <w:rPr>
          <w:rFonts w:ascii="Garamond" w:hAnsi="Garamond" w:cs="Times New Roman"/>
          <w:sz w:val="2"/>
          <w:szCs w:val="2"/>
          <w:lang w:val="en-US"/>
        </w:rPr>
      </w:pPr>
    </w:p>
    <w:p w14:paraId="23201AEC" w14:textId="77777777" w:rsidR="001E13BE" w:rsidRPr="0086769A" w:rsidRDefault="001E13BE" w:rsidP="0086769A">
      <w:pPr>
        <w:pStyle w:val="ListParagraph"/>
        <w:spacing w:after="240" w:line="360" w:lineRule="auto"/>
        <w:jc w:val="both"/>
        <w:rPr>
          <w:rFonts w:ascii="Garamond" w:hAnsi="Garamond" w:cs="Times New Roman"/>
          <w:sz w:val="21"/>
          <w:szCs w:val="21"/>
          <w:lang w:val="en-US"/>
        </w:rPr>
      </w:pPr>
    </w:p>
    <w:p w14:paraId="21B59412" w14:textId="77777777" w:rsidR="00DD6831" w:rsidRDefault="00DD6831" w:rsidP="0086769A">
      <w:pPr>
        <w:pStyle w:val="ListParagraph"/>
        <w:numPr>
          <w:ilvl w:val="0"/>
          <w:numId w:val="14"/>
        </w:num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Council Of Europe Portal</w:t>
      </w:r>
      <w:r w:rsidRPr="0086769A">
        <w:rPr>
          <w:rFonts w:ascii="Garamond" w:hAnsi="Garamond" w:cs="Times New Roman"/>
          <w:sz w:val="21"/>
          <w:szCs w:val="21"/>
          <w:lang w:val="en-US"/>
        </w:rPr>
        <w:t xml:space="preserve">, Oviedo Convention and its protocols, &lt; </w:t>
      </w:r>
      <w:hyperlink r:id="rId28" w:history="1">
        <w:r w:rsidRPr="0086769A">
          <w:rPr>
            <w:rStyle w:val="Hyperlink"/>
            <w:rFonts w:ascii="Garamond" w:hAnsi="Garamond" w:cs="Times New Roman"/>
            <w:color w:val="auto"/>
            <w:sz w:val="21"/>
            <w:szCs w:val="21"/>
            <w:lang w:val="en-US"/>
          </w:rPr>
          <w:t>https://www.coe.int/en/web/human-rights-and-biomedicine/oviedo-convention</w:t>
        </w:r>
      </w:hyperlink>
      <w:r w:rsidRPr="0086769A">
        <w:rPr>
          <w:rFonts w:ascii="Garamond" w:hAnsi="Garamond" w:cs="Times New Roman"/>
          <w:sz w:val="21"/>
          <w:szCs w:val="21"/>
          <w:lang w:val="en-US"/>
        </w:rPr>
        <w:t xml:space="preserve"> &gt;.</w:t>
      </w:r>
    </w:p>
    <w:p w14:paraId="3ACE16C3" w14:textId="77777777" w:rsidR="00C96A53" w:rsidRPr="0086769A" w:rsidRDefault="00C96A53" w:rsidP="00C96A53">
      <w:pPr>
        <w:pStyle w:val="ListParagraph"/>
        <w:spacing w:after="240" w:line="360" w:lineRule="auto"/>
        <w:jc w:val="both"/>
        <w:rPr>
          <w:rFonts w:ascii="Garamond" w:hAnsi="Garamond" w:cs="Times New Roman"/>
          <w:sz w:val="21"/>
          <w:szCs w:val="21"/>
          <w:lang w:val="en-US"/>
        </w:rPr>
      </w:pPr>
    </w:p>
    <w:p w14:paraId="4DFE4331" w14:textId="77777777" w:rsidR="00DD6831" w:rsidRPr="0086769A" w:rsidRDefault="00DD6831" w:rsidP="0086769A">
      <w:pPr>
        <w:pStyle w:val="ListParagraph"/>
        <w:numPr>
          <w:ilvl w:val="0"/>
          <w:numId w:val="14"/>
        </w:num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Convention for the protection of Human Rights and Dignity of the Human Being with regard to the Application of Biology and Medicine: Convention on Human Rights and Biomedicine</w:t>
      </w:r>
      <w:r w:rsidRPr="0086769A">
        <w:rPr>
          <w:rFonts w:ascii="Garamond" w:hAnsi="Garamond" w:cs="Times New Roman"/>
          <w:sz w:val="21"/>
          <w:szCs w:val="21"/>
          <w:lang w:val="en-US"/>
        </w:rPr>
        <w:t xml:space="preserve"> , &lt; </w:t>
      </w:r>
      <w:hyperlink r:id="rId29" w:anchor=":~:text=Article%201%20%E2%80%93%20Purpose%20and%20object,application%20of%20biology%20and%20medicine" w:history="1">
        <w:r w:rsidRPr="0086769A">
          <w:rPr>
            <w:rStyle w:val="Hyperlink"/>
            <w:rFonts w:ascii="Garamond" w:hAnsi="Garamond" w:cs="Times New Roman"/>
            <w:color w:val="auto"/>
            <w:sz w:val="21"/>
            <w:szCs w:val="21"/>
            <w:lang w:val="en-US"/>
          </w:rPr>
          <w:t>https://rm.coe.int/168007cf98#:~:text=Article%201%20%E2%80%93%20Purpose%20and%20object,application%20of%20biology%20and%20medicine</w:t>
        </w:r>
      </w:hyperlink>
      <w:r w:rsidRPr="0086769A">
        <w:rPr>
          <w:rFonts w:ascii="Garamond" w:hAnsi="Garamond" w:cs="Times New Roman"/>
          <w:sz w:val="21"/>
          <w:szCs w:val="21"/>
          <w:lang w:val="en-US"/>
        </w:rPr>
        <w:t>. &gt;.</w:t>
      </w:r>
    </w:p>
    <w:p w14:paraId="2E6481AC" w14:textId="77777777" w:rsidR="00DD6831" w:rsidRPr="0086769A" w:rsidRDefault="00DD6831" w:rsidP="0086769A">
      <w:pPr>
        <w:pStyle w:val="ListParagraph"/>
        <w:spacing w:after="240" w:line="360" w:lineRule="auto"/>
        <w:jc w:val="both"/>
        <w:rPr>
          <w:rFonts w:ascii="Garamond" w:hAnsi="Garamond" w:cs="Times New Roman"/>
          <w:sz w:val="21"/>
          <w:szCs w:val="21"/>
          <w:lang w:val="en-US"/>
        </w:rPr>
      </w:pPr>
    </w:p>
    <w:p w14:paraId="60CF7947" w14:textId="77777777" w:rsidR="00DD6831" w:rsidRPr="0086769A" w:rsidRDefault="00DD6831" w:rsidP="0086769A">
      <w:pPr>
        <w:spacing w:after="240" w:line="360" w:lineRule="auto"/>
        <w:jc w:val="both"/>
        <w:rPr>
          <w:rFonts w:ascii="Garamond" w:hAnsi="Garamond" w:cs="Times New Roman"/>
          <w:sz w:val="21"/>
          <w:szCs w:val="21"/>
          <w:lang w:val="en-US"/>
        </w:rPr>
      </w:pPr>
    </w:p>
    <w:p w14:paraId="51739B45" w14:textId="1E7E6A90" w:rsidR="00DD6831" w:rsidRDefault="00DD6831" w:rsidP="00C96A53">
      <w:pPr>
        <w:pStyle w:val="ListParagraph"/>
        <w:numPr>
          <w:ilvl w:val="0"/>
          <w:numId w:val="14"/>
        </w:num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European Patent Office</w:t>
      </w:r>
      <w:r w:rsidRPr="0086769A">
        <w:rPr>
          <w:rFonts w:ascii="Garamond" w:hAnsi="Garamond" w:cs="Times New Roman"/>
          <w:sz w:val="21"/>
          <w:szCs w:val="21"/>
          <w:lang w:val="en-US"/>
        </w:rPr>
        <w:t xml:space="preserve">, where is a patent valid and how long does it last?, &lt; </w:t>
      </w:r>
      <w:hyperlink r:id="rId30" w:history="1">
        <w:r w:rsidRPr="0086769A">
          <w:rPr>
            <w:rStyle w:val="Hyperlink"/>
            <w:rFonts w:ascii="Garamond" w:hAnsi="Garamond" w:cs="Times New Roman"/>
            <w:color w:val="auto"/>
            <w:sz w:val="21"/>
            <w:szCs w:val="21"/>
            <w:lang w:val="en-US"/>
          </w:rPr>
          <w:t>https://www.epo.org/en/service-support/faq/patents-and-ip/where-patent-valid-and-how-long-does-it-last</w:t>
        </w:r>
      </w:hyperlink>
      <w:r w:rsidRPr="0086769A">
        <w:rPr>
          <w:rFonts w:ascii="Garamond" w:hAnsi="Garamond" w:cs="Times New Roman"/>
          <w:sz w:val="21"/>
          <w:szCs w:val="21"/>
          <w:lang w:val="en-US"/>
        </w:rPr>
        <w:t xml:space="preserve"> &gt;.</w:t>
      </w:r>
    </w:p>
    <w:p w14:paraId="6C832FD3" w14:textId="77777777" w:rsidR="00C96A53" w:rsidRPr="00C96A53" w:rsidRDefault="00C96A53" w:rsidP="00C96A53">
      <w:pPr>
        <w:pStyle w:val="ListParagraph"/>
        <w:spacing w:after="240" w:line="360" w:lineRule="auto"/>
        <w:jc w:val="both"/>
        <w:rPr>
          <w:rFonts w:ascii="Garamond" w:hAnsi="Garamond" w:cs="Times New Roman"/>
          <w:sz w:val="21"/>
          <w:szCs w:val="21"/>
          <w:lang w:val="en-US"/>
        </w:rPr>
      </w:pPr>
    </w:p>
    <w:p w14:paraId="0DBF2C6E" w14:textId="3E48D4B4" w:rsidR="00C96A53" w:rsidRDefault="00DD6831" w:rsidP="00C96A53">
      <w:pPr>
        <w:pStyle w:val="ListParagraph"/>
        <w:numPr>
          <w:ilvl w:val="0"/>
          <w:numId w:val="14"/>
        </w:num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European Patent office</w:t>
      </w:r>
      <w:r w:rsidRPr="0086769A">
        <w:rPr>
          <w:rFonts w:ascii="Garamond" w:hAnsi="Garamond" w:cs="Times New Roman"/>
          <w:sz w:val="21"/>
          <w:szCs w:val="21"/>
          <w:lang w:val="en-US"/>
        </w:rPr>
        <w:t xml:space="preserve">, Guidelines for examination in the European patent office, April 2025 edition &lt; </w:t>
      </w:r>
      <w:hyperlink r:id="rId31" w:history="1">
        <w:r w:rsidRPr="0086769A">
          <w:rPr>
            <w:rStyle w:val="Hyperlink"/>
            <w:rFonts w:ascii="Garamond" w:hAnsi="Garamond" w:cs="Times New Roman"/>
            <w:color w:val="auto"/>
            <w:sz w:val="21"/>
            <w:szCs w:val="21"/>
            <w:lang w:val="en-US"/>
          </w:rPr>
          <w:t>https://www.epo.org/en/legal/guidelines-epc</w:t>
        </w:r>
      </w:hyperlink>
      <w:r w:rsidRPr="0086769A">
        <w:rPr>
          <w:rFonts w:ascii="Garamond" w:hAnsi="Garamond" w:cs="Times New Roman"/>
          <w:sz w:val="21"/>
          <w:szCs w:val="21"/>
          <w:lang w:val="en-US"/>
        </w:rPr>
        <w:t xml:space="preserve"> &gt;.</w:t>
      </w:r>
    </w:p>
    <w:p w14:paraId="37F0F6DC" w14:textId="77777777" w:rsidR="00C96A53" w:rsidRPr="00C96A53" w:rsidRDefault="00C96A53" w:rsidP="00C96A53">
      <w:pPr>
        <w:pStyle w:val="ListParagraph"/>
        <w:spacing w:after="240" w:line="360" w:lineRule="auto"/>
        <w:jc w:val="both"/>
        <w:rPr>
          <w:rFonts w:ascii="Garamond" w:hAnsi="Garamond" w:cs="Times New Roman"/>
          <w:sz w:val="21"/>
          <w:szCs w:val="21"/>
          <w:lang w:val="en-US"/>
        </w:rPr>
      </w:pPr>
    </w:p>
    <w:p w14:paraId="5D8924B0" w14:textId="731EAECE" w:rsidR="00DD6831" w:rsidRDefault="00DD6831" w:rsidP="00C96A53">
      <w:pPr>
        <w:pStyle w:val="ListParagraph"/>
        <w:numPr>
          <w:ilvl w:val="0"/>
          <w:numId w:val="14"/>
        </w:num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European Union</w:t>
      </w:r>
      <w:r w:rsidRPr="0086769A">
        <w:rPr>
          <w:rFonts w:ascii="Garamond" w:hAnsi="Garamond" w:cs="Times New Roman"/>
          <w:sz w:val="21"/>
          <w:szCs w:val="21"/>
          <w:lang w:val="en-US"/>
        </w:rPr>
        <w:t xml:space="preserve">, Regulation (EU) 2016/679 of the European parliament and of the council (2016), &lt; </w:t>
      </w:r>
      <w:hyperlink r:id="rId32" w:history="1">
        <w:r w:rsidRPr="0086769A">
          <w:rPr>
            <w:rStyle w:val="Hyperlink"/>
            <w:rFonts w:ascii="Garamond" w:hAnsi="Garamond" w:cs="Times New Roman"/>
            <w:color w:val="auto"/>
            <w:sz w:val="21"/>
            <w:szCs w:val="21"/>
            <w:lang w:val="en-US"/>
          </w:rPr>
          <w:t>https://eur-lex.europa.eu/eli/reg/2016/679/oj/eng</w:t>
        </w:r>
      </w:hyperlink>
      <w:r w:rsidRPr="0086769A">
        <w:rPr>
          <w:rFonts w:ascii="Garamond" w:hAnsi="Garamond" w:cs="Times New Roman"/>
          <w:sz w:val="21"/>
          <w:szCs w:val="21"/>
          <w:lang w:val="en-US"/>
        </w:rPr>
        <w:t xml:space="preserve"> </w:t>
      </w:r>
      <w:proofErr w:type="gramStart"/>
      <w:r w:rsidRPr="0086769A">
        <w:rPr>
          <w:rFonts w:ascii="Garamond" w:hAnsi="Garamond" w:cs="Times New Roman"/>
          <w:sz w:val="21"/>
          <w:szCs w:val="21"/>
          <w:lang w:val="en-US"/>
        </w:rPr>
        <w:t>&gt; .</w:t>
      </w:r>
      <w:proofErr w:type="gramEnd"/>
    </w:p>
    <w:p w14:paraId="1D3BF555" w14:textId="77777777" w:rsidR="00C96A53" w:rsidRPr="00C96A53" w:rsidRDefault="00C96A53" w:rsidP="00C96A53">
      <w:pPr>
        <w:pStyle w:val="ListParagraph"/>
        <w:rPr>
          <w:rFonts w:ascii="Garamond" w:hAnsi="Garamond" w:cs="Times New Roman"/>
          <w:sz w:val="21"/>
          <w:szCs w:val="21"/>
          <w:lang w:val="en-US"/>
        </w:rPr>
      </w:pPr>
    </w:p>
    <w:p w14:paraId="5C289DD6" w14:textId="77777777" w:rsidR="00C96A53" w:rsidRPr="00C96A53" w:rsidRDefault="00C96A53" w:rsidP="00C96A53">
      <w:pPr>
        <w:pStyle w:val="ListParagraph"/>
        <w:spacing w:after="240" w:line="360" w:lineRule="auto"/>
        <w:jc w:val="both"/>
        <w:rPr>
          <w:rFonts w:ascii="Garamond" w:hAnsi="Garamond" w:cs="Times New Roman"/>
          <w:sz w:val="15"/>
          <w:szCs w:val="15"/>
          <w:lang w:val="en-US"/>
        </w:rPr>
      </w:pPr>
    </w:p>
    <w:p w14:paraId="7FC84CA8" w14:textId="40D6BA08" w:rsidR="00DD6831" w:rsidRDefault="00DD6831" w:rsidP="00C96A53">
      <w:pPr>
        <w:pStyle w:val="ListParagraph"/>
        <w:numPr>
          <w:ilvl w:val="0"/>
          <w:numId w:val="14"/>
        </w:num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FDA</w:t>
      </w:r>
      <w:r w:rsidRPr="0086769A">
        <w:rPr>
          <w:rFonts w:ascii="Garamond" w:hAnsi="Garamond" w:cs="Times New Roman"/>
          <w:sz w:val="21"/>
          <w:szCs w:val="21"/>
          <w:lang w:val="en-US"/>
        </w:rPr>
        <w:t xml:space="preserve"> , medical application of 3D printing , &lt; </w:t>
      </w:r>
      <w:hyperlink r:id="rId33" w:anchor=":~:text=The%20FDA%20regulates%203D%20printed,to%20us%20by%20the%20manufacturer" w:history="1">
        <w:r w:rsidRPr="0086769A">
          <w:rPr>
            <w:rStyle w:val="Hyperlink"/>
            <w:rFonts w:ascii="Garamond" w:hAnsi="Garamond" w:cs="Times New Roman"/>
            <w:color w:val="auto"/>
            <w:sz w:val="21"/>
            <w:szCs w:val="21"/>
            <w:lang w:val="en-US"/>
          </w:rPr>
          <w:t>https://www.fda.gov/medical-devices/3d-printing-medical-devices/medical-applications-3d-printing#:~:text=The%20FDA%20regulates%203D%20printed,to%20us%20by%20the%20manufacturer</w:t>
        </w:r>
      </w:hyperlink>
      <w:r w:rsidRPr="0086769A">
        <w:rPr>
          <w:rFonts w:ascii="Garamond" w:hAnsi="Garamond" w:cs="Times New Roman"/>
          <w:sz w:val="21"/>
          <w:szCs w:val="21"/>
          <w:lang w:val="en-US"/>
        </w:rPr>
        <w:t>. &gt;.</w:t>
      </w:r>
    </w:p>
    <w:p w14:paraId="382177A6" w14:textId="77777777" w:rsidR="00C96A53" w:rsidRPr="00C96A53" w:rsidRDefault="00C96A53" w:rsidP="00C96A53">
      <w:pPr>
        <w:pStyle w:val="ListParagraph"/>
        <w:spacing w:after="240" w:line="360" w:lineRule="auto"/>
        <w:jc w:val="both"/>
        <w:rPr>
          <w:rFonts w:ascii="Garamond" w:hAnsi="Garamond" w:cs="Times New Roman"/>
          <w:sz w:val="21"/>
          <w:szCs w:val="21"/>
          <w:lang w:val="en-US"/>
        </w:rPr>
      </w:pPr>
    </w:p>
    <w:p w14:paraId="0B43F1A6" w14:textId="05DF8D7F" w:rsidR="00FD05CA" w:rsidRDefault="00DD6831" w:rsidP="00C96A53">
      <w:pPr>
        <w:pStyle w:val="ListParagraph"/>
        <w:numPr>
          <w:ilvl w:val="0"/>
          <w:numId w:val="14"/>
        </w:num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Human Tissue Act</w:t>
      </w:r>
      <w:r w:rsidRPr="0086769A">
        <w:rPr>
          <w:rFonts w:ascii="Garamond" w:hAnsi="Garamond" w:cs="Times New Roman"/>
          <w:sz w:val="21"/>
          <w:szCs w:val="21"/>
          <w:lang w:val="en-US"/>
        </w:rPr>
        <w:t xml:space="preserve"> 2004 (UK)</w:t>
      </w:r>
    </w:p>
    <w:p w14:paraId="53D7F614" w14:textId="77777777" w:rsidR="00C96A53" w:rsidRPr="00C96A53" w:rsidRDefault="00C96A53" w:rsidP="00C96A53">
      <w:pPr>
        <w:pStyle w:val="ListParagraph"/>
        <w:rPr>
          <w:rFonts w:ascii="Garamond" w:hAnsi="Garamond" w:cs="Times New Roman"/>
          <w:sz w:val="21"/>
          <w:szCs w:val="21"/>
          <w:lang w:val="en-US"/>
        </w:rPr>
      </w:pPr>
    </w:p>
    <w:p w14:paraId="069316A2" w14:textId="77777777" w:rsidR="00C96A53" w:rsidRPr="00C96A53" w:rsidRDefault="00C96A53" w:rsidP="00C96A53">
      <w:pPr>
        <w:pStyle w:val="ListParagraph"/>
        <w:spacing w:after="240" w:line="360" w:lineRule="auto"/>
        <w:jc w:val="both"/>
        <w:rPr>
          <w:rFonts w:ascii="Garamond" w:hAnsi="Garamond" w:cs="Times New Roman"/>
          <w:sz w:val="2"/>
          <w:szCs w:val="2"/>
          <w:lang w:val="en-US"/>
        </w:rPr>
      </w:pPr>
    </w:p>
    <w:p w14:paraId="5B391237" w14:textId="5935B5DC" w:rsidR="00320C74" w:rsidRDefault="00925324" w:rsidP="00C96A53">
      <w:pPr>
        <w:pStyle w:val="ListParagraph"/>
        <w:numPr>
          <w:ilvl w:val="0"/>
          <w:numId w:val="14"/>
        </w:num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 </w:t>
      </w:r>
      <w:r w:rsidRPr="0086769A">
        <w:rPr>
          <w:rFonts w:ascii="Garamond" w:hAnsi="Garamond" w:cs="Times New Roman"/>
          <w:b/>
          <w:bCs/>
          <w:sz w:val="21"/>
          <w:szCs w:val="21"/>
          <w:lang w:val="en-US"/>
        </w:rPr>
        <w:t>National Organ Transplant Act</w:t>
      </w:r>
      <w:r w:rsidRPr="0086769A">
        <w:rPr>
          <w:rFonts w:ascii="Garamond" w:hAnsi="Garamond" w:cs="Times New Roman"/>
          <w:sz w:val="21"/>
          <w:szCs w:val="21"/>
          <w:lang w:val="en-US"/>
        </w:rPr>
        <w:t xml:space="preserve"> (NOTA) 1984 (USA)</w:t>
      </w:r>
    </w:p>
    <w:p w14:paraId="08EB231D" w14:textId="77777777" w:rsidR="00C96A53" w:rsidRPr="00C96A53" w:rsidRDefault="00C96A53" w:rsidP="00C96A53">
      <w:pPr>
        <w:pStyle w:val="ListParagraph"/>
        <w:spacing w:after="240" w:line="360" w:lineRule="auto"/>
        <w:jc w:val="both"/>
        <w:rPr>
          <w:rFonts w:ascii="Garamond" w:hAnsi="Garamond" w:cs="Times New Roman"/>
          <w:sz w:val="21"/>
          <w:szCs w:val="21"/>
          <w:lang w:val="en-US"/>
        </w:rPr>
      </w:pPr>
    </w:p>
    <w:p w14:paraId="13B13CDF" w14:textId="0CF37FFC" w:rsidR="00FD05CA" w:rsidRPr="00C96A53" w:rsidRDefault="00925324" w:rsidP="00C96A53">
      <w:pPr>
        <w:pStyle w:val="ListParagraph"/>
        <w:numPr>
          <w:ilvl w:val="0"/>
          <w:numId w:val="14"/>
        </w:num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Organ Transplant regulation law</w:t>
      </w:r>
      <w:r w:rsidRPr="0086769A">
        <w:rPr>
          <w:rFonts w:ascii="Garamond" w:hAnsi="Garamond" w:cs="Times New Roman"/>
          <w:sz w:val="21"/>
          <w:szCs w:val="21"/>
          <w:lang w:val="en-US"/>
        </w:rPr>
        <w:t xml:space="preserve"> – 2018 (Egypt).</w:t>
      </w:r>
    </w:p>
    <w:p w14:paraId="72076089" w14:textId="7481A33C" w:rsidR="00DD6831" w:rsidRDefault="00B72032" w:rsidP="00C96A53">
      <w:pPr>
        <w:spacing w:after="240" w:line="360" w:lineRule="auto"/>
        <w:jc w:val="both"/>
        <w:rPr>
          <w:rFonts w:ascii="Garamond" w:hAnsi="Garamond" w:cs="Times New Roman"/>
          <w:b/>
          <w:bCs/>
          <w:sz w:val="21"/>
          <w:szCs w:val="21"/>
          <w:lang w:val="en-US"/>
        </w:rPr>
      </w:pPr>
      <w:r w:rsidRPr="0086769A">
        <w:rPr>
          <w:rFonts w:ascii="Garamond" w:hAnsi="Garamond" w:cs="Times New Roman"/>
          <w:b/>
          <w:bCs/>
          <w:sz w:val="21"/>
          <w:szCs w:val="21"/>
          <w:lang w:val="en-US"/>
        </w:rPr>
        <w:t>Articles:</w:t>
      </w:r>
    </w:p>
    <w:p w14:paraId="029BCA37" w14:textId="77777777" w:rsidR="00C96A53" w:rsidRPr="00C96A53" w:rsidRDefault="00C96A53" w:rsidP="00C96A53">
      <w:pPr>
        <w:spacing w:after="240" w:line="360" w:lineRule="auto"/>
        <w:jc w:val="both"/>
        <w:rPr>
          <w:rFonts w:ascii="Garamond" w:hAnsi="Garamond" w:cs="Times New Roman"/>
          <w:b/>
          <w:bCs/>
          <w:sz w:val="2"/>
          <w:szCs w:val="2"/>
          <w:lang w:val="en-US"/>
        </w:rPr>
      </w:pPr>
    </w:p>
    <w:p w14:paraId="200F5D56" w14:textId="77777777" w:rsidR="00DD6831" w:rsidRPr="0086769A" w:rsidRDefault="00DD6831" w:rsidP="0086769A">
      <w:pPr>
        <w:pStyle w:val="ListParagraph"/>
        <w:numPr>
          <w:ilvl w:val="0"/>
          <w:numId w:val="14"/>
        </w:num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Doris Elin Urrutia,</w:t>
      </w:r>
      <w:r w:rsidRPr="0086769A">
        <w:rPr>
          <w:rFonts w:ascii="Garamond" w:hAnsi="Garamond" w:cs="Times New Roman"/>
          <w:sz w:val="21"/>
          <w:szCs w:val="21"/>
          <w:lang w:val="en-US"/>
        </w:rPr>
        <w:t xml:space="preserve"> A Russian cosmonaut successfully performed tissue engineering in space with a magnetic field, (Space.com July 20,2020</w:t>
      </w:r>
      <w:proofErr w:type="gramStart"/>
      <w:r w:rsidRPr="0086769A">
        <w:rPr>
          <w:rFonts w:ascii="Garamond" w:hAnsi="Garamond" w:cs="Times New Roman"/>
          <w:sz w:val="21"/>
          <w:szCs w:val="21"/>
          <w:lang w:val="en-US"/>
        </w:rPr>
        <w:t>) ,</w:t>
      </w:r>
      <w:proofErr w:type="gramEnd"/>
      <w:r w:rsidRPr="0086769A">
        <w:rPr>
          <w:rFonts w:ascii="Garamond" w:hAnsi="Garamond" w:cs="Times New Roman"/>
          <w:sz w:val="21"/>
          <w:szCs w:val="21"/>
          <w:lang w:val="en-US"/>
        </w:rPr>
        <w:t xml:space="preserve"> &lt; </w:t>
      </w:r>
      <w:hyperlink r:id="rId34" w:history="1">
        <w:r w:rsidRPr="0086769A">
          <w:rPr>
            <w:rStyle w:val="Hyperlink"/>
            <w:rFonts w:ascii="Garamond" w:hAnsi="Garamond" w:cs="Times New Roman"/>
            <w:color w:val="auto"/>
            <w:sz w:val="21"/>
            <w:szCs w:val="21"/>
            <w:lang w:val="en-US"/>
          </w:rPr>
          <w:t>https://www.space.com/cosmonaut-cartilage-engineering-on-space-station.html</w:t>
        </w:r>
      </w:hyperlink>
      <w:r w:rsidRPr="0086769A">
        <w:rPr>
          <w:rFonts w:ascii="Garamond" w:hAnsi="Garamond" w:cs="Times New Roman"/>
          <w:sz w:val="21"/>
          <w:szCs w:val="21"/>
          <w:lang w:val="en-US"/>
        </w:rPr>
        <w:t xml:space="preserve"> &gt;.</w:t>
      </w:r>
    </w:p>
    <w:p w14:paraId="087C5F92" w14:textId="77777777" w:rsidR="00DD6831" w:rsidRPr="0086769A" w:rsidRDefault="00DD6831" w:rsidP="0086769A">
      <w:pPr>
        <w:spacing w:after="240"/>
        <w:rPr>
          <w:rFonts w:ascii="Garamond" w:hAnsi="Garamond" w:cs="Times New Roman"/>
          <w:sz w:val="21"/>
          <w:szCs w:val="21"/>
          <w:lang w:val="en-US"/>
        </w:rPr>
      </w:pPr>
    </w:p>
    <w:p w14:paraId="266B27C7" w14:textId="77777777" w:rsidR="00DD6831" w:rsidRPr="0086769A" w:rsidRDefault="00DD6831" w:rsidP="0086769A">
      <w:pPr>
        <w:pStyle w:val="ListParagraph"/>
        <w:numPr>
          <w:ilvl w:val="0"/>
          <w:numId w:val="14"/>
        </w:num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ICMRA</w:t>
      </w:r>
      <w:r w:rsidRPr="0086769A">
        <w:rPr>
          <w:rFonts w:ascii="Garamond" w:hAnsi="Garamond" w:cs="Times New Roman"/>
          <w:sz w:val="21"/>
          <w:szCs w:val="21"/>
          <w:lang w:val="en-US"/>
        </w:rPr>
        <w:t xml:space="preserve">, ICMRA innovation project of 3D Bio-Printing Case Study : Summary of discussions and considerations for the new informal innovation network &lt; </w:t>
      </w:r>
      <w:hyperlink r:id="rId35" w:history="1">
        <w:r w:rsidRPr="0086769A">
          <w:rPr>
            <w:rStyle w:val="Hyperlink"/>
            <w:rFonts w:ascii="Garamond" w:hAnsi="Garamond" w:cs="Times New Roman"/>
            <w:color w:val="auto"/>
            <w:sz w:val="21"/>
            <w:szCs w:val="21"/>
            <w:lang w:val="en-US"/>
          </w:rPr>
          <w:t>https://www.icmra.info/drupal/sites/default/files/2019-10/ICMRA_Innovation_WS3_3D_Bio-printing.pdf</w:t>
        </w:r>
      </w:hyperlink>
      <w:r w:rsidRPr="0086769A">
        <w:rPr>
          <w:rFonts w:ascii="Garamond" w:hAnsi="Garamond" w:cs="Times New Roman"/>
          <w:sz w:val="21"/>
          <w:szCs w:val="21"/>
          <w:lang w:val="en-US"/>
        </w:rPr>
        <w:t xml:space="preserve"> &gt;.</w:t>
      </w:r>
    </w:p>
    <w:p w14:paraId="297239CA" w14:textId="77777777" w:rsidR="00DD6831" w:rsidRPr="0086769A" w:rsidRDefault="00DD6831" w:rsidP="0086769A">
      <w:pPr>
        <w:spacing w:after="240" w:line="360" w:lineRule="auto"/>
        <w:jc w:val="both"/>
        <w:rPr>
          <w:rFonts w:ascii="Garamond" w:hAnsi="Garamond" w:cs="Times New Roman"/>
          <w:sz w:val="21"/>
          <w:szCs w:val="21"/>
          <w:lang w:val="en-US"/>
        </w:rPr>
      </w:pPr>
    </w:p>
    <w:p w14:paraId="1E1FCD55" w14:textId="77777777" w:rsidR="00DD6831" w:rsidRPr="0086769A" w:rsidRDefault="00DD6831" w:rsidP="0086769A">
      <w:pPr>
        <w:pStyle w:val="ListParagraph"/>
        <w:numPr>
          <w:ilvl w:val="0"/>
          <w:numId w:val="14"/>
        </w:num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Jones Day</w:t>
      </w:r>
      <w:r w:rsidRPr="0086769A">
        <w:rPr>
          <w:rFonts w:ascii="Garamond" w:hAnsi="Garamond" w:cs="Times New Roman"/>
          <w:sz w:val="21"/>
          <w:szCs w:val="21"/>
          <w:lang w:val="en-US"/>
        </w:rPr>
        <w:t xml:space="preserve">, Amendment to drugs and medical devices law in Japan takes effect, (December 5,2014), &lt; </w:t>
      </w:r>
      <w:hyperlink r:id="rId36" w:history="1">
        <w:r w:rsidRPr="0086769A">
          <w:rPr>
            <w:rStyle w:val="Hyperlink"/>
            <w:rFonts w:ascii="Garamond" w:hAnsi="Garamond" w:cs="Times New Roman"/>
            <w:color w:val="auto"/>
            <w:sz w:val="21"/>
            <w:szCs w:val="21"/>
            <w:lang w:val="en-US"/>
          </w:rPr>
          <w:t>https://www.jonesday.com/en/insights/2014/12/amendment-to-drugs-and-medical-devices-law-in-japan-takes-effect</w:t>
        </w:r>
      </w:hyperlink>
      <w:r w:rsidRPr="0086769A">
        <w:rPr>
          <w:rFonts w:ascii="Garamond" w:hAnsi="Garamond" w:cs="Times New Roman"/>
          <w:sz w:val="21"/>
          <w:szCs w:val="21"/>
          <w:lang w:val="en-US"/>
        </w:rPr>
        <w:t xml:space="preserve"> &gt;.</w:t>
      </w:r>
    </w:p>
    <w:p w14:paraId="4514EC47" w14:textId="77777777" w:rsidR="00DD6831" w:rsidRPr="0086769A" w:rsidRDefault="00DD6831" w:rsidP="0086769A">
      <w:pPr>
        <w:pStyle w:val="ListParagraph"/>
        <w:spacing w:after="240" w:line="360" w:lineRule="auto"/>
        <w:jc w:val="both"/>
        <w:rPr>
          <w:rFonts w:ascii="Garamond" w:hAnsi="Garamond" w:cs="Times New Roman"/>
          <w:sz w:val="21"/>
          <w:szCs w:val="21"/>
          <w:lang w:val="en-US"/>
        </w:rPr>
      </w:pPr>
    </w:p>
    <w:p w14:paraId="4EB934B0" w14:textId="77777777" w:rsidR="00DD6831" w:rsidRPr="0086769A" w:rsidRDefault="00DD6831" w:rsidP="0086769A">
      <w:pPr>
        <w:pStyle w:val="ListParagraph"/>
        <w:spacing w:after="240" w:line="360" w:lineRule="auto"/>
        <w:jc w:val="both"/>
        <w:rPr>
          <w:rFonts w:ascii="Garamond" w:hAnsi="Garamond" w:cs="Times New Roman"/>
          <w:sz w:val="21"/>
          <w:szCs w:val="21"/>
          <w:lang w:val="en-US"/>
        </w:rPr>
      </w:pPr>
    </w:p>
    <w:p w14:paraId="20861A4A" w14:textId="76294B6F" w:rsidR="00DD6831" w:rsidRPr="00C96A53" w:rsidRDefault="00DD6831" w:rsidP="00C96A53">
      <w:pPr>
        <w:pStyle w:val="ListParagraph"/>
        <w:numPr>
          <w:ilvl w:val="0"/>
          <w:numId w:val="14"/>
        </w:num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Kantaros</w:t>
      </w:r>
      <w:r w:rsidRPr="0086769A">
        <w:rPr>
          <w:rFonts w:ascii="Garamond" w:hAnsi="Garamond" w:cs="Times New Roman"/>
          <w:sz w:val="21"/>
          <w:szCs w:val="21"/>
          <w:lang w:val="en-US"/>
        </w:rPr>
        <w:t xml:space="preserve"> A, Ganetsos, and others, MDPI, Bioprinting and Intellectual Property: Challenges, opportunities, and the road ahead, 15 January 2025, &lt; </w:t>
      </w:r>
      <w:hyperlink r:id="rId37" w:anchor="B63-bioengineering-12-00076" w:history="1">
        <w:r w:rsidRPr="0086769A">
          <w:rPr>
            <w:rStyle w:val="Hyperlink"/>
            <w:rFonts w:ascii="Garamond" w:hAnsi="Garamond" w:cs="Times New Roman"/>
            <w:color w:val="auto"/>
            <w:sz w:val="21"/>
            <w:szCs w:val="21"/>
            <w:lang w:val="en-US"/>
          </w:rPr>
          <w:t>https://www.mdpi.com/2306-5354/12/1/76#B63-bioengineering-12-00076</w:t>
        </w:r>
      </w:hyperlink>
      <w:r w:rsidRPr="0086769A">
        <w:rPr>
          <w:rFonts w:ascii="Garamond" w:hAnsi="Garamond" w:cs="Times New Roman"/>
          <w:sz w:val="21"/>
          <w:szCs w:val="21"/>
          <w:lang w:val="en-US"/>
        </w:rPr>
        <w:t xml:space="preserve"> &gt;.</w:t>
      </w:r>
    </w:p>
    <w:p w14:paraId="53AB3E61" w14:textId="77777777" w:rsidR="00DD6831" w:rsidRPr="0086769A" w:rsidRDefault="00DD6831" w:rsidP="0086769A">
      <w:pPr>
        <w:pStyle w:val="ListParagraph"/>
        <w:spacing w:after="240" w:line="360" w:lineRule="auto"/>
        <w:jc w:val="both"/>
        <w:rPr>
          <w:rFonts w:ascii="Garamond" w:hAnsi="Garamond" w:cs="Times New Roman"/>
          <w:sz w:val="21"/>
          <w:szCs w:val="21"/>
          <w:lang w:val="en-US"/>
        </w:rPr>
      </w:pPr>
    </w:p>
    <w:p w14:paraId="288DBEE0" w14:textId="09D2F617" w:rsidR="00DD6831" w:rsidRPr="00C96A53" w:rsidRDefault="00DD6831" w:rsidP="00C96A53">
      <w:pPr>
        <w:pStyle w:val="ListParagraph"/>
        <w:numPr>
          <w:ilvl w:val="0"/>
          <w:numId w:val="14"/>
        </w:num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shd w:val="clear" w:color="auto" w:fill="FFFFFF"/>
        </w:rPr>
        <w:t>Kirillova A, Bushev S</w:t>
      </w:r>
      <w:r w:rsidRPr="0086769A">
        <w:rPr>
          <w:rFonts w:ascii="Garamond" w:hAnsi="Garamond" w:cs="Times New Roman"/>
          <w:b/>
          <w:bCs/>
          <w:sz w:val="21"/>
          <w:szCs w:val="21"/>
          <w:shd w:val="clear" w:color="auto" w:fill="FFFFFF"/>
          <w:lang w:val="en-US"/>
        </w:rPr>
        <w:t xml:space="preserve"> and others</w:t>
      </w:r>
      <w:r w:rsidRPr="0086769A">
        <w:rPr>
          <w:rFonts w:ascii="Garamond" w:hAnsi="Garamond" w:cs="Times New Roman"/>
          <w:sz w:val="21"/>
          <w:szCs w:val="21"/>
          <w:shd w:val="clear" w:color="auto" w:fill="FFFFFF"/>
          <w:lang w:val="en-US"/>
        </w:rPr>
        <w:t xml:space="preserve"> , </w:t>
      </w:r>
      <w:r w:rsidRPr="0086769A">
        <w:rPr>
          <w:rFonts w:ascii="Garamond" w:hAnsi="Garamond" w:cs="Times New Roman"/>
          <w:sz w:val="21"/>
          <w:szCs w:val="21"/>
          <w:shd w:val="clear" w:color="auto" w:fill="FFFFFF"/>
        </w:rPr>
        <w:t>Bioethical and Legal Issues in 3D Bioprinting</w:t>
      </w:r>
      <w:r w:rsidRPr="0086769A">
        <w:rPr>
          <w:rFonts w:ascii="Garamond" w:hAnsi="Garamond" w:cs="Times New Roman"/>
          <w:sz w:val="21"/>
          <w:szCs w:val="21"/>
          <w:shd w:val="clear" w:color="auto" w:fill="FFFFFF"/>
          <w:lang w:val="en-US"/>
        </w:rPr>
        <w:t xml:space="preserve">, (28/4/2020), &lt; </w:t>
      </w:r>
      <w:hyperlink r:id="rId38" w:anchor="ref22" w:history="1">
        <w:r w:rsidRPr="0086769A">
          <w:rPr>
            <w:rStyle w:val="Hyperlink"/>
            <w:rFonts w:ascii="Garamond" w:hAnsi="Garamond" w:cs="Times New Roman"/>
            <w:color w:val="auto"/>
            <w:sz w:val="21"/>
            <w:szCs w:val="21"/>
            <w:shd w:val="clear" w:color="auto" w:fill="FFFFFF"/>
            <w:lang w:val="en-US"/>
          </w:rPr>
          <w:t>https://pmc.ncbi.nlm.nih.gov/articles/PMC7557521/#ref22</w:t>
        </w:r>
      </w:hyperlink>
      <w:r w:rsidRPr="0086769A">
        <w:rPr>
          <w:rFonts w:ascii="Garamond" w:hAnsi="Garamond" w:cs="Times New Roman"/>
          <w:sz w:val="21"/>
          <w:szCs w:val="21"/>
          <w:shd w:val="clear" w:color="auto" w:fill="FFFFFF"/>
          <w:lang w:val="en-US"/>
        </w:rPr>
        <w:t xml:space="preserve"> &gt; date accessed 8/6/2025.</w:t>
      </w:r>
    </w:p>
    <w:p w14:paraId="17B880F6" w14:textId="77777777" w:rsidR="00C96A53" w:rsidRPr="00C96A53" w:rsidRDefault="00C96A53" w:rsidP="00C96A53">
      <w:pPr>
        <w:pStyle w:val="ListParagraph"/>
        <w:rPr>
          <w:rFonts w:ascii="Garamond" w:hAnsi="Garamond" w:cs="Times New Roman"/>
          <w:sz w:val="21"/>
          <w:szCs w:val="21"/>
          <w:lang w:val="en-US"/>
        </w:rPr>
      </w:pPr>
    </w:p>
    <w:p w14:paraId="56EE86DC" w14:textId="77777777" w:rsidR="00C96A53" w:rsidRPr="00C96A53" w:rsidRDefault="00C96A53" w:rsidP="00C96A53">
      <w:pPr>
        <w:pStyle w:val="ListParagraph"/>
        <w:spacing w:after="240" w:line="360" w:lineRule="auto"/>
        <w:jc w:val="both"/>
        <w:rPr>
          <w:rFonts w:ascii="Garamond" w:hAnsi="Garamond" w:cs="Times New Roman"/>
          <w:sz w:val="21"/>
          <w:szCs w:val="21"/>
          <w:lang w:val="en-US"/>
        </w:rPr>
      </w:pPr>
    </w:p>
    <w:p w14:paraId="1F92F167" w14:textId="2D390F2F" w:rsidR="00DD6831" w:rsidRDefault="00DD6831" w:rsidP="00C96A53">
      <w:pPr>
        <w:pStyle w:val="ListParagraph"/>
        <w:numPr>
          <w:ilvl w:val="0"/>
          <w:numId w:val="14"/>
        </w:num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M.L. Rizzo, S. Turco and others</w:t>
      </w:r>
      <w:r w:rsidRPr="0086769A">
        <w:rPr>
          <w:rFonts w:ascii="Garamond" w:hAnsi="Garamond" w:cs="Times New Roman"/>
          <w:sz w:val="21"/>
          <w:szCs w:val="21"/>
          <w:lang w:val="en-US"/>
        </w:rPr>
        <w:t xml:space="preserve">, 3D Printing and 3D bioprinting technology in medicine: ethical and legal issues, &lt; </w:t>
      </w:r>
      <w:hyperlink r:id="rId39" w:history="1">
        <w:r w:rsidRPr="0086769A">
          <w:rPr>
            <w:rStyle w:val="Hyperlink"/>
            <w:rFonts w:ascii="Garamond" w:hAnsi="Garamond" w:cs="Times New Roman"/>
            <w:color w:val="auto"/>
            <w:sz w:val="21"/>
            <w:szCs w:val="21"/>
            <w:lang w:val="en-US"/>
          </w:rPr>
          <w:t>https://www.clinicaterapeutica.it/ojs/index.php/1/article/view/687/486</w:t>
        </w:r>
      </w:hyperlink>
      <w:r w:rsidRPr="0086769A">
        <w:rPr>
          <w:rFonts w:ascii="Garamond" w:hAnsi="Garamond" w:cs="Times New Roman"/>
          <w:sz w:val="21"/>
          <w:szCs w:val="21"/>
          <w:lang w:val="en-US"/>
        </w:rPr>
        <w:t xml:space="preserve"> &gt;.</w:t>
      </w:r>
    </w:p>
    <w:p w14:paraId="348F66CE" w14:textId="77777777" w:rsidR="00C96A53" w:rsidRPr="00C96A53" w:rsidRDefault="00C96A53" w:rsidP="00C96A53">
      <w:pPr>
        <w:pStyle w:val="ListParagraph"/>
        <w:spacing w:after="240" w:line="360" w:lineRule="auto"/>
        <w:jc w:val="both"/>
        <w:rPr>
          <w:rFonts w:ascii="Garamond" w:hAnsi="Garamond" w:cs="Times New Roman"/>
          <w:sz w:val="21"/>
          <w:szCs w:val="21"/>
          <w:lang w:val="en-US"/>
        </w:rPr>
      </w:pPr>
    </w:p>
    <w:p w14:paraId="6343C1E0" w14:textId="77777777" w:rsidR="00FD05CA" w:rsidRPr="0086769A" w:rsidRDefault="00226B46" w:rsidP="0086769A">
      <w:pPr>
        <w:pStyle w:val="ListParagraph"/>
        <w:numPr>
          <w:ilvl w:val="0"/>
          <w:numId w:val="14"/>
        </w:num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Nour Albsoul</w:t>
      </w:r>
      <w:r w:rsidRPr="0086769A">
        <w:rPr>
          <w:rFonts w:ascii="Garamond" w:hAnsi="Garamond" w:cs="Times New Roman"/>
          <w:sz w:val="21"/>
          <w:szCs w:val="21"/>
          <w:lang w:val="en-US"/>
        </w:rPr>
        <w:t xml:space="preserve">, ‘Organ Transplantation from 3D Bio-Printing’ (Aumet,26 March 2025), &lt;  </w:t>
      </w:r>
      <w:hyperlink r:id="rId40" w:history="1">
        <w:r w:rsidRPr="0086769A">
          <w:rPr>
            <w:rStyle w:val="Hyperlink"/>
            <w:rFonts w:ascii="Garamond" w:hAnsi="Garamond" w:cs="Times New Roman"/>
            <w:color w:val="auto"/>
            <w:sz w:val="21"/>
            <w:szCs w:val="21"/>
            <w:lang w:val="en-US"/>
          </w:rPr>
          <w:t>https://aumet.com/en/organ-transplantation-from-3d-bioprinting/</w:t>
        </w:r>
      </w:hyperlink>
      <w:r w:rsidRPr="0086769A">
        <w:rPr>
          <w:rFonts w:ascii="Garamond" w:hAnsi="Garamond" w:cs="Times New Roman"/>
          <w:sz w:val="21"/>
          <w:szCs w:val="21"/>
          <w:lang w:val="en-US"/>
        </w:rPr>
        <w:t xml:space="preserve"> </w:t>
      </w:r>
      <w:r w:rsidR="00FD05CA" w:rsidRPr="0086769A">
        <w:rPr>
          <w:rFonts w:ascii="Garamond" w:hAnsi="Garamond" w:cs="Times New Roman"/>
          <w:sz w:val="21"/>
          <w:szCs w:val="21"/>
          <w:lang w:val="en-US"/>
        </w:rPr>
        <w:t>&gt;.</w:t>
      </w:r>
    </w:p>
    <w:p w14:paraId="397196D3" w14:textId="77777777" w:rsidR="00DD6831" w:rsidRPr="0086769A" w:rsidRDefault="00DD6831" w:rsidP="0086769A">
      <w:pPr>
        <w:spacing w:after="240" w:line="360" w:lineRule="auto"/>
        <w:jc w:val="both"/>
        <w:rPr>
          <w:rFonts w:ascii="Garamond" w:hAnsi="Garamond" w:cs="Times New Roman"/>
          <w:sz w:val="21"/>
          <w:szCs w:val="21"/>
          <w:lang w:val="en-US"/>
        </w:rPr>
      </w:pPr>
    </w:p>
    <w:p w14:paraId="55B3FE6F" w14:textId="77777777" w:rsidR="00DD6831" w:rsidRPr="0086769A" w:rsidRDefault="00DD6831" w:rsidP="0086769A">
      <w:pPr>
        <w:spacing w:after="240" w:line="360" w:lineRule="auto"/>
        <w:jc w:val="both"/>
        <w:rPr>
          <w:rFonts w:ascii="Garamond" w:hAnsi="Garamond" w:cs="Times New Roman"/>
          <w:sz w:val="21"/>
          <w:szCs w:val="21"/>
          <w:lang w:val="en-US"/>
        </w:rPr>
      </w:pPr>
    </w:p>
    <w:p w14:paraId="7534C3BC" w14:textId="77777777" w:rsidR="00B624B1" w:rsidRDefault="00DD6831" w:rsidP="0086769A">
      <w:pPr>
        <w:pStyle w:val="ListParagraph"/>
        <w:numPr>
          <w:ilvl w:val="0"/>
          <w:numId w:val="14"/>
        </w:num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PMC PubMed Central</w:t>
      </w:r>
      <w:r w:rsidRPr="0086769A">
        <w:rPr>
          <w:rFonts w:ascii="Garamond" w:hAnsi="Garamond" w:cs="Times New Roman"/>
          <w:sz w:val="21"/>
          <w:szCs w:val="21"/>
          <w:lang w:val="en-US"/>
        </w:rPr>
        <w:t xml:space="preserve">, Japan’s challenges of translational regenerative medicine : Act on the safety of regenerative medicine , (31 May , 2016) , &lt; </w:t>
      </w:r>
      <w:hyperlink r:id="rId41" w:anchor=":~:text=The%20second%20law%20is%20the,for%20Harmonization%20of%20Technical%20Requirements" w:history="1">
        <w:r w:rsidRPr="0086769A">
          <w:rPr>
            <w:rStyle w:val="Hyperlink"/>
            <w:rFonts w:ascii="Garamond" w:hAnsi="Garamond" w:cs="Times New Roman"/>
            <w:color w:val="auto"/>
            <w:sz w:val="21"/>
            <w:szCs w:val="21"/>
            <w:lang w:val="en-US"/>
          </w:rPr>
          <w:t>https://pmc.ncbi.nlm.nih.gov/articles/PMC6581824/#:~:text=The%20second%20law%20is%20the,for%20Harmonization%20of%20Technical%20Requirements</w:t>
        </w:r>
      </w:hyperlink>
      <w:r w:rsidRPr="0086769A">
        <w:rPr>
          <w:rFonts w:ascii="Garamond" w:hAnsi="Garamond" w:cs="Times New Roman"/>
          <w:sz w:val="21"/>
          <w:szCs w:val="21"/>
          <w:lang w:val="en-US"/>
        </w:rPr>
        <w:t xml:space="preserve"> &gt;.</w:t>
      </w:r>
    </w:p>
    <w:p w14:paraId="35182E31" w14:textId="77777777" w:rsidR="00C96A53" w:rsidRPr="0086769A" w:rsidRDefault="00C96A53" w:rsidP="00C96A53">
      <w:pPr>
        <w:pStyle w:val="ListParagraph"/>
        <w:spacing w:after="240" w:line="360" w:lineRule="auto"/>
        <w:jc w:val="both"/>
        <w:rPr>
          <w:rFonts w:ascii="Garamond" w:hAnsi="Garamond" w:cs="Times New Roman"/>
          <w:sz w:val="21"/>
          <w:szCs w:val="21"/>
          <w:lang w:val="en-US"/>
        </w:rPr>
      </w:pPr>
    </w:p>
    <w:p w14:paraId="0445F438" w14:textId="77777777" w:rsidR="00B624B1" w:rsidRPr="0086769A" w:rsidRDefault="00B624B1" w:rsidP="0086769A">
      <w:pPr>
        <w:pStyle w:val="ListParagraph"/>
        <w:numPr>
          <w:ilvl w:val="0"/>
          <w:numId w:val="14"/>
        </w:num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Sarah Lee</w:t>
      </w:r>
      <w:r w:rsidRPr="0086769A">
        <w:rPr>
          <w:rFonts w:ascii="Garamond" w:hAnsi="Garamond" w:cs="Times New Roman"/>
          <w:sz w:val="21"/>
          <w:szCs w:val="21"/>
          <w:lang w:val="en-US"/>
        </w:rPr>
        <w:t xml:space="preserve"> , Understanding Communitarianism in bioethics (number analytics), (28,5,2025) , &lt; </w:t>
      </w:r>
      <w:hyperlink r:id="rId42" w:anchor=":~:text=In%20the%20field%20of%20bioethics,that%20often%20prevail%20in%20bioethics" w:history="1">
        <w:r w:rsidRPr="0086769A">
          <w:rPr>
            <w:rStyle w:val="Hyperlink"/>
            <w:rFonts w:ascii="Garamond" w:hAnsi="Garamond" w:cs="Times New Roman"/>
            <w:color w:val="auto"/>
            <w:sz w:val="21"/>
            <w:szCs w:val="21"/>
            <w:lang w:val="en-US"/>
          </w:rPr>
          <w:t>https://www.numberanalytics.com/blog/communitarianism-in-bioethics-guide#:~:text=In%20the%20field%20of%20bioethics,that%20often%20prevail%20in%20bioethics</w:t>
        </w:r>
      </w:hyperlink>
      <w:r w:rsidRPr="0086769A">
        <w:rPr>
          <w:rFonts w:ascii="Garamond" w:hAnsi="Garamond" w:cs="Times New Roman"/>
          <w:sz w:val="21"/>
          <w:szCs w:val="21"/>
          <w:lang w:val="en-US"/>
        </w:rPr>
        <w:t>. &gt;.</w:t>
      </w:r>
    </w:p>
    <w:p w14:paraId="4E3DCDA0" w14:textId="77777777" w:rsidR="00226B46" w:rsidRPr="0086769A" w:rsidRDefault="00226B46" w:rsidP="0086769A">
      <w:pPr>
        <w:spacing w:after="240" w:line="360" w:lineRule="auto"/>
        <w:jc w:val="both"/>
        <w:rPr>
          <w:rFonts w:ascii="Garamond" w:hAnsi="Garamond" w:cs="Times New Roman"/>
          <w:sz w:val="21"/>
          <w:szCs w:val="21"/>
          <w:lang w:val="en-US"/>
        </w:rPr>
      </w:pPr>
    </w:p>
    <w:p w14:paraId="7EDE8324" w14:textId="7BB0EF94" w:rsidR="00DD6831" w:rsidRPr="0086769A" w:rsidRDefault="00226B46" w:rsidP="00C96A53">
      <w:pPr>
        <w:spacing w:after="240" w:line="360" w:lineRule="auto"/>
        <w:jc w:val="both"/>
        <w:rPr>
          <w:rFonts w:ascii="Garamond" w:hAnsi="Garamond" w:cs="Times New Roman"/>
          <w:b/>
          <w:bCs/>
          <w:sz w:val="21"/>
          <w:szCs w:val="21"/>
          <w:lang w:val="en-US"/>
        </w:rPr>
      </w:pPr>
      <w:r w:rsidRPr="0086769A">
        <w:rPr>
          <w:rFonts w:ascii="Garamond" w:hAnsi="Garamond" w:cs="Times New Roman"/>
          <w:b/>
          <w:bCs/>
          <w:sz w:val="21"/>
          <w:szCs w:val="21"/>
          <w:lang w:val="en-US"/>
        </w:rPr>
        <w:t xml:space="preserve">Case </w:t>
      </w:r>
      <w:r w:rsidR="00FD05CA" w:rsidRPr="0086769A">
        <w:rPr>
          <w:rFonts w:ascii="Garamond" w:hAnsi="Garamond" w:cs="Times New Roman"/>
          <w:b/>
          <w:bCs/>
          <w:sz w:val="21"/>
          <w:szCs w:val="21"/>
          <w:lang w:val="en-US"/>
        </w:rPr>
        <w:t>L</w:t>
      </w:r>
      <w:r w:rsidRPr="0086769A">
        <w:rPr>
          <w:rFonts w:ascii="Garamond" w:hAnsi="Garamond" w:cs="Times New Roman"/>
          <w:b/>
          <w:bCs/>
          <w:sz w:val="21"/>
          <w:szCs w:val="21"/>
          <w:lang w:val="en-US"/>
        </w:rPr>
        <w:t>aw</w:t>
      </w:r>
      <w:r w:rsidR="00FD05CA" w:rsidRPr="0086769A">
        <w:rPr>
          <w:rFonts w:ascii="Garamond" w:hAnsi="Garamond" w:cs="Times New Roman"/>
          <w:b/>
          <w:bCs/>
          <w:sz w:val="21"/>
          <w:szCs w:val="21"/>
          <w:lang w:val="en-US"/>
        </w:rPr>
        <w:t>s</w:t>
      </w:r>
      <w:r w:rsidRPr="0086769A">
        <w:rPr>
          <w:rFonts w:ascii="Garamond" w:hAnsi="Garamond" w:cs="Times New Roman"/>
          <w:b/>
          <w:bCs/>
          <w:sz w:val="21"/>
          <w:szCs w:val="21"/>
          <w:lang w:val="en-US"/>
        </w:rPr>
        <w:t>:</w:t>
      </w:r>
    </w:p>
    <w:p w14:paraId="7EA7B2A3" w14:textId="2FB2CD9A" w:rsidR="00DD6831" w:rsidRDefault="00DD6831" w:rsidP="00C96A53">
      <w:pPr>
        <w:pStyle w:val="ListParagraph"/>
        <w:numPr>
          <w:ilvl w:val="0"/>
          <w:numId w:val="14"/>
        </w:num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Cassandra L. Sundblad, da Vinci Robotic Surgery Lawsuit</w:t>
      </w:r>
      <w:r w:rsidRPr="0086769A">
        <w:rPr>
          <w:rFonts w:ascii="Garamond" w:hAnsi="Garamond" w:cs="Times New Roman"/>
          <w:sz w:val="21"/>
          <w:szCs w:val="21"/>
          <w:lang w:val="en-US"/>
        </w:rPr>
        <w:t xml:space="preserve"> (drug watch), (16,4,2025), &lt; </w:t>
      </w:r>
      <w:hyperlink r:id="rId43" w:history="1">
        <w:r w:rsidRPr="0086769A">
          <w:rPr>
            <w:rStyle w:val="Hyperlink"/>
            <w:rFonts w:ascii="Garamond" w:hAnsi="Garamond" w:cs="Times New Roman"/>
            <w:color w:val="auto"/>
            <w:sz w:val="21"/>
            <w:szCs w:val="21"/>
            <w:lang w:val="en-US"/>
          </w:rPr>
          <w:t>https://www.drugwatch.com/davinci-surgery/lawsuits/</w:t>
        </w:r>
      </w:hyperlink>
      <w:r w:rsidRPr="0086769A">
        <w:rPr>
          <w:rFonts w:ascii="Garamond" w:hAnsi="Garamond" w:cs="Times New Roman"/>
          <w:sz w:val="21"/>
          <w:szCs w:val="21"/>
          <w:lang w:val="en-US"/>
        </w:rPr>
        <w:t xml:space="preserve"> &gt;.</w:t>
      </w:r>
    </w:p>
    <w:p w14:paraId="2FBB3163" w14:textId="77777777" w:rsidR="00C96A53" w:rsidRPr="00C96A53" w:rsidRDefault="00C96A53" w:rsidP="00C96A53">
      <w:pPr>
        <w:pStyle w:val="ListParagraph"/>
        <w:spacing w:after="240" w:line="360" w:lineRule="auto"/>
        <w:jc w:val="both"/>
        <w:rPr>
          <w:rFonts w:ascii="Garamond" w:hAnsi="Garamond" w:cs="Times New Roman"/>
          <w:sz w:val="21"/>
          <w:szCs w:val="21"/>
          <w:lang w:val="en-US"/>
        </w:rPr>
      </w:pPr>
    </w:p>
    <w:p w14:paraId="027D23DC" w14:textId="77777777" w:rsidR="00DD6831" w:rsidRPr="0086769A" w:rsidRDefault="00DD6831" w:rsidP="0086769A">
      <w:pPr>
        <w:pStyle w:val="ListParagraph"/>
        <w:numPr>
          <w:ilvl w:val="0"/>
          <w:numId w:val="14"/>
        </w:num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Caparo Industries Plc V Dickman</w:t>
      </w:r>
      <w:r w:rsidRPr="0086769A">
        <w:rPr>
          <w:rFonts w:ascii="Garamond" w:hAnsi="Garamond" w:cs="Times New Roman"/>
          <w:sz w:val="21"/>
          <w:szCs w:val="21"/>
          <w:lang w:val="en-US"/>
        </w:rPr>
        <w:t xml:space="preserve"> (1990) UKHL 2.</w:t>
      </w:r>
    </w:p>
    <w:p w14:paraId="35D6789C" w14:textId="77777777" w:rsidR="00DD6831" w:rsidRPr="0086769A" w:rsidRDefault="00DD6831" w:rsidP="0086769A">
      <w:pPr>
        <w:spacing w:after="240" w:line="360" w:lineRule="auto"/>
        <w:jc w:val="both"/>
        <w:rPr>
          <w:rFonts w:ascii="Garamond" w:hAnsi="Garamond" w:cs="Times New Roman"/>
          <w:sz w:val="21"/>
          <w:szCs w:val="21"/>
          <w:lang w:val="en-US"/>
        </w:rPr>
      </w:pPr>
    </w:p>
    <w:p w14:paraId="7FDDCB3D" w14:textId="77777777" w:rsidR="00DD6831" w:rsidRPr="0086769A" w:rsidRDefault="00DD6831" w:rsidP="0086769A">
      <w:pPr>
        <w:pStyle w:val="ListParagraph"/>
        <w:numPr>
          <w:ilvl w:val="0"/>
          <w:numId w:val="14"/>
        </w:num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Organovo</w:t>
      </w:r>
      <w:r w:rsidRPr="0086769A">
        <w:rPr>
          <w:rFonts w:ascii="Garamond" w:hAnsi="Garamond" w:cs="Times New Roman"/>
          <w:sz w:val="21"/>
          <w:szCs w:val="21"/>
          <w:lang w:val="en-US"/>
        </w:rPr>
        <w:t xml:space="preserve">, Press Release, Organovo files counterclaims in patent lawsuit brought against it by cellink, January 10,2022, &lt; </w:t>
      </w:r>
      <w:hyperlink r:id="rId44" w:history="1">
        <w:r w:rsidRPr="0086769A">
          <w:rPr>
            <w:rStyle w:val="Hyperlink"/>
            <w:rFonts w:ascii="Garamond" w:hAnsi="Garamond" w:cs="Times New Roman"/>
            <w:color w:val="auto"/>
            <w:sz w:val="21"/>
            <w:szCs w:val="21"/>
            <w:lang w:val="en-US"/>
          </w:rPr>
          <w:t>https://ir.organovo.com/news-releases/news-release-details/organovo-files-counterclaims-patent-lawsuit-brought-against-it</w:t>
        </w:r>
      </w:hyperlink>
      <w:r w:rsidRPr="0086769A">
        <w:rPr>
          <w:rFonts w:ascii="Garamond" w:hAnsi="Garamond" w:cs="Times New Roman"/>
          <w:sz w:val="21"/>
          <w:szCs w:val="21"/>
          <w:lang w:val="en-US"/>
        </w:rPr>
        <w:t xml:space="preserve"> &gt;.</w:t>
      </w:r>
    </w:p>
    <w:p w14:paraId="55786D69" w14:textId="77777777" w:rsidR="00226B46" w:rsidRPr="0086769A" w:rsidRDefault="00226B46" w:rsidP="0086769A">
      <w:pPr>
        <w:spacing w:after="240" w:line="360" w:lineRule="auto"/>
        <w:jc w:val="both"/>
        <w:rPr>
          <w:rFonts w:ascii="Garamond" w:hAnsi="Garamond" w:cs="Times New Roman"/>
          <w:sz w:val="21"/>
          <w:szCs w:val="21"/>
          <w:lang w:val="en-US"/>
        </w:rPr>
      </w:pPr>
    </w:p>
    <w:p w14:paraId="7F2D6C72" w14:textId="7D15A064" w:rsidR="00226B46" w:rsidRDefault="00226B46" w:rsidP="00C96A53">
      <w:pPr>
        <w:pStyle w:val="ListParagraph"/>
        <w:numPr>
          <w:ilvl w:val="0"/>
          <w:numId w:val="14"/>
        </w:num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The lancet</w:t>
      </w:r>
      <w:r w:rsidRPr="0086769A">
        <w:rPr>
          <w:rFonts w:ascii="Garamond" w:hAnsi="Garamond" w:cs="Times New Roman"/>
          <w:sz w:val="21"/>
          <w:szCs w:val="21"/>
          <w:lang w:val="en-US"/>
        </w:rPr>
        <w:t xml:space="preserve">, Mediator Scandal rocks French medical community, (march </w:t>
      </w:r>
      <w:r w:rsidR="00B72032" w:rsidRPr="0086769A">
        <w:rPr>
          <w:rFonts w:ascii="Garamond" w:hAnsi="Garamond" w:cs="Times New Roman"/>
          <w:sz w:val="21"/>
          <w:szCs w:val="21"/>
          <w:lang w:val="en-US"/>
        </w:rPr>
        <w:t>12,</w:t>
      </w:r>
      <w:r w:rsidRPr="0086769A">
        <w:rPr>
          <w:rFonts w:ascii="Garamond" w:hAnsi="Garamond" w:cs="Times New Roman"/>
          <w:sz w:val="21"/>
          <w:szCs w:val="21"/>
          <w:lang w:val="en-US"/>
        </w:rPr>
        <w:t xml:space="preserve"> 2011</w:t>
      </w:r>
      <w:r w:rsidR="00B72032" w:rsidRPr="0086769A">
        <w:rPr>
          <w:rFonts w:ascii="Garamond" w:hAnsi="Garamond" w:cs="Times New Roman"/>
          <w:sz w:val="21"/>
          <w:szCs w:val="21"/>
          <w:lang w:val="en-US"/>
        </w:rPr>
        <w:t>),</w:t>
      </w:r>
      <w:r w:rsidRPr="0086769A">
        <w:rPr>
          <w:rFonts w:ascii="Garamond" w:hAnsi="Garamond" w:cs="Times New Roman"/>
          <w:sz w:val="21"/>
          <w:szCs w:val="21"/>
          <w:lang w:val="en-US"/>
        </w:rPr>
        <w:t xml:space="preserve"> &lt; </w:t>
      </w:r>
      <w:hyperlink r:id="rId45" w:history="1">
        <w:r w:rsidRPr="0086769A">
          <w:rPr>
            <w:rStyle w:val="Hyperlink"/>
            <w:rFonts w:ascii="Garamond" w:hAnsi="Garamond" w:cs="Times New Roman"/>
            <w:color w:val="auto"/>
            <w:sz w:val="21"/>
            <w:szCs w:val="21"/>
            <w:lang w:val="en-US"/>
          </w:rPr>
          <w:t>https://www.thelancet.com/journals/lancet/article/PIIS0140-6736(11)60334-6/fulltext</w:t>
        </w:r>
      </w:hyperlink>
      <w:r w:rsidRPr="0086769A">
        <w:rPr>
          <w:rFonts w:ascii="Garamond" w:hAnsi="Garamond" w:cs="Times New Roman"/>
          <w:sz w:val="21"/>
          <w:szCs w:val="21"/>
          <w:lang w:val="en-US"/>
        </w:rPr>
        <w:t xml:space="preserve"> &gt;. </w:t>
      </w:r>
    </w:p>
    <w:p w14:paraId="48C47627" w14:textId="77777777" w:rsidR="00C96A53" w:rsidRPr="00C96A53" w:rsidRDefault="00C96A53" w:rsidP="00C96A53">
      <w:pPr>
        <w:pStyle w:val="ListParagraph"/>
        <w:rPr>
          <w:rFonts w:ascii="Garamond" w:hAnsi="Garamond" w:cs="Times New Roman"/>
          <w:sz w:val="21"/>
          <w:szCs w:val="21"/>
          <w:lang w:val="en-US"/>
        </w:rPr>
      </w:pPr>
    </w:p>
    <w:p w14:paraId="28C5D68C" w14:textId="77777777" w:rsidR="00C96A53" w:rsidRPr="00C96A53" w:rsidRDefault="00C96A53" w:rsidP="00C96A53">
      <w:pPr>
        <w:pStyle w:val="ListParagraph"/>
        <w:spacing w:after="240" w:line="360" w:lineRule="auto"/>
        <w:jc w:val="both"/>
        <w:rPr>
          <w:rFonts w:ascii="Garamond" w:hAnsi="Garamond" w:cs="Times New Roman"/>
          <w:sz w:val="21"/>
          <w:szCs w:val="21"/>
          <w:lang w:val="en-US"/>
        </w:rPr>
      </w:pPr>
    </w:p>
    <w:p w14:paraId="1703613A" w14:textId="5418D86B" w:rsidR="00DD6831" w:rsidRPr="00C96A53" w:rsidRDefault="00226B46" w:rsidP="00C96A53">
      <w:pPr>
        <w:pStyle w:val="ListParagraph"/>
        <w:numPr>
          <w:ilvl w:val="0"/>
          <w:numId w:val="14"/>
        </w:num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Union of concerned scientists</w:t>
      </w:r>
      <w:r w:rsidRPr="0086769A">
        <w:rPr>
          <w:rFonts w:ascii="Garamond" w:hAnsi="Garamond" w:cs="Times New Roman"/>
          <w:sz w:val="21"/>
          <w:szCs w:val="21"/>
          <w:lang w:val="en-US"/>
        </w:rPr>
        <w:t xml:space="preserve">, Merck manipulated the science about the drug Vioxx, October 12,2017, &lt; </w:t>
      </w:r>
      <w:hyperlink r:id="rId46" w:anchor=":~:text=Scientists%20from%20the%20pharmaceutical%20giant,patients'%20risk%20of%20heart%20attack" w:history="1">
        <w:r w:rsidRPr="0086769A">
          <w:rPr>
            <w:rStyle w:val="Hyperlink"/>
            <w:rFonts w:ascii="Garamond" w:hAnsi="Garamond" w:cs="Times New Roman"/>
            <w:color w:val="auto"/>
            <w:sz w:val="21"/>
            <w:szCs w:val="21"/>
            <w:lang w:val="en-US"/>
          </w:rPr>
          <w:t>https://www.ucs.org/resources/merck-manipulated-science-about-drug-vioxx#:~:text=Scientists%20from%20the%20pharmaceutical%20giant,patients'%20risk%20of%20heart%20attack</w:t>
        </w:r>
      </w:hyperlink>
      <w:hyperlink r:id="rId47" w:anchor=":~:text=Scientists%20from%20the%20pharmaceutical%20giant,patients'%20risk%20of%20heart%20attack" w:history="1">
        <w:r w:rsidR="00B72032" w:rsidRPr="0086769A">
          <w:rPr>
            <w:rStyle w:val="Hyperlink"/>
            <w:rFonts w:ascii="Garamond" w:hAnsi="Garamond" w:cs="Times New Roman"/>
            <w:color w:val="auto"/>
            <w:sz w:val="21"/>
            <w:szCs w:val="21"/>
            <w:lang w:val="en-US"/>
          </w:rPr>
          <w:t>https://www.ucs.org/resources/merck-manipulated-science-about-drug-vioxx#:~:text=Scientists%20from%20the%20pharmaceutical%20giant,patients'%20risk%20of%20heart%20attack</w:t>
        </w:r>
      </w:hyperlink>
      <w:r w:rsidR="00B72032" w:rsidRPr="0086769A">
        <w:rPr>
          <w:rFonts w:ascii="Garamond" w:hAnsi="Garamond" w:cs="Times New Roman"/>
          <w:sz w:val="21"/>
          <w:szCs w:val="21"/>
          <w:lang w:val="en-US"/>
        </w:rPr>
        <w:t xml:space="preserve">. &gt;. </w:t>
      </w:r>
    </w:p>
    <w:p w14:paraId="77B5AD62" w14:textId="77777777" w:rsidR="003107B4" w:rsidRPr="0086769A" w:rsidRDefault="003107B4" w:rsidP="0086769A">
      <w:pPr>
        <w:spacing w:after="240" w:line="360" w:lineRule="auto"/>
        <w:jc w:val="both"/>
        <w:rPr>
          <w:rFonts w:ascii="Garamond" w:hAnsi="Garamond" w:cs="Times New Roman"/>
          <w:b/>
          <w:bCs/>
          <w:sz w:val="21"/>
          <w:szCs w:val="21"/>
          <w:lang w:val="en-US"/>
        </w:rPr>
      </w:pPr>
      <w:r w:rsidRPr="0086769A">
        <w:rPr>
          <w:rFonts w:ascii="Garamond" w:hAnsi="Garamond" w:cs="Times New Roman"/>
          <w:b/>
          <w:bCs/>
          <w:sz w:val="21"/>
          <w:szCs w:val="21"/>
          <w:lang w:val="en-US"/>
        </w:rPr>
        <w:t xml:space="preserve">Court </w:t>
      </w:r>
      <w:r w:rsidR="00FD05CA" w:rsidRPr="0086769A">
        <w:rPr>
          <w:rFonts w:ascii="Garamond" w:hAnsi="Garamond" w:cs="Times New Roman"/>
          <w:b/>
          <w:bCs/>
          <w:sz w:val="21"/>
          <w:szCs w:val="21"/>
          <w:lang w:val="en-US"/>
        </w:rPr>
        <w:t>D</w:t>
      </w:r>
      <w:r w:rsidRPr="0086769A">
        <w:rPr>
          <w:rFonts w:ascii="Garamond" w:hAnsi="Garamond" w:cs="Times New Roman"/>
          <w:b/>
          <w:bCs/>
          <w:sz w:val="21"/>
          <w:szCs w:val="21"/>
          <w:lang w:val="en-US"/>
        </w:rPr>
        <w:t>ecision</w:t>
      </w:r>
      <w:r w:rsidR="00FD05CA" w:rsidRPr="0086769A">
        <w:rPr>
          <w:rFonts w:ascii="Garamond" w:hAnsi="Garamond" w:cs="Times New Roman"/>
          <w:b/>
          <w:bCs/>
          <w:sz w:val="21"/>
          <w:szCs w:val="21"/>
          <w:lang w:val="en-US"/>
        </w:rPr>
        <w:t>s</w:t>
      </w:r>
      <w:r w:rsidRPr="0086769A">
        <w:rPr>
          <w:rFonts w:ascii="Garamond" w:hAnsi="Garamond" w:cs="Times New Roman"/>
          <w:b/>
          <w:bCs/>
          <w:sz w:val="21"/>
          <w:szCs w:val="21"/>
          <w:lang w:val="en-US"/>
        </w:rPr>
        <w:t>:</w:t>
      </w:r>
    </w:p>
    <w:p w14:paraId="3E9E1A85" w14:textId="77777777" w:rsidR="00FD05CA" w:rsidRPr="00C96A53" w:rsidRDefault="00FD05CA" w:rsidP="0086769A">
      <w:pPr>
        <w:spacing w:after="240" w:line="360" w:lineRule="auto"/>
        <w:jc w:val="both"/>
        <w:rPr>
          <w:rFonts w:ascii="Garamond" w:hAnsi="Garamond" w:cs="Times New Roman"/>
          <w:sz w:val="2"/>
          <w:szCs w:val="2"/>
          <w:lang w:val="en-US"/>
        </w:rPr>
      </w:pPr>
    </w:p>
    <w:p w14:paraId="1E61724C" w14:textId="17D9D4B4" w:rsidR="003107B4" w:rsidRDefault="003107B4" w:rsidP="00C96A53">
      <w:pPr>
        <w:pStyle w:val="ListParagraph"/>
        <w:numPr>
          <w:ilvl w:val="0"/>
          <w:numId w:val="14"/>
        </w:num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Association for Molecular Pathology V. Myriad Genetics</w:t>
      </w:r>
      <w:r w:rsidRPr="0086769A">
        <w:rPr>
          <w:rFonts w:ascii="Garamond" w:hAnsi="Garamond" w:cs="Times New Roman"/>
          <w:sz w:val="21"/>
          <w:szCs w:val="21"/>
          <w:lang w:val="en-US"/>
        </w:rPr>
        <w:t>, Inc 569 U.S. 576</w:t>
      </w:r>
    </w:p>
    <w:p w14:paraId="1557530E" w14:textId="77777777" w:rsidR="00C96A53" w:rsidRPr="00C96A53" w:rsidRDefault="00C96A53" w:rsidP="00C96A53">
      <w:pPr>
        <w:pStyle w:val="ListParagraph"/>
        <w:spacing w:after="240" w:line="360" w:lineRule="auto"/>
        <w:jc w:val="both"/>
        <w:rPr>
          <w:rFonts w:ascii="Garamond" w:hAnsi="Garamond" w:cs="Times New Roman"/>
          <w:sz w:val="21"/>
          <w:szCs w:val="21"/>
          <w:lang w:val="en-US"/>
        </w:rPr>
      </w:pPr>
    </w:p>
    <w:p w14:paraId="1B6A9ED6" w14:textId="77777777" w:rsidR="003107B4" w:rsidRPr="0086769A" w:rsidRDefault="003107B4" w:rsidP="0086769A">
      <w:pPr>
        <w:pStyle w:val="ListParagraph"/>
        <w:numPr>
          <w:ilvl w:val="0"/>
          <w:numId w:val="14"/>
        </w:num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Alice Corp V CLS Bank Int’l</w:t>
      </w:r>
      <w:r w:rsidRPr="0086769A">
        <w:rPr>
          <w:rFonts w:ascii="Garamond" w:hAnsi="Garamond" w:cs="Times New Roman"/>
          <w:sz w:val="21"/>
          <w:szCs w:val="21"/>
          <w:lang w:val="en-US"/>
        </w:rPr>
        <w:t>, 573 U.S. 208 (2014).</w:t>
      </w:r>
    </w:p>
    <w:p w14:paraId="3E5D5BBE" w14:textId="77777777" w:rsidR="00320C74" w:rsidRPr="0086769A" w:rsidRDefault="00320C74" w:rsidP="0086769A">
      <w:pPr>
        <w:spacing w:after="240" w:line="360" w:lineRule="auto"/>
        <w:jc w:val="both"/>
        <w:rPr>
          <w:rFonts w:ascii="Garamond" w:hAnsi="Garamond" w:cs="Times New Roman"/>
          <w:sz w:val="21"/>
          <w:szCs w:val="21"/>
          <w:lang w:val="en-US"/>
        </w:rPr>
      </w:pPr>
    </w:p>
    <w:p w14:paraId="18F8AB97" w14:textId="16DB84F1" w:rsidR="00C96A53" w:rsidRPr="00C96A53" w:rsidRDefault="00320C74" w:rsidP="00C96A53">
      <w:pPr>
        <w:spacing w:after="240" w:line="360" w:lineRule="auto"/>
        <w:jc w:val="both"/>
        <w:rPr>
          <w:rFonts w:ascii="Garamond" w:hAnsi="Garamond" w:cs="Times New Roman"/>
          <w:b/>
          <w:bCs/>
          <w:sz w:val="21"/>
          <w:szCs w:val="21"/>
          <w:lang w:val="en-US"/>
        </w:rPr>
      </w:pPr>
      <w:r w:rsidRPr="0086769A">
        <w:rPr>
          <w:rFonts w:ascii="Garamond" w:hAnsi="Garamond" w:cs="Times New Roman"/>
          <w:b/>
          <w:bCs/>
          <w:sz w:val="21"/>
          <w:szCs w:val="21"/>
          <w:lang w:val="en-US"/>
        </w:rPr>
        <w:t>University Studies:</w:t>
      </w:r>
    </w:p>
    <w:p w14:paraId="59B780B6" w14:textId="77777777" w:rsidR="00320C74" w:rsidRPr="0086769A" w:rsidRDefault="00320C74" w:rsidP="0086769A">
      <w:pPr>
        <w:pStyle w:val="ListParagraph"/>
        <w:numPr>
          <w:ilvl w:val="0"/>
          <w:numId w:val="14"/>
        </w:numPr>
        <w:spacing w:after="240" w:line="360" w:lineRule="auto"/>
        <w:jc w:val="both"/>
        <w:rPr>
          <w:rFonts w:ascii="Garamond" w:hAnsi="Garamond" w:cs="Times New Roman"/>
          <w:sz w:val="21"/>
          <w:szCs w:val="21"/>
          <w:lang w:val="en-US"/>
        </w:rPr>
      </w:pPr>
      <w:r w:rsidRPr="0086769A">
        <w:rPr>
          <w:rFonts w:ascii="Garamond" w:hAnsi="Garamond" w:cs="Times New Roman"/>
          <w:b/>
          <w:bCs/>
          <w:sz w:val="21"/>
          <w:szCs w:val="21"/>
          <w:lang w:val="en-US"/>
        </w:rPr>
        <w:t>University of Pittsburgh,</w:t>
      </w:r>
      <w:r w:rsidRPr="0086769A">
        <w:rPr>
          <w:rFonts w:ascii="Garamond" w:hAnsi="Garamond" w:cs="Times New Roman"/>
          <w:sz w:val="21"/>
          <w:szCs w:val="21"/>
          <w:lang w:val="en-US"/>
        </w:rPr>
        <w:t xml:space="preserve"> what is Regenerative Medicine</w:t>
      </w:r>
      <w:proofErr w:type="gramStart"/>
      <w:r w:rsidRPr="0086769A">
        <w:rPr>
          <w:rFonts w:ascii="Garamond" w:hAnsi="Garamond" w:cs="Times New Roman"/>
          <w:sz w:val="21"/>
          <w:szCs w:val="21"/>
          <w:lang w:val="en-US"/>
        </w:rPr>
        <w:t xml:space="preserve">? </w:t>
      </w:r>
      <w:r w:rsidR="00FD05CA" w:rsidRPr="0086769A">
        <w:rPr>
          <w:rFonts w:ascii="Garamond" w:hAnsi="Garamond" w:cs="Times New Roman"/>
          <w:sz w:val="21"/>
          <w:szCs w:val="21"/>
          <w:lang w:val="en-US"/>
        </w:rPr>
        <w:t>,</w:t>
      </w:r>
      <w:proofErr w:type="gramEnd"/>
      <w:r w:rsidR="00FD05CA" w:rsidRPr="0086769A">
        <w:rPr>
          <w:rFonts w:ascii="Garamond" w:hAnsi="Garamond" w:cs="Times New Roman"/>
          <w:sz w:val="21"/>
          <w:szCs w:val="21"/>
          <w:lang w:val="en-US"/>
        </w:rPr>
        <w:t xml:space="preserve"> &lt;</w:t>
      </w:r>
      <w:r w:rsidRPr="0086769A">
        <w:rPr>
          <w:rFonts w:ascii="Garamond" w:hAnsi="Garamond" w:cs="Times New Roman"/>
          <w:sz w:val="21"/>
          <w:szCs w:val="21"/>
          <w:lang w:val="en-US"/>
        </w:rPr>
        <w:t xml:space="preserve"> </w:t>
      </w:r>
      <w:hyperlink r:id="rId48" w:history="1">
        <w:r w:rsidRPr="0086769A">
          <w:rPr>
            <w:rStyle w:val="Hyperlink"/>
            <w:rFonts w:ascii="Garamond" w:hAnsi="Garamond" w:cs="Times New Roman"/>
            <w:color w:val="auto"/>
            <w:sz w:val="21"/>
            <w:szCs w:val="21"/>
            <w:lang w:val="en-US"/>
          </w:rPr>
          <w:t>https://mirm-pitt.net/about-us/what-is-regenerative-medicine/</w:t>
        </w:r>
      </w:hyperlink>
      <w:r w:rsidRPr="0086769A">
        <w:rPr>
          <w:rFonts w:ascii="Garamond" w:hAnsi="Garamond" w:cs="Times New Roman"/>
          <w:sz w:val="21"/>
          <w:szCs w:val="21"/>
          <w:lang w:val="en-US"/>
        </w:rPr>
        <w:t xml:space="preserve"> &gt;.</w:t>
      </w:r>
    </w:p>
    <w:p w14:paraId="6FD1B8AE" w14:textId="77777777" w:rsidR="00F355F6" w:rsidRPr="0086769A" w:rsidRDefault="00F355F6" w:rsidP="0086769A">
      <w:pPr>
        <w:spacing w:after="240" w:line="360" w:lineRule="auto"/>
        <w:jc w:val="both"/>
        <w:rPr>
          <w:rFonts w:ascii="Garamond" w:hAnsi="Garamond" w:cs="Times New Roman"/>
          <w:sz w:val="21"/>
          <w:szCs w:val="21"/>
          <w:lang w:val="en-US"/>
        </w:rPr>
      </w:pPr>
    </w:p>
    <w:p w14:paraId="5BA6E0FF" w14:textId="77777777" w:rsidR="00F355F6" w:rsidRPr="0086769A" w:rsidRDefault="00F355F6" w:rsidP="0086769A">
      <w:pPr>
        <w:spacing w:after="240" w:line="360" w:lineRule="auto"/>
        <w:jc w:val="both"/>
        <w:rPr>
          <w:rFonts w:ascii="Garamond" w:hAnsi="Garamond" w:cs="Times New Roman"/>
          <w:sz w:val="21"/>
          <w:szCs w:val="21"/>
          <w:lang w:val="en-US"/>
        </w:rPr>
      </w:pPr>
    </w:p>
    <w:p w14:paraId="2C128528" w14:textId="77777777" w:rsidR="00F355F6" w:rsidRPr="0086769A" w:rsidRDefault="00F355F6" w:rsidP="0086769A">
      <w:pPr>
        <w:spacing w:after="240" w:line="360" w:lineRule="auto"/>
        <w:jc w:val="both"/>
        <w:rPr>
          <w:rFonts w:ascii="Garamond" w:hAnsi="Garamond" w:cs="Times New Roman"/>
          <w:sz w:val="21"/>
          <w:szCs w:val="21"/>
          <w:lang w:val="en-US"/>
        </w:rPr>
      </w:pPr>
    </w:p>
    <w:p w14:paraId="5D8B264C" w14:textId="77777777" w:rsidR="00F355F6" w:rsidRPr="0086769A" w:rsidRDefault="00F355F6" w:rsidP="0086769A">
      <w:pPr>
        <w:spacing w:after="240" w:line="360" w:lineRule="auto"/>
        <w:jc w:val="both"/>
        <w:rPr>
          <w:rFonts w:ascii="Garamond" w:hAnsi="Garamond" w:cs="Times New Roman"/>
          <w:sz w:val="21"/>
          <w:szCs w:val="21"/>
          <w:lang w:val="en-US"/>
        </w:rPr>
      </w:pPr>
    </w:p>
    <w:p w14:paraId="3E49187D" w14:textId="77777777" w:rsidR="00F355F6" w:rsidRPr="0086769A" w:rsidRDefault="00F355F6" w:rsidP="0086769A">
      <w:pPr>
        <w:spacing w:after="240" w:line="360" w:lineRule="auto"/>
        <w:jc w:val="both"/>
        <w:rPr>
          <w:rFonts w:ascii="Garamond" w:hAnsi="Garamond" w:cs="Times New Roman"/>
          <w:sz w:val="21"/>
          <w:szCs w:val="21"/>
          <w:lang w:val="en-US"/>
        </w:rPr>
      </w:pPr>
    </w:p>
    <w:p w14:paraId="153D35F3" w14:textId="77777777" w:rsidR="00E62178" w:rsidRPr="0086769A" w:rsidRDefault="00E62178" w:rsidP="0086769A">
      <w:pPr>
        <w:spacing w:after="240" w:line="360" w:lineRule="auto"/>
        <w:jc w:val="both"/>
        <w:rPr>
          <w:rFonts w:ascii="Garamond" w:hAnsi="Garamond" w:cs="Times New Roman"/>
          <w:sz w:val="21"/>
          <w:szCs w:val="21"/>
          <w:lang w:val="en-US"/>
        </w:rPr>
      </w:pPr>
    </w:p>
    <w:p w14:paraId="3033D021" w14:textId="77777777" w:rsidR="00E62178" w:rsidRPr="0086769A" w:rsidRDefault="00E62178" w:rsidP="0086769A">
      <w:pPr>
        <w:spacing w:after="240" w:line="360" w:lineRule="auto"/>
        <w:jc w:val="both"/>
        <w:rPr>
          <w:rFonts w:ascii="Garamond" w:hAnsi="Garamond" w:cs="Times New Roman"/>
          <w:b/>
          <w:bCs/>
          <w:sz w:val="20"/>
          <w:szCs w:val="20"/>
          <w:lang w:val="en-US"/>
        </w:rPr>
      </w:pPr>
    </w:p>
    <w:p w14:paraId="4EC44ECA" w14:textId="77777777" w:rsidR="00E62178" w:rsidRPr="0086769A" w:rsidRDefault="00E62178" w:rsidP="0086769A">
      <w:pPr>
        <w:spacing w:after="240" w:line="360" w:lineRule="auto"/>
        <w:jc w:val="both"/>
        <w:rPr>
          <w:rFonts w:ascii="Garamond" w:hAnsi="Garamond" w:cs="Times New Roman"/>
          <w:b/>
          <w:bCs/>
          <w:sz w:val="21"/>
          <w:szCs w:val="21"/>
          <w:lang w:val="en-US"/>
        </w:rPr>
      </w:pPr>
      <w:r w:rsidRPr="0086769A">
        <w:rPr>
          <w:rFonts w:ascii="Garamond" w:hAnsi="Garamond" w:cs="Times New Roman"/>
          <w:b/>
          <w:bCs/>
          <w:sz w:val="21"/>
          <w:szCs w:val="21"/>
          <w:lang w:val="en-US"/>
        </w:rPr>
        <w:t>The Importance of Ethical Artificial Intelligence use in the modern world:</w:t>
      </w:r>
    </w:p>
    <w:p w14:paraId="5C0F7C30" w14:textId="77777777" w:rsidR="00E62178" w:rsidRPr="00C96A53" w:rsidRDefault="00E62178" w:rsidP="0086769A">
      <w:pPr>
        <w:spacing w:after="240" w:line="360" w:lineRule="auto"/>
        <w:jc w:val="both"/>
        <w:rPr>
          <w:rFonts w:ascii="Garamond" w:hAnsi="Garamond" w:cs="Times New Roman"/>
          <w:sz w:val="2"/>
          <w:szCs w:val="2"/>
          <w:lang w:val="en-US"/>
        </w:rPr>
      </w:pPr>
    </w:p>
    <w:p w14:paraId="591C315A" w14:textId="77777777" w:rsidR="002E4190" w:rsidRDefault="00E62178"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In today’s rapidly evolving technological landscape, artificial intelligence (AI) plays a pivotal role in transforming industries, from healthcare and education to law and biotechnology. Using AI when writing something or searching for something is very important as it can help you reach the information with just a click of a </w:t>
      </w:r>
      <w:r w:rsidR="002E4190" w:rsidRPr="0086769A">
        <w:rPr>
          <w:rFonts w:ascii="Garamond" w:hAnsi="Garamond" w:cs="Times New Roman"/>
          <w:sz w:val="21"/>
          <w:szCs w:val="21"/>
          <w:lang w:val="en-US"/>
        </w:rPr>
        <w:t>button. As AI powered tools became an essential tool in everyday tasks such as conducting research, generating content, this allows users to access complex information in a short time period.</w:t>
      </w:r>
    </w:p>
    <w:p w14:paraId="10E9A442" w14:textId="77777777" w:rsidR="000F53D6" w:rsidRPr="000F53D6" w:rsidRDefault="000F53D6" w:rsidP="0086769A">
      <w:pPr>
        <w:spacing w:after="240" w:line="360" w:lineRule="auto"/>
        <w:jc w:val="both"/>
        <w:rPr>
          <w:rFonts w:ascii="Garamond" w:hAnsi="Garamond" w:cs="Times New Roman"/>
          <w:sz w:val="2"/>
          <w:szCs w:val="2"/>
          <w:lang w:val="en-US"/>
        </w:rPr>
      </w:pPr>
    </w:p>
    <w:p w14:paraId="32C33092" w14:textId="77777777" w:rsidR="00E62178" w:rsidRDefault="00E62178"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However, its essential to note how this fascinating technology must be used ethically and in correct manners</w:t>
      </w:r>
      <w:r w:rsidR="002E4190" w:rsidRPr="0086769A">
        <w:rPr>
          <w:rFonts w:ascii="Garamond" w:hAnsi="Garamond" w:cs="Times New Roman"/>
          <w:sz w:val="21"/>
          <w:szCs w:val="21"/>
          <w:lang w:val="en-US"/>
        </w:rPr>
        <w:t>.</w:t>
      </w:r>
      <w:r w:rsidRPr="0086769A">
        <w:rPr>
          <w:rFonts w:ascii="Garamond" w:hAnsi="Garamond" w:cs="Times New Roman"/>
          <w:sz w:val="21"/>
          <w:szCs w:val="21"/>
          <w:lang w:val="en-US"/>
        </w:rPr>
        <w:t xml:space="preserve"> </w:t>
      </w:r>
      <w:r w:rsidR="002E4190" w:rsidRPr="0086769A">
        <w:rPr>
          <w:rFonts w:ascii="Garamond" w:hAnsi="Garamond" w:cs="Times New Roman"/>
          <w:sz w:val="21"/>
          <w:szCs w:val="21"/>
          <w:lang w:val="en-US"/>
        </w:rPr>
        <w:t xml:space="preserve">For example, directly copying and pasting AI generated content without proper understanding or adaption can lead to many issues such as plagiarism which can be detected by AI detector tools, or even misinformation as AI can still produce wrong information and this has truly happened in real world case scenarios such as the case of: </w:t>
      </w:r>
      <w:r w:rsidR="002E4190" w:rsidRPr="0086769A">
        <w:rPr>
          <w:rFonts w:ascii="Garamond" w:hAnsi="Garamond" w:cs="Times New Roman"/>
          <w:b/>
          <w:bCs/>
          <w:sz w:val="21"/>
          <w:szCs w:val="21"/>
          <w:lang w:val="en-US"/>
        </w:rPr>
        <w:t>Mata V Avianca (2023)</w:t>
      </w:r>
      <w:r w:rsidR="002E4190" w:rsidRPr="0086769A">
        <w:rPr>
          <w:rFonts w:ascii="Garamond" w:hAnsi="Garamond" w:cs="Times New Roman"/>
          <w:sz w:val="21"/>
          <w:szCs w:val="21"/>
          <w:lang w:val="en-US"/>
        </w:rPr>
        <w:t xml:space="preserve"> this case involved a major incident where AI fake case law content has been used.</w:t>
      </w:r>
    </w:p>
    <w:p w14:paraId="6ED56C37" w14:textId="77777777" w:rsidR="000F53D6" w:rsidRPr="000F53D6" w:rsidRDefault="000F53D6" w:rsidP="0086769A">
      <w:pPr>
        <w:spacing w:after="240" w:line="360" w:lineRule="auto"/>
        <w:jc w:val="both"/>
        <w:rPr>
          <w:rFonts w:ascii="Garamond" w:hAnsi="Garamond" w:cs="Times New Roman"/>
          <w:sz w:val="2"/>
          <w:szCs w:val="2"/>
          <w:lang w:val="en-US"/>
        </w:rPr>
      </w:pPr>
    </w:p>
    <w:p w14:paraId="64A5A512" w14:textId="77777777" w:rsidR="00A870CA" w:rsidRPr="0086769A" w:rsidRDefault="002E4190"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This is why users should engage with AI in an ethical manner such as rephrasing information using their own understanding, making sure that the facts or information generated is correct, and even adding their own analysis to ensure that the content is made by the user. Ultimately, ethical AI use </w:t>
      </w:r>
      <w:r w:rsidR="00A870CA" w:rsidRPr="0086769A">
        <w:rPr>
          <w:rFonts w:ascii="Garamond" w:hAnsi="Garamond" w:cs="Times New Roman"/>
          <w:sz w:val="21"/>
          <w:szCs w:val="21"/>
          <w:lang w:val="en-US"/>
        </w:rPr>
        <w:t>not only enhances productivity but also encourages innovation.</w:t>
      </w:r>
    </w:p>
    <w:p w14:paraId="6BE5163A" w14:textId="77777777" w:rsidR="005762DC" w:rsidRPr="000F53D6" w:rsidRDefault="005762DC" w:rsidP="0086769A">
      <w:pPr>
        <w:spacing w:after="240" w:line="360" w:lineRule="auto"/>
        <w:jc w:val="both"/>
        <w:rPr>
          <w:rFonts w:ascii="Garamond" w:hAnsi="Garamond" w:cs="Times New Roman"/>
          <w:sz w:val="13"/>
          <w:szCs w:val="13"/>
          <w:lang w:val="en-US"/>
        </w:rPr>
      </w:pPr>
    </w:p>
    <w:p w14:paraId="603C1078" w14:textId="77777777" w:rsidR="00A870CA" w:rsidRPr="0086769A" w:rsidRDefault="00A870CA" w:rsidP="0086769A">
      <w:pPr>
        <w:spacing w:after="240" w:line="360" w:lineRule="auto"/>
        <w:jc w:val="both"/>
        <w:rPr>
          <w:rFonts w:ascii="Garamond" w:hAnsi="Garamond" w:cs="Times New Roman"/>
          <w:b/>
          <w:bCs/>
          <w:sz w:val="21"/>
          <w:szCs w:val="21"/>
          <w:u w:val="single"/>
          <w:lang w:val="en-US"/>
        </w:rPr>
      </w:pPr>
      <w:r w:rsidRPr="0086769A">
        <w:rPr>
          <w:rFonts w:ascii="Garamond" w:hAnsi="Garamond" w:cs="Times New Roman"/>
          <w:b/>
          <w:bCs/>
          <w:sz w:val="21"/>
          <w:szCs w:val="21"/>
          <w:u w:val="single"/>
          <w:lang w:val="en-US"/>
        </w:rPr>
        <w:t xml:space="preserve">Quote by Sundar Pichai (CEO of Google): </w:t>
      </w:r>
    </w:p>
    <w:p w14:paraId="7B50B1B8" w14:textId="77777777" w:rsidR="00A870CA" w:rsidRPr="0086769A" w:rsidRDefault="00A870CA" w:rsidP="0086769A">
      <w:pPr>
        <w:spacing w:after="240" w:line="360" w:lineRule="auto"/>
        <w:jc w:val="both"/>
        <w:rPr>
          <w:rFonts w:ascii="Garamond" w:hAnsi="Garamond" w:cs="Times New Roman"/>
          <w:sz w:val="21"/>
          <w:szCs w:val="21"/>
          <w:lang w:val="en-US"/>
        </w:rPr>
      </w:pPr>
    </w:p>
    <w:p w14:paraId="61BECFC9" w14:textId="77777777" w:rsidR="00A870CA" w:rsidRPr="0086769A" w:rsidRDefault="00A870CA" w:rsidP="0086769A">
      <w:pPr>
        <w:spacing w:after="240" w:line="360" w:lineRule="auto"/>
        <w:jc w:val="both"/>
        <w:rPr>
          <w:rFonts w:ascii="Garamond" w:hAnsi="Garamond" w:cs="Times New Roman"/>
          <w:b/>
          <w:bCs/>
          <w:sz w:val="21"/>
          <w:szCs w:val="21"/>
          <w:lang w:val="en-US"/>
        </w:rPr>
      </w:pPr>
      <w:r w:rsidRPr="0086769A">
        <w:rPr>
          <w:rFonts w:ascii="Garamond" w:hAnsi="Garamond" w:cs="Times New Roman"/>
          <w:b/>
          <w:bCs/>
          <w:sz w:val="21"/>
          <w:szCs w:val="21"/>
          <w:lang w:val="en-US"/>
        </w:rPr>
        <w:t xml:space="preserve">“AI is one of the most important things humanity is working on. It is more profound than electricity or fire. But we have to be clear- eyed about its risks and develop it responsibility.” </w:t>
      </w:r>
    </w:p>
    <w:p w14:paraId="6B654FC3" w14:textId="77777777" w:rsidR="00A870CA" w:rsidRPr="000F53D6" w:rsidRDefault="00A870CA" w:rsidP="0086769A">
      <w:pPr>
        <w:spacing w:after="240" w:line="360" w:lineRule="auto"/>
        <w:jc w:val="both"/>
        <w:rPr>
          <w:rFonts w:ascii="Garamond" w:hAnsi="Garamond" w:cs="Times New Roman"/>
          <w:b/>
          <w:bCs/>
          <w:sz w:val="8"/>
          <w:szCs w:val="8"/>
          <w:lang w:val="en-US"/>
        </w:rPr>
      </w:pPr>
    </w:p>
    <w:p w14:paraId="28B1D3C4" w14:textId="77777777" w:rsidR="00A870CA" w:rsidRPr="0086769A" w:rsidRDefault="00A870CA"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 xml:space="preserve">This is a powerful quote as it compares AI to some of the biggest inventions in human history such as electricity and fire and becomes of how much AI could influence the world it must be used ethically. In addition, he also emphasizes that it is our responsibility as a society to use it efficiently and wisely for the good of everyone. </w:t>
      </w:r>
    </w:p>
    <w:p w14:paraId="4915DDA5" w14:textId="77777777" w:rsidR="00A870CA" w:rsidRPr="0086769A" w:rsidRDefault="00A870CA" w:rsidP="0086769A">
      <w:pPr>
        <w:spacing w:after="240" w:line="360" w:lineRule="auto"/>
        <w:jc w:val="both"/>
        <w:rPr>
          <w:rFonts w:ascii="Garamond" w:hAnsi="Garamond" w:cs="Times New Roman"/>
          <w:sz w:val="21"/>
          <w:szCs w:val="21"/>
          <w:lang w:val="en-US"/>
        </w:rPr>
      </w:pPr>
    </w:p>
    <w:p w14:paraId="66E4DBCE" w14:textId="77777777" w:rsidR="00A870CA" w:rsidRPr="0086769A" w:rsidRDefault="00A870CA" w:rsidP="0086769A">
      <w:pPr>
        <w:spacing w:after="240" w:line="360" w:lineRule="auto"/>
        <w:jc w:val="both"/>
        <w:rPr>
          <w:rFonts w:ascii="Garamond" w:hAnsi="Garamond" w:cs="Times New Roman"/>
          <w:sz w:val="21"/>
          <w:szCs w:val="21"/>
          <w:lang w:val="en-US"/>
        </w:rPr>
      </w:pPr>
    </w:p>
    <w:p w14:paraId="74D15802" w14:textId="77777777" w:rsidR="00D92080" w:rsidRPr="0086769A" w:rsidRDefault="00D92080" w:rsidP="0086769A">
      <w:pPr>
        <w:spacing w:after="240" w:line="360" w:lineRule="auto"/>
        <w:jc w:val="both"/>
        <w:rPr>
          <w:rFonts w:ascii="Garamond" w:hAnsi="Garamond" w:cs="Times New Roman"/>
          <w:b/>
          <w:bCs/>
          <w:sz w:val="21"/>
          <w:szCs w:val="21"/>
          <w:u w:val="single"/>
          <w:lang w:val="en-US"/>
        </w:rPr>
      </w:pPr>
    </w:p>
    <w:p w14:paraId="1E2A2D54" w14:textId="77777777" w:rsidR="00D92080" w:rsidRPr="0086769A" w:rsidRDefault="00D92080" w:rsidP="0086769A">
      <w:pPr>
        <w:spacing w:after="240" w:line="360" w:lineRule="auto"/>
        <w:jc w:val="both"/>
        <w:rPr>
          <w:rFonts w:ascii="Garamond" w:hAnsi="Garamond" w:cs="Times New Roman"/>
          <w:b/>
          <w:bCs/>
          <w:sz w:val="21"/>
          <w:szCs w:val="21"/>
          <w:u w:val="single"/>
          <w:lang w:val="en-US"/>
        </w:rPr>
      </w:pPr>
    </w:p>
    <w:p w14:paraId="5319B8DF" w14:textId="77777777" w:rsidR="00D92080" w:rsidRPr="0086769A" w:rsidRDefault="00D92080" w:rsidP="0086769A">
      <w:pPr>
        <w:spacing w:after="240" w:line="360" w:lineRule="auto"/>
        <w:jc w:val="both"/>
        <w:rPr>
          <w:rFonts w:ascii="Garamond" w:hAnsi="Garamond" w:cs="Times New Roman"/>
          <w:b/>
          <w:bCs/>
          <w:sz w:val="21"/>
          <w:szCs w:val="21"/>
          <w:u w:val="single"/>
          <w:lang w:val="en-US"/>
        </w:rPr>
      </w:pPr>
    </w:p>
    <w:p w14:paraId="1CD6162F" w14:textId="77777777" w:rsidR="00D92080" w:rsidRPr="0086769A" w:rsidRDefault="00D92080" w:rsidP="0086769A">
      <w:pPr>
        <w:spacing w:after="240" w:line="360" w:lineRule="auto"/>
        <w:jc w:val="both"/>
        <w:rPr>
          <w:rFonts w:ascii="Garamond" w:hAnsi="Garamond" w:cs="Times New Roman"/>
          <w:b/>
          <w:bCs/>
          <w:sz w:val="21"/>
          <w:szCs w:val="21"/>
          <w:u w:val="single"/>
          <w:lang w:val="en-US"/>
        </w:rPr>
      </w:pPr>
    </w:p>
    <w:p w14:paraId="7F6955C4" w14:textId="77777777" w:rsidR="00D92080" w:rsidRPr="0086769A" w:rsidRDefault="00D92080" w:rsidP="0086769A">
      <w:pPr>
        <w:spacing w:after="240" w:line="360" w:lineRule="auto"/>
        <w:jc w:val="both"/>
        <w:rPr>
          <w:rFonts w:ascii="Garamond" w:hAnsi="Garamond" w:cs="Times New Roman"/>
          <w:b/>
          <w:bCs/>
          <w:sz w:val="21"/>
          <w:szCs w:val="21"/>
          <w:u w:val="single"/>
          <w:lang w:val="en-US"/>
        </w:rPr>
      </w:pPr>
    </w:p>
    <w:p w14:paraId="070C39D1" w14:textId="77777777" w:rsidR="00D92080" w:rsidRPr="0086769A" w:rsidRDefault="00D92080" w:rsidP="0086769A">
      <w:pPr>
        <w:spacing w:after="240" w:line="360" w:lineRule="auto"/>
        <w:jc w:val="both"/>
        <w:rPr>
          <w:rFonts w:ascii="Garamond" w:hAnsi="Garamond" w:cs="Times New Roman"/>
          <w:b/>
          <w:bCs/>
          <w:sz w:val="21"/>
          <w:szCs w:val="21"/>
          <w:u w:val="single"/>
          <w:lang w:val="en-US"/>
        </w:rPr>
      </w:pPr>
    </w:p>
    <w:p w14:paraId="7B12B2E8" w14:textId="77777777" w:rsidR="00D92080" w:rsidRPr="0086769A" w:rsidRDefault="00D92080" w:rsidP="0086769A">
      <w:pPr>
        <w:spacing w:after="240" w:line="360" w:lineRule="auto"/>
        <w:jc w:val="both"/>
        <w:rPr>
          <w:rFonts w:ascii="Garamond" w:hAnsi="Garamond" w:cs="Times New Roman"/>
          <w:b/>
          <w:bCs/>
          <w:sz w:val="21"/>
          <w:szCs w:val="21"/>
          <w:u w:val="single"/>
          <w:lang w:val="en-US"/>
        </w:rPr>
      </w:pPr>
    </w:p>
    <w:p w14:paraId="17666006" w14:textId="77777777" w:rsidR="00A870CA" w:rsidRPr="0086769A" w:rsidRDefault="00D92080" w:rsidP="0086769A">
      <w:pPr>
        <w:spacing w:after="240" w:line="360" w:lineRule="auto"/>
        <w:jc w:val="both"/>
        <w:rPr>
          <w:rFonts w:ascii="Garamond" w:hAnsi="Garamond" w:cs="Times New Roman"/>
          <w:b/>
          <w:bCs/>
          <w:sz w:val="21"/>
          <w:szCs w:val="21"/>
          <w:u w:val="single"/>
          <w:lang w:val="en-US"/>
        </w:rPr>
      </w:pPr>
      <w:r w:rsidRPr="0086769A">
        <w:rPr>
          <w:rFonts w:ascii="Garamond" w:hAnsi="Garamond" w:cs="Times New Roman"/>
          <w:b/>
          <w:bCs/>
          <w:sz w:val="21"/>
          <w:szCs w:val="21"/>
          <w:u w:val="single"/>
          <w:lang w:val="en-US"/>
        </w:rPr>
        <w:t>QUOTE:</w:t>
      </w:r>
    </w:p>
    <w:p w14:paraId="4D7E95D4" w14:textId="77777777" w:rsidR="00A870CA" w:rsidRPr="0086769A" w:rsidRDefault="00A870CA" w:rsidP="0086769A">
      <w:pPr>
        <w:spacing w:after="240" w:line="360" w:lineRule="auto"/>
        <w:jc w:val="both"/>
        <w:rPr>
          <w:rFonts w:ascii="Garamond" w:hAnsi="Garamond" w:cs="Times New Roman"/>
          <w:sz w:val="21"/>
          <w:szCs w:val="21"/>
          <w:lang w:val="en-US"/>
        </w:rPr>
      </w:pPr>
    </w:p>
    <w:p w14:paraId="0C46C314" w14:textId="77777777" w:rsidR="00A870CA" w:rsidRPr="0086769A" w:rsidRDefault="00D92080" w:rsidP="0086769A">
      <w:pPr>
        <w:spacing w:after="240" w:line="360" w:lineRule="auto"/>
        <w:jc w:val="both"/>
        <w:rPr>
          <w:rFonts w:ascii="Garamond" w:hAnsi="Garamond" w:cs="Times New Roman"/>
          <w:sz w:val="21"/>
          <w:szCs w:val="21"/>
          <w:lang w:val="en-US"/>
        </w:rPr>
      </w:pPr>
      <w:r w:rsidRPr="0086769A">
        <w:rPr>
          <w:rFonts w:ascii="Garamond" w:hAnsi="Garamond" w:cs="Times New Roman"/>
          <w:sz w:val="21"/>
          <w:szCs w:val="21"/>
          <w:lang w:val="en-US"/>
        </w:rPr>
        <w:t>“Your</w:t>
      </w:r>
      <w:r w:rsidR="00A870CA" w:rsidRPr="0086769A">
        <w:rPr>
          <w:rFonts w:ascii="Garamond" w:hAnsi="Garamond" w:cs="Times New Roman"/>
          <w:sz w:val="21"/>
          <w:szCs w:val="21"/>
          <w:lang w:val="en-US"/>
        </w:rPr>
        <w:t xml:space="preserve"> words today</w:t>
      </w:r>
      <w:r w:rsidRPr="0086769A">
        <w:rPr>
          <w:rFonts w:ascii="Garamond" w:hAnsi="Garamond" w:cs="Times New Roman"/>
          <w:sz w:val="21"/>
          <w:szCs w:val="21"/>
          <w:lang w:val="en-US"/>
        </w:rPr>
        <w:t xml:space="preserve"> can shape tomorrow’s world. Study deeply, write boldly, and let your ideas be the blueprint for the future.”</w:t>
      </w:r>
    </w:p>
    <w:p w14:paraId="11B6A0AC" w14:textId="77777777" w:rsidR="00D92080" w:rsidRPr="0086769A" w:rsidRDefault="00D92080" w:rsidP="0086769A">
      <w:pPr>
        <w:spacing w:after="240" w:line="360" w:lineRule="auto"/>
        <w:jc w:val="both"/>
        <w:rPr>
          <w:rFonts w:ascii="Garamond" w:hAnsi="Garamond" w:cs="Times New Roman"/>
          <w:sz w:val="21"/>
          <w:szCs w:val="21"/>
          <w:lang w:val="en-US"/>
        </w:rPr>
      </w:pPr>
    </w:p>
    <w:p w14:paraId="263EA820" w14:textId="77777777" w:rsidR="00D92080" w:rsidRPr="0086769A" w:rsidRDefault="00D92080" w:rsidP="0086769A">
      <w:pPr>
        <w:spacing w:after="240" w:line="360" w:lineRule="auto"/>
        <w:jc w:val="center"/>
        <w:rPr>
          <w:rFonts w:ascii="Garamond" w:hAnsi="Garamond" w:cs="Times New Roman"/>
          <w:b/>
          <w:bCs/>
          <w:sz w:val="21"/>
          <w:szCs w:val="21"/>
          <w:lang w:val="en-US"/>
        </w:rPr>
      </w:pPr>
      <w:r w:rsidRPr="0086769A">
        <w:rPr>
          <w:rFonts w:ascii="Garamond" w:hAnsi="Garamond" w:cs="Times New Roman"/>
          <w:b/>
          <w:bCs/>
          <w:sz w:val="21"/>
          <w:szCs w:val="21"/>
          <w:lang w:val="en-US"/>
        </w:rPr>
        <w:t>-Adham Amr Taha -</w:t>
      </w:r>
    </w:p>
    <w:p w14:paraId="4CC48B99" w14:textId="77777777" w:rsidR="00A870CA" w:rsidRPr="0086769A" w:rsidRDefault="00A870CA" w:rsidP="0086769A">
      <w:pPr>
        <w:spacing w:after="240" w:line="360" w:lineRule="auto"/>
        <w:jc w:val="both"/>
        <w:rPr>
          <w:rFonts w:ascii="Garamond" w:hAnsi="Garamond" w:cs="Times New Roman"/>
          <w:sz w:val="21"/>
          <w:szCs w:val="21"/>
          <w:lang w:val="en-US"/>
        </w:rPr>
      </w:pPr>
    </w:p>
    <w:p w14:paraId="2B2C3A5C" w14:textId="77777777" w:rsidR="00A870CA" w:rsidRPr="0086769A" w:rsidRDefault="00A870CA" w:rsidP="0086769A">
      <w:pPr>
        <w:spacing w:after="240" w:line="360" w:lineRule="auto"/>
        <w:jc w:val="both"/>
        <w:rPr>
          <w:rFonts w:ascii="Garamond" w:hAnsi="Garamond" w:cs="Times New Roman"/>
          <w:sz w:val="21"/>
          <w:szCs w:val="21"/>
          <w:lang w:val="en-US"/>
        </w:rPr>
      </w:pPr>
    </w:p>
    <w:p w14:paraId="5AC7A3BA" w14:textId="77777777" w:rsidR="00A870CA" w:rsidRPr="0086769A" w:rsidRDefault="00A870CA" w:rsidP="0086769A">
      <w:pPr>
        <w:spacing w:after="240" w:line="360" w:lineRule="auto"/>
        <w:jc w:val="both"/>
        <w:rPr>
          <w:rFonts w:ascii="Garamond" w:hAnsi="Garamond" w:cs="Times New Roman"/>
          <w:sz w:val="21"/>
          <w:szCs w:val="21"/>
          <w:lang w:val="en-US"/>
        </w:rPr>
      </w:pPr>
    </w:p>
    <w:p w14:paraId="37E0FB46" w14:textId="77777777" w:rsidR="00A870CA" w:rsidRPr="0086769A" w:rsidRDefault="00A870CA" w:rsidP="0086769A">
      <w:pPr>
        <w:spacing w:after="240" w:line="360" w:lineRule="auto"/>
        <w:jc w:val="both"/>
        <w:rPr>
          <w:rFonts w:ascii="Garamond" w:hAnsi="Garamond" w:cs="Times New Roman"/>
          <w:sz w:val="21"/>
          <w:szCs w:val="21"/>
          <w:lang w:val="en-US"/>
        </w:rPr>
      </w:pPr>
    </w:p>
    <w:p w14:paraId="4D148B10" w14:textId="77777777" w:rsidR="00A870CA" w:rsidRPr="0086769A" w:rsidRDefault="00A870CA" w:rsidP="0086769A">
      <w:pPr>
        <w:spacing w:after="240" w:line="360" w:lineRule="auto"/>
        <w:jc w:val="both"/>
        <w:rPr>
          <w:rFonts w:ascii="Garamond" w:hAnsi="Garamond" w:cs="Times New Roman"/>
          <w:sz w:val="21"/>
          <w:szCs w:val="21"/>
          <w:lang w:val="en-US"/>
        </w:rPr>
      </w:pPr>
    </w:p>
    <w:p w14:paraId="2827CE77" w14:textId="77777777" w:rsidR="00A870CA" w:rsidRPr="0086769A" w:rsidRDefault="00A870CA" w:rsidP="0086769A">
      <w:pPr>
        <w:spacing w:after="240" w:line="360" w:lineRule="auto"/>
        <w:jc w:val="both"/>
        <w:rPr>
          <w:rFonts w:ascii="Garamond" w:hAnsi="Garamond" w:cs="Times New Roman"/>
          <w:sz w:val="21"/>
          <w:szCs w:val="21"/>
          <w:lang w:val="en-US"/>
        </w:rPr>
      </w:pPr>
    </w:p>
    <w:p w14:paraId="1A28630E" w14:textId="77777777" w:rsidR="00A870CA" w:rsidRPr="0086769A" w:rsidRDefault="00A870CA" w:rsidP="0086769A">
      <w:pPr>
        <w:spacing w:after="240" w:line="360" w:lineRule="auto"/>
        <w:jc w:val="both"/>
        <w:rPr>
          <w:rFonts w:ascii="Garamond" w:hAnsi="Garamond" w:cs="Times New Roman"/>
          <w:sz w:val="21"/>
          <w:szCs w:val="21"/>
          <w:lang w:val="en-US"/>
        </w:rPr>
      </w:pPr>
    </w:p>
    <w:p w14:paraId="1A6CCFED" w14:textId="77777777" w:rsidR="00A870CA" w:rsidRPr="0086769A" w:rsidRDefault="00A870CA" w:rsidP="0086769A">
      <w:pPr>
        <w:spacing w:after="240" w:line="360" w:lineRule="auto"/>
        <w:jc w:val="both"/>
        <w:rPr>
          <w:rFonts w:ascii="Garamond" w:hAnsi="Garamond" w:cs="Times New Roman"/>
          <w:sz w:val="21"/>
          <w:szCs w:val="21"/>
          <w:lang w:val="en-US"/>
        </w:rPr>
      </w:pPr>
    </w:p>
    <w:p w14:paraId="7579B724" w14:textId="77777777" w:rsidR="00A870CA" w:rsidRPr="0086769A" w:rsidRDefault="00A870CA" w:rsidP="0086769A">
      <w:pPr>
        <w:spacing w:after="240" w:line="360" w:lineRule="auto"/>
        <w:jc w:val="both"/>
        <w:rPr>
          <w:rFonts w:ascii="Garamond" w:hAnsi="Garamond" w:cs="Times New Roman"/>
          <w:sz w:val="21"/>
          <w:szCs w:val="21"/>
          <w:lang w:val="en-US"/>
        </w:rPr>
      </w:pPr>
    </w:p>
    <w:p w14:paraId="5973E0E1" w14:textId="77777777" w:rsidR="00A870CA" w:rsidRPr="0086769A" w:rsidRDefault="00A870CA" w:rsidP="0086769A">
      <w:pPr>
        <w:spacing w:after="240" w:line="360" w:lineRule="auto"/>
        <w:jc w:val="both"/>
        <w:rPr>
          <w:rFonts w:ascii="Garamond" w:hAnsi="Garamond" w:cs="Times New Roman"/>
          <w:b/>
          <w:bCs/>
          <w:lang w:val="en-US"/>
        </w:rPr>
      </w:pPr>
    </w:p>
    <w:p w14:paraId="4D86FADE" w14:textId="77777777" w:rsidR="00A870CA" w:rsidRPr="0086769A" w:rsidRDefault="00A870CA" w:rsidP="0086769A">
      <w:pPr>
        <w:spacing w:after="240" w:line="360" w:lineRule="auto"/>
        <w:jc w:val="both"/>
        <w:rPr>
          <w:rFonts w:ascii="Garamond" w:hAnsi="Garamond" w:cs="Times New Roman"/>
          <w:b/>
          <w:bCs/>
          <w:lang w:val="en-US"/>
        </w:rPr>
      </w:pPr>
      <w:r w:rsidRPr="0086769A">
        <w:rPr>
          <w:rFonts w:ascii="Garamond" w:hAnsi="Garamond" w:cs="Times New Roman"/>
          <w:b/>
          <w:bCs/>
          <w:lang w:val="en-US"/>
        </w:rPr>
        <w:t>“The Legal Anatomy of 3D Bioprinting: A Comprehensive Guide to Law, Ethics, and Regulation in Organ and Tissue Fabrication”</w:t>
      </w:r>
    </w:p>
    <w:p w14:paraId="4E52FC67" w14:textId="77777777" w:rsidR="00A870CA" w:rsidRPr="0086769A" w:rsidRDefault="00A870CA" w:rsidP="0086769A">
      <w:pPr>
        <w:spacing w:after="240" w:line="360" w:lineRule="auto"/>
        <w:jc w:val="both"/>
        <w:rPr>
          <w:rFonts w:ascii="Garamond" w:hAnsi="Garamond" w:cs="Times New Roman"/>
          <w:b/>
          <w:bCs/>
          <w:sz w:val="21"/>
          <w:szCs w:val="21"/>
          <w:lang w:val="en-US"/>
        </w:rPr>
      </w:pPr>
    </w:p>
    <w:p w14:paraId="60A9C884" w14:textId="77777777" w:rsidR="00A870CA" w:rsidRPr="0086769A" w:rsidRDefault="00A870CA" w:rsidP="0086769A">
      <w:pPr>
        <w:spacing w:after="240" w:line="360" w:lineRule="auto"/>
        <w:jc w:val="both"/>
        <w:rPr>
          <w:rFonts w:ascii="Garamond" w:hAnsi="Garamond" w:cs="Times New Roman"/>
          <w:b/>
          <w:bCs/>
          <w:sz w:val="21"/>
          <w:szCs w:val="21"/>
          <w:lang w:val="en-US"/>
        </w:rPr>
      </w:pPr>
    </w:p>
    <w:p w14:paraId="6C7E6CA2" w14:textId="77777777" w:rsidR="00950380" w:rsidRPr="0086769A" w:rsidRDefault="00950380" w:rsidP="0086769A">
      <w:pPr>
        <w:spacing w:after="240" w:line="360" w:lineRule="auto"/>
        <w:jc w:val="both"/>
        <w:rPr>
          <w:rFonts w:ascii="Garamond" w:hAnsi="Garamond" w:cs="Times New Roman"/>
          <w:b/>
          <w:bCs/>
          <w:sz w:val="21"/>
          <w:szCs w:val="21"/>
          <w:lang w:val="en-US"/>
        </w:rPr>
      </w:pPr>
    </w:p>
    <w:p w14:paraId="491A6648" w14:textId="77777777" w:rsidR="00A870CA" w:rsidRDefault="00A870CA" w:rsidP="0086769A">
      <w:pPr>
        <w:spacing w:after="240" w:line="360" w:lineRule="auto"/>
        <w:jc w:val="both"/>
        <w:rPr>
          <w:rFonts w:ascii="Garamond" w:hAnsi="Garamond" w:cs="Times New Roman"/>
          <w:b/>
          <w:bCs/>
          <w:sz w:val="21"/>
          <w:szCs w:val="21"/>
          <w:lang w:val="en-US"/>
        </w:rPr>
      </w:pPr>
    </w:p>
    <w:p w14:paraId="39277E1D" w14:textId="77777777" w:rsidR="00C96A53" w:rsidRPr="0086769A" w:rsidRDefault="00C96A53" w:rsidP="0086769A">
      <w:pPr>
        <w:spacing w:after="240" w:line="360" w:lineRule="auto"/>
        <w:jc w:val="both"/>
        <w:rPr>
          <w:rFonts w:ascii="Garamond" w:hAnsi="Garamond" w:cs="Times New Roman"/>
          <w:b/>
          <w:bCs/>
          <w:sz w:val="21"/>
          <w:szCs w:val="21"/>
          <w:lang w:val="en-US"/>
        </w:rPr>
      </w:pPr>
    </w:p>
    <w:p w14:paraId="11E8EC23" w14:textId="77777777" w:rsidR="00A870CA" w:rsidRPr="0086769A" w:rsidRDefault="00A870CA" w:rsidP="0086769A">
      <w:pPr>
        <w:spacing w:after="240" w:line="360" w:lineRule="auto"/>
        <w:jc w:val="both"/>
        <w:rPr>
          <w:rFonts w:ascii="Garamond" w:hAnsi="Garamond" w:cs="Times New Roman"/>
          <w:b/>
          <w:bCs/>
          <w:sz w:val="21"/>
          <w:szCs w:val="21"/>
          <w:lang w:val="en-US"/>
        </w:rPr>
      </w:pPr>
    </w:p>
    <w:p w14:paraId="2FB7A61A" w14:textId="2747DB38" w:rsidR="00A870CA" w:rsidRPr="0086769A" w:rsidRDefault="00A870CA" w:rsidP="0086769A">
      <w:pPr>
        <w:spacing w:after="240" w:line="360" w:lineRule="auto"/>
        <w:jc w:val="both"/>
        <w:rPr>
          <w:rFonts w:ascii="Garamond" w:hAnsi="Garamond" w:cs="Times New Roman"/>
          <w:b/>
          <w:bCs/>
          <w:sz w:val="20"/>
          <w:szCs w:val="20"/>
          <w:rtl/>
          <w:lang w:val="en-US"/>
        </w:rPr>
      </w:pPr>
      <w:r w:rsidRPr="0086769A">
        <w:rPr>
          <w:rFonts w:ascii="Garamond" w:hAnsi="Garamond" w:cs="Times New Roman"/>
          <w:b/>
          <w:bCs/>
          <w:sz w:val="20"/>
          <w:szCs w:val="20"/>
          <w:lang w:val="en-US"/>
        </w:rPr>
        <w:t>‘</w:t>
      </w:r>
      <w:r w:rsidRPr="0086769A">
        <w:rPr>
          <w:rFonts w:ascii="Garamond" w:hAnsi="Garamond" w:cs="Times New Roman"/>
          <w:sz w:val="20"/>
          <w:szCs w:val="20"/>
          <w:lang w:val="en-US"/>
        </w:rPr>
        <w:t>Special Thanks to my brother and friend Amr Yahia</w:t>
      </w:r>
      <w:r w:rsidR="00C96A53">
        <w:rPr>
          <w:rFonts w:ascii="Garamond" w:hAnsi="Garamond" w:cs="Times New Roman"/>
          <w:sz w:val="20"/>
          <w:szCs w:val="20"/>
          <w:lang w:val="en-US"/>
        </w:rPr>
        <w:t xml:space="preserve"> and Soban Akbar</w:t>
      </w:r>
      <w:r w:rsidRPr="0086769A">
        <w:rPr>
          <w:rFonts w:ascii="Garamond" w:hAnsi="Garamond" w:cs="Times New Roman"/>
          <w:sz w:val="20"/>
          <w:szCs w:val="20"/>
          <w:lang w:val="en-US"/>
        </w:rPr>
        <w:t xml:space="preserve"> for </w:t>
      </w:r>
      <w:r w:rsidR="00C96A53">
        <w:rPr>
          <w:rFonts w:ascii="Garamond" w:hAnsi="Garamond" w:cs="Times New Roman"/>
          <w:sz w:val="20"/>
          <w:szCs w:val="20"/>
          <w:lang w:val="en-US"/>
        </w:rPr>
        <w:t>their</w:t>
      </w:r>
      <w:r w:rsidRPr="0086769A">
        <w:rPr>
          <w:rFonts w:ascii="Garamond" w:hAnsi="Garamond" w:cs="Times New Roman"/>
          <w:sz w:val="20"/>
          <w:szCs w:val="20"/>
          <w:lang w:val="en-US"/>
        </w:rPr>
        <w:t xml:space="preserve"> invaluable support in structuring the book – it truly made a difference’</w:t>
      </w:r>
      <w:r w:rsidRPr="0086769A">
        <w:rPr>
          <w:rFonts w:ascii="Garamond" w:hAnsi="Garamond" w:cs="Times New Roman"/>
          <w:b/>
          <w:bCs/>
          <w:sz w:val="20"/>
          <w:szCs w:val="20"/>
          <w:lang w:val="en-US"/>
        </w:rPr>
        <w:t xml:space="preserve"> </w:t>
      </w:r>
    </w:p>
    <w:p w14:paraId="336BED71" w14:textId="3650D69E" w:rsidR="00CC212A" w:rsidRPr="0086769A" w:rsidRDefault="00C96A53" w:rsidP="0086769A">
      <w:pPr>
        <w:spacing w:after="240" w:line="360" w:lineRule="auto"/>
        <w:jc w:val="both"/>
        <w:rPr>
          <w:rFonts w:ascii="Garamond" w:hAnsi="Garamond" w:cs="Times New Roman"/>
          <w:b/>
          <w:bCs/>
          <w:sz w:val="20"/>
          <w:szCs w:val="20"/>
          <w:rtl/>
          <w:lang w:val="en-US"/>
        </w:rPr>
      </w:pPr>
      <w:r w:rsidRPr="0086769A">
        <w:rPr>
          <w:rFonts w:ascii="Garamond" w:hAnsi="Garamond" w:cs="Times New Roman"/>
          <w:noProof/>
        </w:rPr>
        <w:drawing>
          <wp:anchor distT="0" distB="0" distL="114300" distR="114300" simplePos="0" relativeHeight="251659264" behindDoc="0" locked="0" layoutInCell="1" allowOverlap="1" wp14:anchorId="78130AAB" wp14:editId="7848C011">
            <wp:simplePos x="0" y="0"/>
            <wp:positionH relativeFrom="page">
              <wp:posOffset>0</wp:posOffset>
            </wp:positionH>
            <wp:positionV relativeFrom="paragraph">
              <wp:posOffset>-936179</wp:posOffset>
            </wp:positionV>
            <wp:extent cx="5340551" cy="8014217"/>
            <wp:effectExtent l="0" t="0" r="0" b="6350"/>
            <wp:wrapNone/>
            <wp:docPr id="175992725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340551" cy="801421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80D228" w14:textId="4C2B5B0D" w:rsidR="00CC212A" w:rsidRPr="0086769A" w:rsidRDefault="00CC212A" w:rsidP="0086769A">
      <w:pPr>
        <w:spacing w:after="240" w:line="360" w:lineRule="auto"/>
        <w:jc w:val="both"/>
        <w:rPr>
          <w:rFonts w:ascii="Garamond" w:hAnsi="Garamond" w:cs="Times New Roman"/>
          <w:b/>
          <w:bCs/>
          <w:sz w:val="20"/>
          <w:szCs w:val="20"/>
          <w:rtl/>
          <w:lang w:val="en-US"/>
        </w:rPr>
      </w:pPr>
    </w:p>
    <w:p w14:paraId="3F0B14A9" w14:textId="7828BBEC" w:rsidR="00CC212A" w:rsidRPr="0086769A" w:rsidRDefault="00CC212A" w:rsidP="0086769A">
      <w:pPr>
        <w:spacing w:after="240" w:line="360" w:lineRule="auto"/>
        <w:jc w:val="both"/>
        <w:rPr>
          <w:rFonts w:ascii="Garamond" w:hAnsi="Garamond" w:cs="Times New Roman"/>
          <w:b/>
          <w:bCs/>
          <w:sz w:val="20"/>
          <w:szCs w:val="20"/>
          <w:rtl/>
          <w:lang w:val="en-US"/>
        </w:rPr>
      </w:pPr>
    </w:p>
    <w:p w14:paraId="27245FDA" w14:textId="4BD9D163" w:rsidR="00CC212A" w:rsidRPr="0086769A" w:rsidRDefault="00CC212A" w:rsidP="0086769A">
      <w:pPr>
        <w:spacing w:after="240" w:line="360" w:lineRule="auto"/>
        <w:jc w:val="both"/>
        <w:rPr>
          <w:rFonts w:ascii="Garamond" w:hAnsi="Garamond" w:cs="Times New Roman"/>
          <w:b/>
          <w:bCs/>
          <w:sz w:val="20"/>
          <w:szCs w:val="20"/>
          <w:rtl/>
          <w:lang w:val="en-US"/>
        </w:rPr>
      </w:pPr>
    </w:p>
    <w:p w14:paraId="397DFA79" w14:textId="5644C75A" w:rsidR="00CC212A" w:rsidRPr="0086769A" w:rsidRDefault="00CC212A" w:rsidP="0086769A">
      <w:pPr>
        <w:spacing w:after="240" w:line="360" w:lineRule="auto"/>
        <w:jc w:val="both"/>
        <w:rPr>
          <w:rFonts w:ascii="Garamond" w:hAnsi="Garamond" w:cs="Times New Roman"/>
          <w:b/>
          <w:bCs/>
          <w:sz w:val="20"/>
          <w:szCs w:val="20"/>
          <w:lang w:val="en-US"/>
        </w:rPr>
      </w:pPr>
    </w:p>
    <w:p w14:paraId="30FECA5A" w14:textId="335D6778" w:rsidR="00CC212A" w:rsidRPr="0086769A" w:rsidRDefault="00CC212A" w:rsidP="0086769A">
      <w:pPr>
        <w:spacing w:after="240" w:line="360" w:lineRule="auto"/>
        <w:jc w:val="both"/>
        <w:rPr>
          <w:rFonts w:ascii="Garamond" w:hAnsi="Garamond" w:cs="Times New Roman"/>
          <w:b/>
          <w:bCs/>
          <w:sz w:val="20"/>
          <w:szCs w:val="20"/>
          <w:lang w:val="en-US"/>
        </w:rPr>
      </w:pPr>
    </w:p>
    <w:p w14:paraId="39A5A2BB" w14:textId="77777777" w:rsidR="00CC212A" w:rsidRPr="0086769A" w:rsidRDefault="00CC212A" w:rsidP="0086769A">
      <w:pPr>
        <w:spacing w:after="240" w:line="360" w:lineRule="auto"/>
        <w:jc w:val="both"/>
        <w:rPr>
          <w:rFonts w:ascii="Garamond" w:hAnsi="Garamond" w:cs="Times New Roman"/>
          <w:b/>
          <w:bCs/>
          <w:sz w:val="20"/>
          <w:szCs w:val="20"/>
          <w:lang w:val="en-US"/>
        </w:rPr>
      </w:pPr>
    </w:p>
    <w:p w14:paraId="2260B714" w14:textId="77777777" w:rsidR="00CC212A" w:rsidRPr="0086769A" w:rsidRDefault="00CC212A" w:rsidP="0086769A">
      <w:pPr>
        <w:spacing w:after="240" w:line="360" w:lineRule="auto"/>
        <w:jc w:val="both"/>
        <w:rPr>
          <w:rFonts w:ascii="Garamond" w:hAnsi="Garamond" w:cs="Times New Roman"/>
          <w:b/>
          <w:bCs/>
          <w:sz w:val="20"/>
          <w:szCs w:val="20"/>
          <w:rtl/>
          <w:lang w:val="en-US"/>
        </w:rPr>
      </w:pPr>
    </w:p>
    <w:p w14:paraId="735C3741" w14:textId="77777777" w:rsidR="00CC212A" w:rsidRPr="0086769A" w:rsidRDefault="00CC212A" w:rsidP="0086769A">
      <w:pPr>
        <w:spacing w:after="240" w:line="360" w:lineRule="auto"/>
        <w:jc w:val="both"/>
        <w:rPr>
          <w:rFonts w:ascii="Garamond" w:hAnsi="Garamond" w:cs="Times New Roman"/>
          <w:b/>
          <w:bCs/>
          <w:sz w:val="20"/>
          <w:szCs w:val="20"/>
          <w:rtl/>
          <w:lang w:val="en-US"/>
        </w:rPr>
      </w:pPr>
    </w:p>
    <w:p w14:paraId="33C0B346" w14:textId="77777777" w:rsidR="00CC212A" w:rsidRPr="0086769A" w:rsidRDefault="00CC212A" w:rsidP="0086769A">
      <w:pPr>
        <w:spacing w:after="240" w:line="360" w:lineRule="auto"/>
        <w:jc w:val="both"/>
        <w:rPr>
          <w:rFonts w:ascii="Garamond" w:hAnsi="Garamond" w:cs="Times New Roman"/>
          <w:b/>
          <w:bCs/>
          <w:sz w:val="20"/>
          <w:szCs w:val="20"/>
          <w:rtl/>
          <w:lang w:val="en-US"/>
        </w:rPr>
      </w:pPr>
    </w:p>
    <w:p w14:paraId="0525B1A0" w14:textId="76D02464" w:rsidR="00CC212A" w:rsidRPr="0086769A" w:rsidRDefault="00CC212A" w:rsidP="0086769A">
      <w:pPr>
        <w:spacing w:after="240" w:line="360" w:lineRule="auto"/>
        <w:jc w:val="both"/>
        <w:rPr>
          <w:rFonts w:ascii="Garamond" w:hAnsi="Garamond" w:cs="Times New Roman"/>
          <w:sz w:val="21"/>
          <w:szCs w:val="21"/>
          <w:lang w:val="en-US"/>
        </w:rPr>
      </w:pPr>
    </w:p>
    <w:sectPr w:rsidR="00CC212A" w:rsidRPr="0086769A" w:rsidSect="00D958B1">
      <w:headerReference w:type="default" r:id="rId50"/>
      <w:footerReference w:type="even" r:id="rId51"/>
      <w:footerReference w:type="default" r:id="rId52"/>
      <w:pgSz w:w="8391" w:h="11906"/>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61CB9" w14:textId="77777777" w:rsidR="00AC1BED" w:rsidRDefault="00AC1BED" w:rsidP="00286B57">
      <w:r>
        <w:separator/>
      </w:r>
    </w:p>
  </w:endnote>
  <w:endnote w:type="continuationSeparator" w:id="0">
    <w:p w14:paraId="1A919552" w14:textId="77777777" w:rsidR="00AC1BED" w:rsidRDefault="00AC1BED" w:rsidP="00286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18762206"/>
      <w:docPartObj>
        <w:docPartGallery w:val="Page Numbers (Bottom of Page)"/>
        <w:docPartUnique/>
      </w:docPartObj>
    </w:sdtPr>
    <w:sdtEndPr>
      <w:rPr>
        <w:rStyle w:val="PageNumber"/>
      </w:rPr>
    </w:sdtEndPr>
    <w:sdtContent>
      <w:p w14:paraId="1233615C" w14:textId="77777777" w:rsidR="001D6889" w:rsidRDefault="001D6889" w:rsidP="00F867E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2AB507" w14:textId="77777777" w:rsidR="001D6889" w:rsidRDefault="001D68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52597218"/>
      <w:docPartObj>
        <w:docPartGallery w:val="Page Numbers (Bottom of Page)"/>
        <w:docPartUnique/>
      </w:docPartObj>
    </w:sdtPr>
    <w:sdtEndPr>
      <w:rPr>
        <w:rStyle w:val="PageNumber"/>
      </w:rPr>
    </w:sdtEndPr>
    <w:sdtContent>
      <w:p w14:paraId="4B586D91" w14:textId="77777777" w:rsidR="001D6889" w:rsidRDefault="001D6889" w:rsidP="00F867E2">
        <w:pPr>
          <w:pStyle w:val="Footer"/>
          <w:framePr w:wrap="none" w:vAnchor="text" w:hAnchor="margin" w:xAlign="center" w:y="1"/>
          <w:rPr>
            <w:rStyle w:val="PageNumber"/>
          </w:rPr>
        </w:pPr>
        <w:r w:rsidRPr="00D958B1">
          <w:rPr>
            <w:rStyle w:val="PageNumber"/>
            <w:rFonts w:asciiTheme="majorBidi" w:hAnsiTheme="majorBidi" w:cstheme="majorBidi"/>
          </w:rPr>
          <w:fldChar w:fldCharType="begin"/>
        </w:r>
        <w:r w:rsidRPr="00D958B1">
          <w:rPr>
            <w:rStyle w:val="PageNumber"/>
            <w:rFonts w:asciiTheme="majorBidi" w:hAnsiTheme="majorBidi" w:cstheme="majorBidi"/>
          </w:rPr>
          <w:instrText xml:space="preserve"> PAGE </w:instrText>
        </w:r>
        <w:r w:rsidRPr="00D958B1">
          <w:rPr>
            <w:rStyle w:val="PageNumber"/>
            <w:rFonts w:asciiTheme="majorBidi" w:hAnsiTheme="majorBidi" w:cstheme="majorBidi"/>
          </w:rPr>
          <w:fldChar w:fldCharType="separate"/>
        </w:r>
        <w:r w:rsidRPr="00D958B1">
          <w:rPr>
            <w:rStyle w:val="PageNumber"/>
            <w:rFonts w:asciiTheme="majorBidi" w:hAnsiTheme="majorBidi" w:cstheme="majorBidi"/>
            <w:noProof/>
          </w:rPr>
          <w:t>1</w:t>
        </w:r>
        <w:r w:rsidRPr="00D958B1">
          <w:rPr>
            <w:rStyle w:val="PageNumber"/>
            <w:rFonts w:asciiTheme="majorBidi" w:hAnsiTheme="majorBidi" w:cstheme="majorBidi"/>
          </w:rPr>
          <w:fldChar w:fldCharType="end"/>
        </w:r>
      </w:p>
    </w:sdtContent>
  </w:sdt>
  <w:p w14:paraId="1A702FEA" w14:textId="081EDB22" w:rsidR="001D6889" w:rsidRDefault="006A635D">
    <w:pPr>
      <w:pStyle w:val="Footer"/>
    </w:pPr>
    <w:r>
      <w:rPr>
        <w:noProof/>
      </w:rPr>
      <w:drawing>
        <wp:anchor distT="0" distB="0" distL="114300" distR="114300" simplePos="0" relativeHeight="251660288" behindDoc="1" locked="0" layoutInCell="1" allowOverlap="1" wp14:anchorId="62E3E88D" wp14:editId="2EF6F19A">
          <wp:simplePos x="0" y="0"/>
          <wp:positionH relativeFrom="column">
            <wp:posOffset>1815465</wp:posOffset>
          </wp:positionH>
          <wp:positionV relativeFrom="paragraph">
            <wp:posOffset>20320</wp:posOffset>
          </wp:positionV>
          <wp:extent cx="303530" cy="173355"/>
          <wp:effectExtent l="7937" t="0" r="9208" b="9207"/>
          <wp:wrapTight wrapText="bothSides">
            <wp:wrapPolygon edited="0">
              <wp:start x="21035" y="6132"/>
              <wp:lineTo x="19680" y="6132"/>
              <wp:lineTo x="700" y="-989"/>
              <wp:lineTo x="700" y="8505"/>
              <wp:lineTo x="8834" y="20374"/>
              <wp:lineTo x="21035" y="20374"/>
              <wp:lineTo x="21035" y="18000"/>
              <wp:lineTo x="21035" y="6132"/>
            </wp:wrapPolygon>
          </wp:wrapTight>
          <wp:docPr id="181784565" name="Picture 2" descr="A black background with a black and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84565" name="Picture 2" descr="A black background with a black and white design&#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58124" t="16802" r="7252" b="60901"/>
                  <a:stretch>
                    <a:fillRect/>
                  </a:stretch>
                </pic:blipFill>
                <pic:spPr bwMode="auto">
                  <a:xfrm rot="16200000" flipH="1">
                    <a:off x="0" y="0"/>
                    <a:ext cx="303530" cy="173355"/>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58240" behindDoc="1" locked="0" layoutInCell="1" allowOverlap="1" wp14:anchorId="2733D90A" wp14:editId="6B1CBA95">
          <wp:simplePos x="0" y="0"/>
          <wp:positionH relativeFrom="column">
            <wp:posOffset>1383665</wp:posOffset>
          </wp:positionH>
          <wp:positionV relativeFrom="paragraph">
            <wp:posOffset>19050</wp:posOffset>
          </wp:positionV>
          <wp:extent cx="303530" cy="173355"/>
          <wp:effectExtent l="0" t="0" r="9208" b="9207"/>
          <wp:wrapTight wrapText="bothSides">
            <wp:wrapPolygon edited="0">
              <wp:start x="565" y="20215"/>
              <wp:lineTo x="1921" y="20215"/>
              <wp:lineTo x="20900" y="10721"/>
              <wp:lineTo x="20900" y="1226"/>
              <wp:lineTo x="565" y="1226"/>
              <wp:lineTo x="565" y="8347"/>
              <wp:lineTo x="565" y="20215"/>
            </wp:wrapPolygon>
          </wp:wrapTight>
          <wp:docPr id="9451838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58124" t="16802" r="7252" b="60901"/>
                  <a:stretch>
                    <a:fillRect/>
                  </a:stretch>
                </pic:blipFill>
                <pic:spPr bwMode="auto">
                  <a:xfrm rot="5400000">
                    <a:off x="0" y="0"/>
                    <a:ext cx="303530" cy="173355"/>
                  </a:xfrm>
                  <a:prstGeom prst="rect">
                    <a:avLst/>
                  </a:prstGeom>
                  <a:noFill/>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33896" w14:textId="77777777" w:rsidR="00AC1BED" w:rsidRDefault="00AC1BED" w:rsidP="00286B57">
      <w:r>
        <w:separator/>
      </w:r>
    </w:p>
  </w:footnote>
  <w:footnote w:type="continuationSeparator" w:id="0">
    <w:p w14:paraId="227A7644" w14:textId="77777777" w:rsidR="00AC1BED" w:rsidRDefault="00AC1BED" w:rsidP="00286B57">
      <w:r>
        <w:continuationSeparator/>
      </w:r>
    </w:p>
  </w:footnote>
  <w:footnote w:id="1">
    <w:p w14:paraId="121BFD00" w14:textId="77777777" w:rsidR="00771A9A" w:rsidRPr="00771A9A" w:rsidRDefault="00771A9A" w:rsidP="00771A9A">
      <w:pPr>
        <w:pStyle w:val="FootnoteText"/>
        <w:spacing w:line="360" w:lineRule="auto"/>
        <w:jc w:val="both"/>
        <w:rPr>
          <w:sz w:val="18"/>
          <w:szCs w:val="18"/>
          <w:lang w:val="en-US"/>
        </w:rPr>
      </w:pPr>
      <w:r w:rsidRPr="00771A9A">
        <w:rPr>
          <w:rStyle w:val="FootnoteReference"/>
          <w:sz w:val="18"/>
          <w:szCs w:val="18"/>
        </w:rPr>
        <w:footnoteRef/>
      </w:r>
      <w:r w:rsidRPr="00771A9A">
        <w:rPr>
          <w:sz w:val="18"/>
          <w:szCs w:val="18"/>
        </w:rPr>
        <w:t xml:space="preserve"> </w:t>
      </w:r>
      <w:r w:rsidRPr="00925324">
        <w:rPr>
          <w:b/>
          <w:bCs/>
          <w:sz w:val="18"/>
          <w:szCs w:val="18"/>
          <w:lang w:val="en-US"/>
        </w:rPr>
        <w:t>Health direct</w:t>
      </w:r>
      <w:r w:rsidRPr="00771A9A">
        <w:rPr>
          <w:sz w:val="18"/>
          <w:szCs w:val="18"/>
          <w:lang w:val="en-US"/>
        </w:rPr>
        <w:t xml:space="preserve">, Organ transplants, &lt; </w:t>
      </w:r>
      <w:hyperlink r:id="rId1" w:history="1">
        <w:r w:rsidRPr="00771A9A">
          <w:rPr>
            <w:rStyle w:val="Hyperlink"/>
            <w:sz w:val="18"/>
            <w:szCs w:val="18"/>
            <w:lang w:val="en-US"/>
          </w:rPr>
          <w:t>https://www.healthdirect.gov.au/organ-transplants</w:t>
        </w:r>
      </w:hyperlink>
      <w:r w:rsidRPr="00771A9A">
        <w:rPr>
          <w:sz w:val="18"/>
          <w:szCs w:val="18"/>
          <w:lang w:val="en-US"/>
        </w:rPr>
        <w:t xml:space="preserve"> &gt; date accessed 1/6/2025. </w:t>
      </w:r>
    </w:p>
  </w:footnote>
  <w:footnote w:id="2">
    <w:p w14:paraId="56C5B37A" w14:textId="77777777" w:rsidR="00FA05DC" w:rsidRPr="00925324" w:rsidRDefault="00FA05DC" w:rsidP="00733869">
      <w:pPr>
        <w:pStyle w:val="FootnoteText"/>
        <w:spacing w:line="360" w:lineRule="auto"/>
        <w:jc w:val="both"/>
        <w:rPr>
          <w:b/>
          <w:bCs/>
          <w:sz w:val="18"/>
          <w:szCs w:val="18"/>
          <w:lang w:val="en-US"/>
        </w:rPr>
      </w:pPr>
      <w:r w:rsidRPr="00733869">
        <w:rPr>
          <w:rStyle w:val="FootnoteReference"/>
          <w:sz w:val="18"/>
          <w:szCs w:val="18"/>
        </w:rPr>
        <w:footnoteRef/>
      </w:r>
      <w:r w:rsidRPr="00733869">
        <w:rPr>
          <w:sz w:val="18"/>
          <w:szCs w:val="18"/>
        </w:rPr>
        <w:t xml:space="preserve"> </w:t>
      </w:r>
      <w:r w:rsidRPr="00733869">
        <w:rPr>
          <w:sz w:val="18"/>
          <w:szCs w:val="18"/>
          <w:lang w:val="en-US"/>
        </w:rPr>
        <w:t xml:space="preserve">Below is an example of some acts and regulations made to regulate organ transplant: </w:t>
      </w:r>
      <w:r w:rsidRPr="00925324">
        <w:rPr>
          <w:b/>
          <w:bCs/>
          <w:sz w:val="18"/>
          <w:szCs w:val="18"/>
          <w:lang w:val="en-US"/>
        </w:rPr>
        <w:t xml:space="preserve">National Organ Transplant Act (NOTA) -1984 (USA), Human tissue act 2004 (UK), Organ Transplant regulation law – 2018 (Egypt). </w:t>
      </w:r>
    </w:p>
  </w:footnote>
  <w:footnote w:id="3">
    <w:p w14:paraId="79833E49" w14:textId="77777777" w:rsidR="00286B57" w:rsidRDefault="00286B57" w:rsidP="00C0771B">
      <w:pPr>
        <w:pStyle w:val="FootnoteText"/>
        <w:spacing w:line="360" w:lineRule="auto"/>
        <w:jc w:val="both"/>
        <w:rPr>
          <w:sz w:val="18"/>
          <w:szCs w:val="18"/>
          <w:lang w:val="en-US"/>
        </w:rPr>
      </w:pPr>
      <w:r w:rsidRPr="00B47A74">
        <w:rPr>
          <w:rStyle w:val="FootnoteReference"/>
          <w:sz w:val="18"/>
          <w:szCs w:val="18"/>
        </w:rPr>
        <w:footnoteRef/>
      </w:r>
      <w:r w:rsidRPr="00B47A74">
        <w:rPr>
          <w:sz w:val="18"/>
          <w:szCs w:val="18"/>
        </w:rPr>
        <w:t xml:space="preserve"> </w:t>
      </w:r>
      <w:r w:rsidRPr="00226B46">
        <w:rPr>
          <w:b/>
          <w:bCs/>
          <w:sz w:val="18"/>
          <w:szCs w:val="18"/>
          <w:lang w:val="en-US"/>
        </w:rPr>
        <w:t>3D Bioprinting and Nanotechnology in Tissue Engineering and Regenerative Medicine</w:t>
      </w:r>
      <w:r w:rsidRPr="00B47A74">
        <w:rPr>
          <w:sz w:val="18"/>
          <w:szCs w:val="18"/>
          <w:lang w:val="en-US"/>
        </w:rPr>
        <w:t xml:space="preserve"> </w:t>
      </w:r>
      <w:r w:rsidR="00B30C76" w:rsidRPr="00B47A74">
        <w:rPr>
          <w:sz w:val="18"/>
          <w:szCs w:val="18"/>
          <w:lang w:val="en-US"/>
        </w:rPr>
        <w:t>(Second</w:t>
      </w:r>
      <w:r w:rsidRPr="00B47A74">
        <w:rPr>
          <w:sz w:val="18"/>
          <w:szCs w:val="18"/>
          <w:lang w:val="en-US"/>
        </w:rPr>
        <w:t xml:space="preserve"> Edition</w:t>
      </w:r>
      <w:r w:rsidR="00B47A74" w:rsidRPr="00B47A74">
        <w:rPr>
          <w:sz w:val="18"/>
          <w:szCs w:val="18"/>
          <w:lang w:val="en-US"/>
        </w:rPr>
        <w:t>),</w:t>
      </w:r>
      <w:r w:rsidRPr="00B47A74">
        <w:rPr>
          <w:sz w:val="18"/>
          <w:szCs w:val="18"/>
          <w:lang w:val="en-US"/>
        </w:rPr>
        <w:t xml:space="preserve"> 2015. </w:t>
      </w:r>
    </w:p>
    <w:p w14:paraId="3AF97719" w14:textId="77777777" w:rsidR="00251FE2" w:rsidRPr="00B47A74" w:rsidRDefault="00251FE2" w:rsidP="00C0771B">
      <w:pPr>
        <w:pStyle w:val="FootnoteText"/>
        <w:spacing w:line="360" w:lineRule="auto"/>
        <w:jc w:val="both"/>
        <w:rPr>
          <w:sz w:val="18"/>
          <w:szCs w:val="18"/>
          <w:lang w:val="en-US"/>
        </w:rPr>
      </w:pPr>
    </w:p>
  </w:footnote>
  <w:footnote w:id="4">
    <w:p w14:paraId="0F5AC83C" w14:textId="77777777" w:rsidR="001D6414" w:rsidRPr="001D6889" w:rsidRDefault="001D6414" w:rsidP="00C0771B">
      <w:pPr>
        <w:pStyle w:val="FootnoteText"/>
        <w:spacing w:line="360" w:lineRule="auto"/>
        <w:jc w:val="both"/>
        <w:rPr>
          <w:sz w:val="16"/>
          <w:szCs w:val="16"/>
          <w:lang w:val="en-US"/>
        </w:rPr>
      </w:pPr>
      <w:r w:rsidRPr="001D6889">
        <w:rPr>
          <w:rStyle w:val="FootnoteReference"/>
          <w:sz w:val="16"/>
          <w:szCs w:val="16"/>
        </w:rPr>
        <w:footnoteRef/>
      </w:r>
      <w:r w:rsidRPr="001D6889">
        <w:rPr>
          <w:sz w:val="16"/>
          <w:szCs w:val="16"/>
        </w:rPr>
        <w:t xml:space="preserve"> </w:t>
      </w:r>
      <w:r w:rsidRPr="00226B46">
        <w:rPr>
          <w:b/>
          <w:bCs/>
          <w:sz w:val="18"/>
          <w:szCs w:val="18"/>
          <w:lang w:val="en-US"/>
        </w:rPr>
        <w:t>Science Direct</w:t>
      </w:r>
      <w:r w:rsidRPr="00B47A74">
        <w:rPr>
          <w:sz w:val="18"/>
          <w:szCs w:val="18"/>
          <w:lang w:val="en-US"/>
        </w:rPr>
        <w:t xml:space="preserve">, 3D Bioprinting (material science), (2022), &lt; </w:t>
      </w:r>
      <w:hyperlink r:id="rId2" w:history="1">
        <w:r w:rsidRPr="00B47A74">
          <w:rPr>
            <w:rStyle w:val="Hyperlink"/>
            <w:sz w:val="18"/>
            <w:szCs w:val="18"/>
            <w:lang w:val="en-US"/>
          </w:rPr>
          <w:t>https://www.sciencedirect.com/topics/materials-science/3d-bioprinting</w:t>
        </w:r>
      </w:hyperlink>
      <w:r w:rsidRPr="00B47A74">
        <w:rPr>
          <w:sz w:val="18"/>
          <w:szCs w:val="18"/>
          <w:lang w:val="en-US"/>
        </w:rPr>
        <w:t xml:space="preserve"> &gt; date accessed 1/6/2025. It’s important to denote that Bioink is a mix of a living cell with a soft gel this mixture forms bioink.</w:t>
      </w:r>
      <w:r w:rsidRPr="001D6889">
        <w:rPr>
          <w:sz w:val="16"/>
          <w:szCs w:val="16"/>
          <w:lang w:val="en-US"/>
        </w:rPr>
        <w:t xml:space="preserve"> </w:t>
      </w:r>
    </w:p>
  </w:footnote>
  <w:footnote w:id="5">
    <w:p w14:paraId="28C06A95" w14:textId="77777777" w:rsidR="00733869" w:rsidRDefault="00733869" w:rsidP="00733869">
      <w:pPr>
        <w:pStyle w:val="FootnoteText"/>
        <w:spacing w:line="360" w:lineRule="auto"/>
        <w:jc w:val="both"/>
        <w:rPr>
          <w:sz w:val="18"/>
          <w:szCs w:val="18"/>
          <w:lang w:val="en-US"/>
        </w:rPr>
      </w:pPr>
      <w:r>
        <w:rPr>
          <w:rStyle w:val="FootnoteReference"/>
        </w:rPr>
        <w:footnoteRef/>
      </w:r>
      <w:r w:rsidR="008A5C1D">
        <w:rPr>
          <w:b/>
          <w:bCs/>
          <w:sz w:val="18"/>
          <w:szCs w:val="18"/>
          <w:lang w:val="en-US"/>
        </w:rPr>
        <w:t xml:space="preserve"> Nour Albsoul</w:t>
      </w:r>
      <w:r w:rsidR="00102A78" w:rsidRPr="00102A78">
        <w:rPr>
          <w:sz w:val="18"/>
          <w:szCs w:val="18"/>
          <w:lang w:val="en-US"/>
        </w:rPr>
        <w:t>, ‘Organ</w:t>
      </w:r>
      <w:r w:rsidR="00102A78">
        <w:rPr>
          <w:sz w:val="18"/>
          <w:szCs w:val="18"/>
          <w:lang w:val="en-US"/>
        </w:rPr>
        <w:t xml:space="preserve"> Transplantation from 3D Bio-Printing’ (Aumet,26 March 2025), &lt;  </w:t>
      </w:r>
      <w:hyperlink r:id="rId3" w:history="1">
        <w:r w:rsidR="00102A78" w:rsidRPr="00DF24A0">
          <w:rPr>
            <w:rStyle w:val="Hyperlink"/>
            <w:sz w:val="18"/>
            <w:szCs w:val="18"/>
            <w:lang w:val="en-US"/>
          </w:rPr>
          <w:t>https://aumet.com/en/organ-transplantation-from-3d-bioprinting/</w:t>
        </w:r>
      </w:hyperlink>
      <w:r w:rsidR="00102A78">
        <w:rPr>
          <w:sz w:val="18"/>
          <w:szCs w:val="18"/>
          <w:lang w:val="en-US"/>
        </w:rPr>
        <w:t xml:space="preserve"> &gt; date accessed 1/6/2025. </w:t>
      </w:r>
    </w:p>
    <w:p w14:paraId="78C5A639" w14:textId="77777777" w:rsidR="00251FE2" w:rsidRPr="00733869" w:rsidRDefault="00251FE2" w:rsidP="00733869">
      <w:pPr>
        <w:pStyle w:val="FootnoteText"/>
        <w:spacing w:line="360" w:lineRule="auto"/>
        <w:jc w:val="both"/>
        <w:rPr>
          <w:lang w:val="en-US"/>
        </w:rPr>
      </w:pPr>
    </w:p>
  </w:footnote>
  <w:footnote w:id="6">
    <w:p w14:paraId="5186DF94" w14:textId="77777777" w:rsidR="00102A78" w:rsidRPr="00102A78" w:rsidRDefault="00102A78" w:rsidP="00102A78">
      <w:pPr>
        <w:pStyle w:val="FootnoteText"/>
        <w:spacing w:line="360" w:lineRule="auto"/>
        <w:jc w:val="both"/>
        <w:rPr>
          <w:sz w:val="18"/>
          <w:szCs w:val="18"/>
          <w:lang w:val="en-US"/>
        </w:rPr>
      </w:pPr>
      <w:r w:rsidRPr="00102A78">
        <w:rPr>
          <w:rStyle w:val="FootnoteReference"/>
          <w:sz w:val="18"/>
          <w:szCs w:val="18"/>
        </w:rPr>
        <w:footnoteRef/>
      </w:r>
      <w:r w:rsidRPr="00102A78">
        <w:rPr>
          <w:sz w:val="18"/>
          <w:szCs w:val="18"/>
        </w:rPr>
        <w:t xml:space="preserve"> </w:t>
      </w:r>
      <w:r w:rsidRPr="00226B46">
        <w:rPr>
          <w:b/>
          <w:bCs/>
          <w:sz w:val="18"/>
          <w:szCs w:val="18"/>
          <w:lang w:val="en-US"/>
        </w:rPr>
        <w:t>Albsoul</w:t>
      </w:r>
      <w:r w:rsidRPr="00102A78">
        <w:rPr>
          <w:sz w:val="18"/>
          <w:szCs w:val="18"/>
          <w:lang w:val="en-US"/>
        </w:rPr>
        <w:t xml:space="preserve"> (n5) para 2. </w:t>
      </w:r>
    </w:p>
  </w:footnote>
  <w:footnote w:id="7">
    <w:p w14:paraId="3E3C08CF" w14:textId="77777777" w:rsidR="00C10265" w:rsidRPr="00C10265" w:rsidRDefault="00C10265" w:rsidP="00C10265">
      <w:pPr>
        <w:pStyle w:val="FootnoteText"/>
        <w:spacing w:line="360" w:lineRule="auto"/>
        <w:jc w:val="both"/>
        <w:rPr>
          <w:sz w:val="18"/>
          <w:szCs w:val="18"/>
          <w:lang w:val="en-US"/>
        </w:rPr>
      </w:pPr>
      <w:r w:rsidRPr="00C10265">
        <w:rPr>
          <w:rStyle w:val="FootnoteReference"/>
          <w:sz w:val="18"/>
          <w:szCs w:val="18"/>
        </w:rPr>
        <w:footnoteRef/>
      </w:r>
      <w:r w:rsidRPr="00C10265">
        <w:rPr>
          <w:sz w:val="18"/>
          <w:szCs w:val="18"/>
        </w:rPr>
        <w:t xml:space="preserve"> </w:t>
      </w:r>
      <w:r w:rsidRPr="00C10265">
        <w:rPr>
          <w:b/>
          <w:bCs/>
          <w:sz w:val="18"/>
          <w:szCs w:val="18"/>
          <w:lang w:val="en-US"/>
        </w:rPr>
        <w:t>Exoswan</w:t>
      </w:r>
      <w:r w:rsidRPr="00C10265">
        <w:rPr>
          <w:sz w:val="18"/>
          <w:szCs w:val="18"/>
          <w:lang w:val="en-US"/>
        </w:rPr>
        <w:t xml:space="preserve">, 3D Bioprinting; Advantages, challenges and applications, (January 24,2025), &lt; </w:t>
      </w:r>
      <w:hyperlink r:id="rId4" w:history="1">
        <w:r w:rsidRPr="00C10265">
          <w:rPr>
            <w:rStyle w:val="Hyperlink"/>
            <w:sz w:val="18"/>
            <w:szCs w:val="18"/>
            <w:lang w:val="en-US"/>
          </w:rPr>
          <w:t>https://exoswan.com/3d-bioprinting-overview</w:t>
        </w:r>
      </w:hyperlink>
      <w:r w:rsidRPr="00C10265">
        <w:rPr>
          <w:sz w:val="18"/>
          <w:szCs w:val="18"/>
          <w:lang w:val="en-US"/>
        </w:rPr>
        <w:t xml:space="preserve"> &gt; date accessed 2/6/2025. </w:t>
      </w:r>
    </w:p>
  </w:footnote>
  <w:footnote w:id="8">
    <w:p w14:paraId="202AB116" w14:textId="77777777" w:rsidR="00B96AAE" w:rsidRPr="00B96AAE" w:rsidRDefault="00B96AAE">
      <w:pPr>
        <w:pStyle w:val="FootnoteText"/>
        <w:rPr>
          <w:lang w:val="en-US"/>
        </w:rPr>
      </w:pPr>
      <w:r>
        <w:rPr>
          <w:rStyle w:val="FootnoteReference"/>
        </w:rPr>
        <w:footnoteRef/>
      </w:r>
      <w:r>
        <w:t xml:space="preserve"> </w:t>
      </w:r>
      <w:r w:rsidRPr="00226B46">
        <w:rPr>
          <w:b/>
          <w:bCs/>
          <w:sz w:val="18"/>
          <w:szCs w:val="18"/>
          <w:lang w:val="en-US"/>
        </w:rPr>
        <w:t>IBID</w:t>
      </w:r>
    </w:p>
  </w:footnote>
  <w:footnote w:id="9">
    <w:p w14:paraId="20D86233" w14:textId="77777777" w:rsidR="00B96AAE" w:rsidRPr="00B96AAE" w:rsidRDefault="00B96AAE" w:rsidP="00B96AAE">
      <w:pPr>
        <w:pStyle w:val="FootnoteText"/>
        <w:spacing w:line="360" w:lineRule="auto"/>
        <w:jc w:val="both"/>
        <w:rPr>
          <w:sz w:val="18"/>
          <w:szCs w:val="18"/>
          <w:lang w:val="en-US"/>
        </w:rPr>
      </w:pPr>
      <w:r w:rsidRPr="00B96AAE">
        <w:rPr>
          <w:rStyle w:val="FootnoteReference"/>
          <w:sz w:val="18"/>
          <w:szCs w:val="18"/>
        </w:rPr>
        <w:footnoteRef/>
      </w:r>
      <w:r w:rsidRPr="00B96AAE">
        <w:rPr>
          <w:sz w:val="18"/>
          <w:szCs w:val="18"/>
        </w:rPr>
        <w:t xml:space="preserve"> </w:t>
      </w:r>
      <w:r w:rsidRPr="00226B46">
        <w:rPr>
          <w:b/>
          <w:bCs/>
          <w:sz w:val="18"/>
          <w:szCs w:val="18"/>
          <w:lang w:val="en-US"/>
        </w:rPr>
        <w:t>Science Direct</w:t>
      </w:r>
      <w:r w:rsidRPr="00B96AAE">
        <w:rPr>
          <w:sz w:val="18"/>
          <w:szCs w:val="18"/>
          <w:lang w:val="en-US"/>
        </w:rPr>
        <w:t xml:space="preserve">, 3D printing, &lt; </w:t>
      </w:r>
      <w:hyperlink r:id="rId5" w:history="1">
        <w:r w:rsidRPr="00B96AAE">
          <w:rPr>
            <w:rStyle w:val="Hyperlink"/>
            <w:sz w:val="18"/>
            <w:szCs w:val="18"/>
            <w:lang w:val="en-US"/>
          </w:rPr>
          <w:t>https://www.sciencedirect.com/topics/engineering/3d-printing</w:t>
        </w:r>
      </w:hyperlink>
      <w:r w:rsidRPr="00B96AAE">
        <w:rPr>
          <w:sz w:val="18"/>
          <w:szCs w:val="18"/>
          <w:lang w:val="en-US"/>
        </w:rPr>
        <w:t xml:space="preserve"> &gt; date accessed 1/6/2025. </w:t>
      </w:r>
    </w:p>
  </w:footnote>
  <w:footnote w:id="10">
    <w:p w14:paraId="283C03C3" w14:textId="77777777" w:rsidR="00B96AAE" w:rsidRDefault="00B96AAE">
      <w:pPr>
        <w:pStyle w:val="FootnoteText"/>
        <w:rPr>
          <w:b/>
          <w:bCs/>
          <w:sz w:val="18"/>
          <w:szCs w:val="18"/>
          <w:lang w:val="en-US"/>
        </w:rPr>
      </w:pPr>
      <w:r w:rsidRPr="00251FE2">
        <w:rPr>
          <w:rStyle w:val="FootnoteReference"/>
          <w:sz w:val="18"/>
          <w:szCs w:val="18"/>
        </w:rPr>
        <w:footnoteRef/>
      </w:r>
      <w:r w:rsidRPr="00226B46">
        <w:rPr>
          <w:b/>
          <w:bCs/>
          <w:sz w:val="18"/>
          <w:szCs w:val="18"/>
        </w:rPr>
        <w:t xml:space="preserve"> </w:t>
      </w:r>
      <w:r w:rsidRPr="00226B46">
        <w:rPr>
          <w:b/>
          <w:bCs/>
          <w:sz w:val="18"/>
          <w:szCs w:val="18"/>
          <w:lang w:val="en-US"/>
        </w:rPr>
        <w:t>IBID</w:t>
      </w:r>
    </w:p>
    <w:p w14:paraId="597F54BF" w14:textId="77777777" w:rsidR="00251FE2" w:rsidRPr="00226B46" w:rsidRDefault="00251FE2">
      <w:pPr>
        <w:pStyle w:val="FootnoteText"/>
        <w:rPr>
          <w:b/>
          <w:bCs/>
          <w:sz w:val="18"/>
          <w:szCs w:val="18"/>
          <w:lang w:val="en-US"/>
        </w:rPr>
      </w:pPr>
    </w:p>
  </w:footnote>
  <w:footnote w:id="11">
    <w:p w14:paraId="04E2FDAE" w14:textId="77777777" w:rsidR="00A427DE" w:rsidRPr="007A07AE" w:rsidRDefault="00A427DE" w:rsidP="007A07AE">
      <w:pPr>
        <w:pStyle w:val="FootnoteText"/>
        <w:spacing w:line="360" w:lineRule="auto"/>
        <w:jc w:val="both"/>
        <w:rPr>
          <w:sz w:val="18"/>
          <w:szCs w:val="18"/>
          <w:lang w:val="en-US"/>
        </w:rPr>
      </w:pPr>
      <w:r w:rsidRPr="007A07AE">
        <w:rPr>
          <w:rStyle w:val="FootnoteReference"/>
          <w:sz w:val="18"/>
          <w:szCs w:val="18"/>
        </w:rPr>
        <w:footnoteRef/>
      </w:r>
      <w:r w:rsidRPr="007A07AE">
        <w:rPr>
          <w:sz w:val="18"/>
          <w:szCs w:val="18"/>
        </w:rPr>
        <w:t xml:space="preserve"> </w:t>
      </w:r>
      <w:r w:rsidR="007A07AE" w:rsidRPr="007A07AE">
        <w:rPr>
          <w:b/>
          <w:bCs/>
          <w:sz w:val="18"/>
          <w:szCs w:val="18"/>
          <w:lang w:val="en-US"/>
        </w:rPr>
        <w:t>Exoswan</w:t>
      </w:r>
      <w:r w:rsidR="007A07AE" w:rsidRPr="007A07AE">
        <w:rPr>
          <w:sz w:val="18"/>
          <w:szCs w:val="18"/>
          <w:lang w:val="en-US"/>
        </w:rPr>
        <w:t xml:space="preserve">, 3D Bioprinting; Advantages, challenges and applications, (January 24,2025), &lt; </w:t>
      </w:r>
      <w:hyperlink r:id="rId6" w:history="1">
        <w:r w:rsidR="007A07AE" w:rsidRPr="007A07AE">
          <w:rPr>
            <w:rStyle w:val="Hyperlink"/>
            <w:sz w:val="18"/>
            <w:szCs w:val="18"/>
            <w:lang w:val="en-US"/>
          </w:rPr>
          <w:t>https://exoswan.com/3d-bioprinting-overview</w:t>
        </w:r>
      </w:hyperlink>
      <w:r w:rsidR="007A07AE" w:rsidRPr="007A07AE">
        <w:rPr>
          <w:sz w:val="18"/>
          <w:szCs w:val="18"/>
          <w:lang w:val="en-US"/>
        </w:rPr>
        <w:t xml:space="preserve"> &gt; date accessed 2/6/2025.</w:t>
      </w:r>
    </w:p>
  </w:footnote>
  <w:footnote w:id="12">
    <w:p w14:paraId="132AAAF8" w14:textId="77777777" w:rsidR="00440273" w:rsidRPr="00226B46" w:rsidRDefault="00440273" w:rsidP="00440273">
      <w:pPr>
        <w:pStyle w:val="FootnoteText"/>
        <w:spacing w:line="360" w:lineRule="auto"/>
        <w:jc w:val="both"/>
        <w:rPr>
          <w:sz w:val="18"/>
          <w:szCs w:val="18"/>
          <w:lang w:val="en-US"/>
        </w:rPr>
      </w:pPr>
      <w:r w:rsidRPr="00226B46">
        <w:rPr>
          <w:rStyle w:val="FootnoteReference"/>
          <w:sz w:val="18"/>
          <w:szCs w:val="18"/>
        </w:rPr>
        <w:footnoteRef/>
      </w:r>
      <w:r w:rsidRPr="00226B46">
        <w:rPr>
          <w:sz w:val="18"/>
          <w:szCs w:val="18"/>
        </w:rPr>
        <w:t xml:space="preserve"> </w:t>
      </w:r>
      <w:r w:rsidRPr="00226B46">
        <w:rPr>
          <w:b/>
          <w:bCs/>
          <w:sz w:val="18"/>
          <w:szCs w:val="18"/>
          <w:lang w:val="en-US"/>
        </w:rPr>
        <w:t>Medical Lasers</w:t>
      </w:r>
      <w:r w:rsidRPr="00226B46">
        <w:rPr>
          <w:sz w:val="18"/>
          <w:szCs w:val="18"/>
          <w:lang w:val="en-US"/>
        </w:rPr>
        <w:t xml:space="preserve">, </w:t>
      </w:r>
      <w:r w:rsidR="00B96AAE" w:rsidRPr="00226B46">
        <w:rPr>
          <w:sz w:val="18"/>
          <w:szCs w:val="18"/>
          <w:lang w:val="en-US"/>
        </w:rPr>
        <w:t>an</w:t>
      </w:r>
      <w:r w:rsidRPr="00226B46">
        <w:rPr>
          <w:sz w:val="18"/>
          <w:szCs w:val="18"/>
          <w:lang w:val="en-US"/>
        </w:rPr>
        <w:t xml:space="preserve"> overview of laser – assisted Bioprinting (LAB) in tissue engineering applications, &lt; </w:t>
      </w:r>
      <w:hyperlink r:id="rId7" w:history="1">
        <w:r w:rsidRPr="00226B46">
          <w:rPr>
            <w:rStyle w:val="Hyperlink"/>
            <w:sz w:val="18"/>
            <w:szCs w:val="18"/>
            <w:lang w:val="en-US"/>
          </w:rPr>
          <w:t>https://www.jkslms.or.kr/journal/view.html?uid=239&amp;vmd=Full&amp;</w:t>
        </w:r>
      </w:hyperlink>
      <w:r w:rsidRPr="00226B46">
        <w:rPr>
          <w:sz w:val="18"/>
          <w:szCs w:val="18"/>
          <w:lang w:val="en-US"/>
        </w:rPr>
        <w:t xml:space="preserve"> &gt; date accessed 1/6/2025. </w:t>
      </w:r>
    </w:p>
  </w:footnote>
  <w:footnote w:id="13">
    <w:p w14:paraId="66EDACC1" w14:textId="77777777" w:rsidR="00483710" w:rsidRPr="00226B46" w:rsidRDefault="00483710" w:rsidP="001D6889">
      <w:pPr>
        <w:pStyle w:val="FootnoteText"/>
        <w:spacing w:line="360" w:lineRule="auto"/>
        <w:jc w:val="both"/>
        <w:rPr>
          <w:sz w:val="18"/>
          <w:szCs w:val="18"/>
          <w:lang w:val="en-US"/>
        </w:rPr>
      </w:pPr>
      <w:r w:rsidRPr="00226B46">
        <w:rPr>
          <w:rStyle w:val="FootnoteReference"/>
          <w:sz w:val="18"/>
          <w:szCs w:val="18"/>
        </w:rPr>
        <w:footnoteRef/>
      </w:r>
      <w:r w:rsidRPr="00226B46">
        <w:rPr>
          <w:sz w:val="18"/>
          <w:szCs w:val="18"/>
        </w:rPr>
        <w:t xml:space="preserve"> </w:t>
      </w:r>
      <w:r w:rsidRPr="00226B46">
        <w:rPr>
          <w:b/>
          <w:bCs/>
          <w:sz w:val="18"/>
          <w:szCs w:val="18"/>
          <w:lang w:val="en-US"/>
        </w:rPr>
        <w:t>UPM Biomedicals</w:t>
      </w:r>
      <w:r w:rsidRPr="00226B46">
        <w:rPr>
          <w:sz w:val="18"/>
          <w:szCs w:val="18"/>
          <w:lang w:val="en-US"/>
        </w:rPr>
        <w:t xml:space="preserve">, What is 3D bioprinting? , &lt; </w:t>
      </w:r>
      <w:hyperlink r:id="rId8" w:anchor=":~:text=3D%20bioprinting%20is%20a%20technology,engineering%20and%20new%20drug%20development" w:history="1">
        <w:r w:rsidRPr="00226B46">
          <w:rPr>
            <w:rStyle w:val="Hyperlink"/>
            <w:sz w:val="18"/>
            <w:szCs w:val="18"/>
            <w:lang w:val="en-US"/>
          </w:rPr>
          <w:t>https://www.upmbiomedicals.com/solutions/life-science/what-is-3dbioprinting/#:~:text=3D%20bioprinting%20is%20a%20technology,engineering%20and%20new%20drug%20development</w:t>
        </w:r>
      </w:hyperlink>
      <w:r w:rsidRPr="00226B46">
        <w:rPr>
          <w:sz w:val="18"/>
          <w:szCs w:val="18"/>
          <w:lang w:val="en-US"/>
        </w:rPr>
        <w:t xml:space="preserve">. &gt; date accessed 1 /6/2025. </w:t>
      </w:r>
    </w:p>
  </w:footnote>
  <w:footnote w:id="14">
    <w:p w14:paraId="47095EF3" w14:textId="77777777" w:rsidR="00F1315D" w:rsidRDefault="00F1315D" w:rsidP="001D6889">
      <w:pPr>
        <w:pStyle w:val="FootnoteText"/>
        <w:spacing w:line="360" w:lineRule="auto"/>
        <w:jc w:val="both"/>
        <w:rPr>
          <w:sz w:val="18"/>
          <w:szCs w:val="18"/>
          <w:lang w:val="en-US"/>
        </w:rPr>
      </w:pPr>
      <w:r w:rsidRPr="00226B46">
        <w:rPr>
          <w:rStyle w:val="FootnoteReference"/>
          <w:sz w:val="18"/>
          <w:szCs w:val="18"/>
        </w:rPr>
        <w:footnoteRef/>
      </w:r>
      <w:r w:rsidRPr="00226B46">
        <w:rPr>
          <w:sz w:val="18"/>
          <w:szCs w:val="18"/>
        </w:rPr>
        <w:t xml:space="preserve"> </w:t>
      </w:r>
      <w:r w:rsidRPr="00226B46">
        <w:rPr>
          <w:b/>
          <w:bCs/>
          <w:sz w:val="18"/>
          <w:szCs w:val="18"/>
          <w:lang w:val="en-US"/>
        </w:rPr>
        <w:t xml:space="preserve">The </w:t>
      </w:r>
      <w:r w:rsidR="009E10FE" w:rsidRPr="00226B46">
        <w:rPr>
          <w:b/>
          <w:bCs/>
          <w:sz w:val="18"/>
          <w:szCs w:val="18"/>
          <w:lang w:val="en-US"/>
        </w:rPr>
        <w:t>lancet</w:t>
      </w:r>
      <w:r w:rsidR="009E10FE" w:rsidRPr="00226B46">
        <w:rPr>
          <w:sz w:val="18"/>
          <w:szCs w:val="18"/>
          <w:lang w:val="en-US"/>
        </w:rPr>
        <w:t>,</w:t>
      </w:r>
      <w:r w:rsidRPr="00226B46">
        <w:rPr>
          <w:sz w:val="18"/>
          <w:szCs w:val="18"/>
          <w:lang w:val="en-US"/>
        </w:rPr>
        <w:t xml:space="preserve"> Mediator Scandal rocks French medical community, (march 12 , 2011) , &lt; </w:t>
      </w:r>
      <w:hyperlink r:id="rId9" w:history="1">
        <w:r w:rsidRPr="00226B46">
          <w:rPr>
            <w:rStyle w:val="Hyperlink"/>
            <w:sz w:val="18"/>
            <w:szCs w:val="18"/>
            <w:lang w:val="en-US"/>
          </w:rPr>
          <w:t>https://www.thelancet.com/journals/lancet/article/PIIS0140-6736(11)60334-6/fulltext</w:t>
        </w:r>
      </w:hyperlink>
      <w:r w:rsidRPr="00226B46">
        <w:rPr>
          <w:sz w:val="18"/>
          <w:szCs w:val="18"/>
          <w:lang w:val="en-US"/>
        </w:rPr>
        <w:t xml:space="preserve"> &gt; date accessed 1/6/2025</w:t>
      </w:r>
    </w:p>
    <w:p w14:paraId="4D8C6D43" w14:textId="77777777" w:rsidR="00251FE2" w:rsidRPr="00226B46" w:rsidRDefault="00251FE2" w:rsidP="001D6889">
      <w:pPr>
        <w:pStyle w:val="FootnoteText"/>
        <w:spacing w:line="360" w:lineRule="auto"/>
        <w:jc w:val="both"/>
        <w:rPr>
          <w:sz w:val="18"/>
          <w:szCs w:val="18"/>
          <w:lang w:val="en-US"/>
        </w:rPr>
      </w:pPr>
    </w:p>
  </w:footnote>
  <w:footnote w:id="15">
    <w:p w14:paraId="1F488D24" w14:textId="77777777" w:rsidR="000067C6" w:rsidRDefault="000067C6" w:rsidP="001D6889">
      <w:pPr>
        <w:pStyle w:val="FootnoteText"/>
        <w:spacing w:line="360" w:lineRule="auto"/>
        <w:jc w:val="both"/>
        <w:rPr>
          <w:sz w:val="16"/>
          <w:szCs w:val="16"/>
          <w:lang w:val="en-US"/>
        </w:rPr>
      </w:pPr>
      <w:r w:rsidRPr="00226B46">
        <w:rPr>
          <w:rStyle w:val="FootnoteReference"/>
          <w:sz w:val="18"/>
          <w:szCs w:val="18"/>
        </w:rPr>
        <w:footnoteRef/>
      </w:r>
      <w:r w:rsidRPr="00226B46">
        <w:rPr>
          <w:sz w:val="18"/>
          <w:szCs w:val="18"/>
        </w:rPr>
        <w:t xml:space="preserve"> </w:t>
      </w:r>
      <w:r w:rsidRPr="00226B46">
        <w:rPr>
          <w:b/>
          <w:bCs/>
          <w:sz w:val="18"/>
          <w:szCs w:val="18"/>
          <w:lang w:val="en-US"/>
        </w:rPr>
        <w:t>Union of concerned scientists</w:t>
      </w:r>
      <w:r w:rsidRPr="00226B46">
        <w:rPr>
          <w:sz w:val="18"/>
          <w:szCs w:val="18"/>
          <w:lang w:val="en-US"/>
        </w:rPr>
        <w:t xml:space="preserve">, Merck manipulated the science about the drug Vioxx, October 12,2017, &lt; </w:t>
      </w:r>
      <w:hyperlink r:id="rId10" w:anchor=":~:text=Scientists%20from%20the%20pharmaceutical%20giant,patients'%20risk%20of%20heart%20attack" w:history="1">
        <w:r w:rsidRPr="00226B46">
          <w:rPr>
            <w:rStyle w:val="Hyperlink"/>
            <w:sz w:val="18"/>
            <w:szCs w:val="18"/>
            <w:lang w:val="en-US"/>
          </w:rPr>
          <w:t>https://www.ucs.org/resources/merck-manipulated-science-about-drug-vioxx#:~:text=Scientists%20from%20the%20pharmaceutical%20giant,patients'%20risk%20of%20heart%20attack</w:t>
        </w:r>
      </w:hyperlink>
      <w:r w:rsidRPr="00226B46">
        <w:rPr>
          <w:sz w:val="18"/>
          <w:szCs w:val="18"/>
          <w:lang w:val="en-US"/>
        </w:rPr>
        <w:t>. &gt; date accessed 1/6/2025.</w:t>
      </w:r>
      <w:r w:rsidRPr="001D6889">
        <w:rPr>
          <w:sz w:val="16"/>
          <w:szCs w:val="16"/>
          <w:lang w:val="en-US"/>
        </w:rPr>
        <w:t xml:space="preserve"> </w:t>
      </w:r>
    </w:p>
    <w:p w14:paraId="3D5B63D6" w14:textId="77777777" w:rsidR="00251FE2" w:rsidRPr="001D6889" w:rsidRDefault="00251FE2" w:rsidP="001D6889">
      <w:pPr>
        <w:pStyle w:val="FootnoteText"/>
        <w:spacing w:line="360" w:lineRule="auto"/>
        <w:jc w:val="both"/>
        <w:rPr>
          <w:sz w:val="16"/>
          <w:szCs w:val="16"/>
          <w:lang w:val="en-US"/>
        </w:rPr>
      </w:pPr>
    </w:p>
  </w:footnote>
  <w:footnote w:id="16">
    <w:p w14:paraId="7611E6B3" w14:textId="77777777" w:rsidR="009E10FE" w:rsidRDefault="009E10FE" w:rsidP="001D6889">
      <w:pPr>
        <w:pStyle w:val="FootnoteText"/>
        <w:spacing w:line="360" w:lineRule="auto"/>
        <w:jc w:val="both"/>
        <w:rPr>
          <w:sz w:val="18"/>
          <w:szCs w:val="18"/>
          <w:lang w:val="en-US"/>
        </w:rPr>
      </w:pPr>
      <w:r w:rsidRPr="00F422F7">
        <w:rPr>
          <w:rStyle w:val="FootnoteReference"/>
          <w:sz w:val="18"/>
          <w:szCs w:val="18"/>
        </w:rPr>
        <w:footnoteRef/>
      </w:r>
      <w:r w:rsidRPr="00F422F7">
        <w:rPr>
          <w:sz w:val="18"/>
          <w:szCs w:val="18"/>
        </w:rPr>
        <w:t xml:space="preserve"> </w:t>
      </w:r>
      <w:r w:rsidRPr="00226B46">
        <w:rPr>
          <w:b/>
          <w:bCs/>
          <w:sz w:val="18"/>
          <w:szCs w:val="18"/>
          <w:lang w:val="en-US"/>
        </w:rPr>
        <w:t>Emulate</w:t>
      </w:r>
      <w:r w:rsidRPr="00F422F7">
        <w:rPr>
          <w:sz w:val="18"/>
          <w:szCs w:val="18"/>
          <w:lang w:val="en-US"/>
        </w:rPr>
        <w:t xml:space="preserve">, April 15,2025, &lt; </w:t>
      </w:r>
      <w:hyperlink r:id="rId11" w:history="1">
        <w:r w:rsidRPr="00F422F7">
          <w:rPr>
            <w:rStyle w:val="Hyperlink"/>
            <w:sz w:val="18"/>
            <w:szCs w:val="18"/>
            <w:lang w:val="en-US"/>
          </w:rPr>
          <w:t>https://emulatebio.com/press/emulate-applauds-fdas-roadmap-to-reduce-animal-testing-and-embrace-organ-chip-technologies/</w:t>
        </w:r>
      </w:hyperlink>
      <w:r w:rsidRPr="00F422F7">
        <w:rPr>
          <w:sz w:val="18"/>
          <w:szCs w:val="18"/>
          <w:lang w:val="en-US"/>
        </w:rPr>
        <w:t xml:space="preserve"> &gt; date accessed 1/6/2025. Emulate is a biotech company based in the USA it develops organ-on-a chip technology. It was founded in 2013 and has worked with major pharmaceutical companies and the FDA. Their motive is to replace animal testing and creating safer testing </w:t>
      </w:r>
      <w:r w:rsidR="001D6889" w:rsidRPr="00F422F7">
        <w:rPr>
          <w:sz w:val="18"/>
          <w:szCs w:val="18"/>
          <w:lang w:val="en-US"/>
        </w:rPr>
        <w:t>conditions,</w:t>
      </w:r>
      <w:r w:rsidRPr="00F422F7">
        <w:rPr>
          <w:sz w:val="18"/>
          <w:szCs w:val="18"/>
          <w:lang w:val="en-US"/>
        </w:rPr>
        <w:t xml:space="preserve"> faster drug development tools using a more accurate subject. </w:t>
      </w:r>
    </w:p>
    <w:p w14:paraId="27CC58B1" w14:textId="77777777" w:rsidR="00251FE2" w:rsidRPr="00F422F7" w:rsidRDefault="00251FE2" w:rsidP="001D6889">
      <w:pPr>
        <w:pStyle w:val="FootnoteText"/>
        <w:spacing w:line="360" w:lineRule="auto"/>
        <w:jc w:val="both"/>
        <w:rPr>
          <w:sz w:val="18"/>
          <w:szCs w:val="18"/>
          <w:lang w:val="en-US"/>
        </w:rPr>
      </w:pPr>
    </w:p>
  </w:footnote>
  <w:footnote w:id="17">
    <w:p w14:paraId="657334EC" w14:textId="77777777" w:rsidR="008B4D80" w:rsidRPr="008B4D80" w:rsidRDefault="008B4D80" w:rsidP="00F422F7">
      <w:pPr>
        <w:pStyle w:val="FootnoteText"/>
        <w:spacing w:line="360" w:lineRule="auto"/>
        <w:jc w:val="both"/>
      </w:pPr>
      <w:r w:rsidRPr="00F422F7">
        <w:rPr>
          <w:rStyle w:val="FootnoteReference"/>
          <w:sz w:val="18"/>
          <w:szCs w:val="18"/>
        </w:rPr>
        <w:footnoteRef/>
      </w:r>
      <w:r w:rsidRPr="00F422F7">
        <w:rPr>
          <w:sz w:val="18"/>
          <w:szCs w:val="18"/>
        </w:rPr>
        <w:t xml:space="preserve"> </w:t>
      </w:r>
      <w:r w:rsidR="00F422F7" w:rsidRPr="00F422F7">
        <w:rPr>
          <w:b/>
          <w:bCs/>
          <w:sz w:val="18"/>
          <w:szCs w:val="18"/>
          <w:lang w:val="en-US"/>
        </w:rPr>
        <w:t>Exoswan</w:t>
      </w:r>
      <w:r w:rsidR="00F422F7" w:rsidRPr="00F422F7">
        <w:rPr>
          <w:sz w:val="18"/>
          <w:szCs w:val="18"/>
          <w:lang w:val="en-US"/>
        </w:rPr>
        <w:t xml:space="preserve">, 3D Bioprinting; Advantages, challenges and applications, (January 24,2025), &lt; </w:t>
      </w:r>
      <w:hyperlink r:id="rId12" w:history="1">
        <w:r w:rsidR="00F422F7" w:rsidRPr="00F422F7">
          <w:rPr>
            <w:rStyle w:val="Hyperlink"/>
            <w:sz w:val="18"/>
            <w:szCs w:val="18"/>
            <w:lang w:val="en-US"/>
          </w:rPr>
          <w:t>https://exoswan.com/3d-bioprinting-overview</w:t>
        </w:r>
      </w:hyperlink>
      <w:r w:rsidR="00F422F7" w:rsidRPr="00F422F7">
        <w:rPr>
          <w:sz w:val="18"/>
          <w:szCs w:val="18"/>
          <w:lang w:val="en-US"/>
        </w:rPr>
        <w:t xml:space="preserve"> &gt; date accessed 2/6/2025.</w:t>
      </w:r>
    </w:p>
  </w:footnote>
  <w:footnote w:id="18">
    <w:p w14:paraId="0FC22B89" w14:textId="77777777" w:rsidR="00F422F7" w:rsidRPr="00F422F7" w:rsidRDefault="00F422F7" w:rsidP="00F422F7">
      <w:pPr>
        <w:pStyle w:val="FootnoteText"/>
        <w:spacing w:line="360" w:lineRule="auto"/>
        <w:jc w:val="both"/>
        <w:rPr>
          <w:sz w:val="18"/>
          <w:szCs w:val="18"/>
          <w:lang w:val="en-US"/>
        </w:rPr>
      </w:pPr>
      <w:r w:rsidRPr="00F422F7">
        <w:rPr>
          <w:rStyle w:val="FootnoteReference"/>
          <w:sz w:val="18"/>
          <w:szCs w:val="18"/>
        </w:rPr>
        <w:footnoteRef/>
      </w:r>
      <w:r w:rsidRPr="00F422F7">
        <w:rPr>
          <w:sz w:val="18"/>
          <w:szCs w:val="18"/>
        </w:rPr>
        <w:t xml:space="preserve"> </w:t>
      </w:r>
      <w:r w:rsidRPr="00F422F7">
        <w:rPr>
          <w:b/>
          <w:bCs/>
          <w:sz w:val="18"/>
          <w:szCs w:val="18"/>
          <w:lang w:val="en-US"/>
        </w:rPr>
        <w:t>AstraZeneca,</w:t>
      </w:r>
      <w:r w:rsidRPr="00F422F7">
        <w:rPr>
          <w:sz w:val="18"/>
          <w:szCs w:val="18"/>
          <w:lang w:val="en-US"/>
        </w:rPr>
        <w:t xml:space="preserve"> &lt; </w:t>
      </w:r>
      <w:hyperlink r:id="rId13" w:anchor=":~:text=As%20the%20commercial%20arm%20for,the%20course%20of%20modern%20medicine" w:history="1">
        <w:r w:rsidRPr="00F422F7">
          <w:rPr>
            <w:rStyle w:val="Hyperlink"/>
            <w:sz w:val="18"/>
            <w:szCs w:val="18"/>
            <w:lang w:val="en-US"/>
          </w:rPr>
          <w:t>https://careers.astrazeneca.com/about-us#:~:text=As%20the%20commercial%20arm%20for,the%20course%20of%20modern%20medicine</w:t>
        </w:r>
      </w:hyperlink>
      <w:r w:rsidRPr="00F422F7">
        <w:rPr>
          <w:sz w:val="18"/>
          <w:szCs w:val="18"/>
          <w:lang w:val="en-US"/>
        </w:rPr>
        <w:t>. &gt; date accessed 2/6/2025.</w:t>
      </w:r>
    </w:p>
  </w:footnote>
  <w:footnote w:id="19">
    <w:p w14:paraId="270CEC88" w14:textId="77777777" w:rsidR="0063593B" w:rsidRDefault="0063593B" w:rsidP="0063593B">
      <w:pPr>
        <w:pStyle w:val="FootnoteText"/>
        <w:spacing w:line="360" w:lineRule="auto"/>
        <w:jc w:val="both"/>
        <w:rPr>
          <w:sz w:val="18"/>
          <w:szCs w:val="18"/>
          <w:lang w:val="en-US"/>
        </w:rPr>
      </w:pPr>
      <w:r>
        <w:rPr>
          <w:rStyle w:val="FootnoteReference"/>
        </w:rPr>
        <w:footnoteRef/>
      </w:r>
      <w:r>
        <w:t xml:space="preserve"> </w:t>
      </w:r>
      <w:r w:rsidRPr="0063593B">
        <w:rPr>
          <w:sz w:val="18"/>
          <w:szCs w:val="18"/>
          <w:lang w:val="en-US"/>
        </w:rPr>
        <w:t>Biopharmaceuticals are medicines derived from living organisms like cells or tissues or their components, rather than being chemically synthesized.</w:t>
      </w:r>
      <w:r>
        <w:rPr>
          <w:sz w:val="18"/>
          <w:szCs w:val="18"/>
          <w:lang w:val="en-US"/>
        </w:rPr>
        <w:t xml:space="preserve"> An example could be the human insulin. </w:t>
      </w:r>
    </w:p>
    <w:p w14:paraId="35DAD501" w14:textId="77777777" w:rsidR="000619E4" w:rsidRPr="0063593B" w:rsidRDefault="000619E4" w:rsidP="0063593B">
      <w:pPr>
        <w:pStyle w:val="FootnoteText"/>
        <w:spacing w:line="360" w:lineRule="auto"/>
        <w:jc w:val="both"/>
        <w:rPr>
          <w:lang w:val="en-US"/>
        </w:rPr>
      </w:pPr>
    </w:p>
  </w:footnote>
  <w:footnote w:id="20">
    <w:p w14:paraId="272A58AA" w14:textId="77777777" w:rsidR="00DB2D18" w:rsidRPr="00DB2D18" w:rsidRDefault="00DB2D18" w:rsidP="00DB2D18">
      <w:pPr>
        <w:pStyle w:val="FootnoteText"/>
        <w:spacing w:line="360" w:lineRule="auto"/>
        <w:jc w:val="both"/>
        <w:rPr>
          <w:sz w:val="18"/>
          <w:szCs w:val="18"/>
          <w:lang w:val="en-US"/>
        </w:rPr>
      </w:pPr>
      <w:r w:rsidRPr="00DB2D18">
        <w:rPr>
          <w:rStyle w:val="FootnoteReference"/>
          <w:sz w:val="18"/>
          <w:szCs w:val="18"/>
        </w:rPr>
        <w:footnoteRef/>
      </w:r>
      <w:r w:rsidRPr="00DB2D18">
        <w:rPr>
          <w:sz w:val="18"/>
          <w:szCs w:val="18"/>
        </w:rPr>
        <w:t xml:space="preserve"> </w:t>
      </w:r>
      <w:r w:rsidRPr="00DB2D18">
        <w:rPr>
          <w:b/>
          <w:bCs/>
          <w:sz w:val="18"/>
          <w:szCs w:val="18"/>
          <w:lang w:val="en-US"/>
        </w:rPr>
        <w:t>Aleph Farms</w:t>
      </w:r>
      <w:r w:rsidRPr="00DB2D18">
        <w:rPr>
          <w:sz w:val="18"/>
          <w:szCs w:val="18"/>
          <w:lang w:val="en-US"/>
        </w:rPr>
        <w:t xml:space="preserve">, &lt; </w:t>
      </w:r>
      <w:hyperlink r:id="rId14" w:history="1">
        <w:r w:rsidRPr="00DB2D18">
          <w:rPr>
            <w:rStyle w:val="Hyperlink"/>
            <w:sz w:val="18"/>
            <w:szCs w:val="18"/>
            <w:lang w:val="en-US"/>
          </w:rPr>
          <w:t>https://aleph-farms.com/</w:t>
        </w:r>
      </w:hyperlink>
      <w:r w:rsidRPr="00DB2D18">
        <w:rPr>
          <w:sz w:val="18"/>
          <w:szCs w:val="18"/>
          <w:lang w:val="en-US"/>
        </w:rPr>
        <w:t xml:space="preserve"> &gt; date accessed 2/6/2025. </w:t>
      </w:r>
    </w:p>
  </w:footnote>
  <w:footnote w:id="21">
    <w:p w14:paraId="1E98284F" w14:textId="77777777" w:rsidR="0025108A" w:rsidRPr="0025108A" w:rsidRDefault="0025108A" w:rsidP="0025108A">
      <w:pPr>
        <w:pStyle w:val="FootnoteText"/>
        <w:spacing w:line="360" w:lineRule="auto"/>
        <w:jc w:val="both"/>
        <w:rPr>
          <w:sz w:val="18"/>
          <w:szCs w:val="18"/>
          <w:lang w:val="en-US"/>
        </w:rPr>
      </w:pPr>
      <w:r w:rsidRPr="0025108A">
        <w:rPr>
          <w:rStyle w:val="FootnoteReference"/>
          <w:sz w:val="18"/>
          <w:szCs w:val="18"/>
        </w:rPr>
        <w:footnoteRef/>
      </w:r>
      <w:r w:rsidRPr="0025108A">
        <w:rPr>
          <w:sz w:val="18"/>
          <w:szCs w:val="18"/>
        </w:rPr>
        <w:t xml:space="preserve"> </w:t>
      </w:r>
      <w:r w:rsidRPr="00B72032">
        <w:rPr>
          <w:b/>
          <w:bCs/>
          <w:sz w:val="18"/>
          <w:szCs w:val="18"/>
          <w:lang w:val="en-US"/>
        </w:rPr>
        <w:t>Doris Elin Urrutia,</w:t>
      </w:r>
      <w:r w:rsidRPr="00B72032">
        <w:rPr>
          <w:sz w:val="18"/>
          <w:szCs w:val="18"/>
          <w:lang w:val="en-US"/>
        </w:rPr>
        <w:t xml:space="preserve"> A Russian cosmonaut successfully performed tissue engineering in space with a magnetic field, ( Space.com July 20,2020) , &lt; </w:t>
      </w:r>
      <w:hyperlink r:id="rId15" w:history="1">
        <w:r w:rsidRPr="00B72032">
          <w:rPr>
            <w:rStyle w:val="Hyperlink"/>
            <w:sz w:val="18"/>
            <w:szCs w:val="18"/>
            <w:lang w:val="en-US"/>
          </w:rPr>
          <w:t>https://www.space.com/cosmonaut-cartilage-engineering-on-space-station.html</w:t>
        </w:r>
      </w:hyperlink>
      <w:r w:rsidRPr="00B72032">
        <w:rPr>
          <w:sz w:val="18"/>
          <w:szCs w:val="18"/>
          <w:lang w:val="en-US"/>
        </w:rPr>
        <w:t xml:space="preserve"> &gt; date accessed 3/6/2025.</w:t>
      </w:r>
      <w:r w:rsidRPr="0025108A">
        <w:rPr>
          <w:sz w:val="18"/>
          <w:szCs w:val="18"/>
          <w:lang w:val="en-US"/>
        </w:rPr>
        <w:t xml:space="preserve"> </w:t>
      </w:r>
    </w:p>
  </w:footnote>
  <w:footnote w:id="22">
    <w:p w14:paraId="4E4F1B2A" w14:textId="77777777" w:rsidR="00BB47C1" w:rsidRPr="003D3BB7" w:rsidRDefault="00BB47C1" w:rsidP="003D3BB7">
      <w:pPr>
        <w:pStyle w:val="FootnoteText"/>
        <w:spacing w:line="360" w:lineRule="auto"/>
        <w:jc w:val="both"/>
        <w:rPr>
          <w:sz w:val="18"/>
          <w:szCs w:val="18"/>
          <w:lang w:val="en-US"/>
        </w:rPr>
      </w:pPr>
      <w:r w:rsidRPr="003D3BB7">
        <w:rPr>
          <w:rStyle w:val="FootnoteReference"/>
          <w:sz w:val="18"/>
          <w:szCs w:val="18"/>
        </w:rPr>
        <w:footnoteRef/>
      </w:r>
      <w:r w:rsidRPr="003D3BB7">
        <w:rPr>
          <w:sz w:val="18"/>
          <w:szCs w:val="18"/>
        </w:rPr>
        <w:t xml:space="preserve"> </w:t>
      </w:r>
      <w:r w:rsidRPr="00B72032">
        <w:rPr>
          <w:b/>
          <w:bCs/>
          <w:sz w:val="18"/>
          <w:szCs w:val="18"/>
          <w:lang w:val="en-US"/>
        </w:rPr>
        <w:t>Newsroom, Press Kit</w:t>
      </w:r>
      <w:r w:rsidRPr="003D3BB7">
        <w:rPr>
          <w:sz w:val="18"/>
          <w:szCs w:val="18"/>
          <w:lang w:val="en-US"/>
        </w:rPr>
        <w:t xml:space="preserve"> </w:t>
      </w:r>
      <w:r w:rsidRPr="00B72032">
        <w:rPr>
          <w:b/>
          <w:bCs/>
          <w:sz w:val="18"/>
          <w:szCs w:val="18"/>
          <w:lang w:val="en-US"/>
        </w:rPr>
        <w:t>: Moore’s law</w:t>
      </w:r>
      <w:r w:rsidRPr="003D3BB7">
        <w:rPr>
          <w:sz w:val="18"/>
          <w:szCs w:val="18"/>
          <w:lang w:val="en-US"/>
        </w:rPr>
        <w:t xml:space="preserve"> , (September 18, 2023), &lt; </w:t>
      </w:r>
      <w:hyperlink r:id="rId16" w:anchor=":~:text=moore's%20law%20is%20the%20observation,original%20paper%20published%20in%201965" w:history="1">
        <w:r w:rsidRPr="003D3BB7">
          <w:rPr>
            <w:rStyle w:val="Hyperlink"/>
            <w:sz w:val="18"/>
            <w:szCs w:val="18"/>
            <w:lang w:val="en-US"/>
          </w:rPr>
          <w:t>https://newsroom.intel.com/press-kit/moores-law#:~:text=moore's%20law%20is%20the%20observation,original%20paper%20published%20in%201965</w:t>
        </w:r>
      </w:hyperlink>
      <w:r w:rsidRPr="003D3BB7">
        <w:rPr>
          <w:sz w:val="18"/>
          <w:szCs w:val="18"/>
          <w:lang w:val="en-US"/>
        </w:rPr>
        <w:t>. &gt; , date accessed 2/6/2025</w:t>
      </w:r>
    </w:p>
  </w:footnote>
  <w:footnote w:id="23">
    <w:p w14:paraId="4BD20A80" w14:textId="77777777" w:rsidR="003D3BB7" w:rsidRPr="003D3BB7" w:rsidRDefault="003D3BB7" w:rsidP="003D3BB7">
      <w:pPr>
        <w:pStyle w:val="FootnoteText"/>
        <w:spacing w:line="360" w:lineRule="auto"/>
        <w:jc w:val="both"/>
        <w:rPr>
          <w:sz w:val="18"/>
          <w:szCs w:val="18"/>
          <w:lang w:val="en-US"/>
        </w:rPr>
      </w:pPr>
      <w:r w:rsidRPr="003D3BB7">
        <w:rPr>
          <w:rStyle w:val="FootnoteReference"/>
          <w:sz w:val="18"/>
          <w:szCs w:val="18"/>
        </w:rPr>
        <w:footnoteRef/>
      </w:r>
      <w:r w:rsidRPr="003D3BB7">
        <w:rPr>
          <w:sz w:val="18"/>
          <w:szCs w:val="18"/>
        </w:rPr>
        <w:t xml:space="preserve"> </w:t>
      </w:r>
      <w:r w:rsidRPr="00B72032">
        <w:rPr>
          <w:b/>
          <w:bCs/>
          <w:sz w:val="18"/>
          <w:szCs w:val="18"/>
          <w:lang w:val="en-US"/>
        </w:rPr>
        <w:t>FDA</w:t>
      </w:r>
      <w:r w:rsidRPr="003D3BB7">
        <w:rPr>
          <w:sz w:val="18"/>
          <w:szCs w:val="18"/>
          <w:lang w:val="en-US"/>
        </w:rPr>
        <w:t xml:space="preserve"> , medical application of 3D printing , &lt; </w:t>
      </w:r>
      <w:hyperlink r:id="rId17" w:anchor=":~:text=The%20FDA%20regulates%203D%20printed,to%20us%20by%20the%20manufacturer" w:history="1">
        <w:r w:rsidRPr="003D3BB7">
          <w:rPr>
            <w:rStyle w:val="Hyperlink"/>
            <w:sz w:val="18"/>
            <w:szCs w:val="18"/>
            <w:lang w:val="en-US"/>
          </w:rPr>
          <w:t>https://www.fda.gov/medical-devices/3d-printing-medical-devices/medical-applications-3d-printing#:~:text=The%20FDA%20regulates%203D%20printed,to%20us%20by%20the%20manufacturer</w:t>
        </w:r>
      </w:hyperlink>
      <w:r w:rsidRPr="003D3BB7">
        <w:rPr>
          <w:sz w:val="18"/>
          <w:szCs w:val="18"/>
          <w:lang w:val="en-US"/>
        </w:rPr>
        <w:t xml:space="preserve">. &gt; date accessed 2/6/2025. </w:t>
      </w:r>
    </w:p>
  </w:footnote>
  <w:footnote w:id="24">
    <w:p w14:paraId="53E9AE16" w14:textId="77777777" w:rsidR="005F7967" w:rsidRPr="0025108A" w:rsidRDefault="005F7967" w:rsidP="00781730">
      <w:pPr>
        <w:pStyle w:val="FootnoteText"/>
        <w:spacing w:line="360" w:lineRule="auto"/>
        <w:jc w:val="both"/>
        <w:rPr>
          <w:sz w:val="18"/>
          <w:szCs w:val="18"/>
          <w:lang w:val="en-US"/>
        </w:rPr>
      </w:pPr>
      <w:r w:rsidRPr="0025108A">
        <w:rPr>
          <w:rStyle w:val="FootnoteReference"/>
          <w:sz w:val="18"/>
          <w:szCs w:val="18"/>
        </w:rPr>
        <w:footnoteRef/>
      </w:r>
      <w:r w:rsidRPr="0025108A">
        <w:rPr>
          <w:sz w:val="18"/>
          <w:szCs w:val="18"/>
        </w:rPr>
        <w:t xml:space="preserve"> </w:t>
      </w:r>
      <w:r w:rsidRPr="00B72032">
        <w:rPr>
          <w:b/>
          <w:bCs/>
          <w:sz w:val="18"/>
          <w:szCs w:val="18"/>
          <w:lang w:val="en-US"/>
        </w:rPr>
        <w:t>Pew</w:t>
      </w:r>
      <w:r w:rsidRPr="0025108A">
        <w:rPr>
          <w:sz w:val="18"/>
          <w:szCs w:val="18"/>
          <w:lang w:val="en-US"/>
        </w:rPr>
        <w:t xml:space="preserve">, FDA’s Regulatory framework for 3D printing of medical devices at the point of care needs more clarity, ( July 27,2022), &lt; </w:t>
      </w:r>
      <w:hyperlink r:id="rId18" w:history="1">
        <w:r w:rsidRPr="0025108A">
          <w:rPr>
            <w:rStyle w:val="Hyperlink"/>
            <w:sz w:val="18"/>
            <w:szCs w:val="18"/>
            <w:lang w:val="en-US"/>
          </w:rPr>
          <w:t>https://www.pew.org/en/research-and-analysis/issue-briefs/2022/07/fdas-regulatory-framework-for-3d-printing-of-medical-devices-needs-more-clarity</w:t>
        </w:r>
      </w:hyperlink>
      <w:r w:rsidRPr="0025108A">
        <w:rPr>
          <w:sz w:val="18"/>
          <w:szCs w:val="18"/>
          <w:lang w:val="en-US"/>
        </w:rPr>
        <w:t xml:space="preserve"> &gt; date accessed 2/6/2025. </w:t>
      </w:r>
    </w:p>
  </w:footnote>
  <w:footnote w:id="25">
    <w:p w14:paraId="46C856D0" w14:textId="77777777" w:rsidR="009E6D1A" w:rsidRPr="00861A09" w:rsidRDefault="009E6D1A" w:rsidP="00781730">
      <w:pPr>
        <w:pStyle w:val="FootnoteText"/>
        <w:spacing w:line="360" w:lineRule="auto"/>
        <w:jc w:val="both"/>
        <w:rPr>
          <w:sz w:val="18"/>
          <w:szCs w:val="18"/>
          <w:lang w:val="en-US"/>
        </w:rPr>
      </w:pPr>
      <w:r w:rsidRPr="00861A09">
        <w:rPr>
          <w:rStyle w:val="FootnoteReference"/>
          <w:sz w:val="18"/>
          <w:szCs w:val="18"/>
        </w:rPr>
        <w:footnoteRef/>
      </w:r>
      <w:r w:rsidRPr="00861A09">
        <w:rPr>
          <w:sz w:val="18"/>
          <w:szCs w:val="18"/>
        </w:rPr>
        <w:t xml:space="preserve"> </w:t>
      </w:r>
      <w:r w:rsidRPr="00B72032">
        <w:rPr>
          <w:b/>
          <w:bCs/>
          <w:sz w:val="18"/>
          <w:szCs w:val="18"/>
          <w:lang w:val="en-US"/>
        </w:rPr>
        <w:t>Stana Certification</w:t>
      </w:r>
      <w:r w:rsidRPr="00861A09">
        <w:rPr>
          <w:sz w:val="18"/>
          <w:szCs w:val="18"/>
          <w:lang w:val="en-US"/>
        </w:rPr>
        <w:t xml:space="preserve">, Declaration of conformity, &lt; </w:t>
      </w:r>
      <w:hyperlink r:id="rId19" w:history="1">
        <w:r w:rsidRPr="00861A09">
          <w:rPr>
            <w:rStyle w:val="Hyperlink"/>
            <w:sz w:val="18"/>
            <w:szCs w:val="18"/>
            <w:lang w:val="en-US"/>
          </w:rPr>
          <w:t>https://stana-certification.eu/declaration-of-conformity/?gad_source=1&amp;gad_campaignid=22594274536&amp;gbraid=0AAAAA-yBe9FJ-g6YCp3b2Z3gpdLOjIv5h&amp;gclid=EAIaIQobChMIqdCn-LbRjQMVZjkGAB1Bzhw5EAAYASAAEgI1qPD_BwE</w:t>
        </w:r>
      </w:hyperlink>
      <w:r w:rsidRPr="00861A09">
        <w:rPr>
          <w:sz w:val="18"/>
          <w:szCs w:val="18"/>
          <w:lang w:val="en-US"/>
        </w:rPr>
        <w:t xml:space="preserve"> &gt; date accessed 2/6/2025. </w:t>
      </w:r>
    </w:p>
  </w:footnote>
  <w:footnote w:id="26">
    <w:p w14:paraId="0EB734B8" w14:textId="77777777" w:rsidR="00A106B3" w:rsidRPr="0025108A" w:rsidRDefault="00A106B3" w:rsidP="00A106B3">
      <w:pPr>
        <w:pStyle w:val="FootnoteText"/>
        <w:spacing w:line="360" w:lineRule="auto"/>
        <w:jc w:val="both"/>
        <w:rPr>
          <w:sz w:val="18"/>
          <w:szCs w:val="18"/>
          <w:lang w:val="en-US"/>
        </w:rPr>
      </w:pPr>
      <w:r w:rsidRPr="0025108A">
        <w:rPr>
          <w:rStyle w:val="FootnoteReference"/>
          <w:sz w:val="18"/>
          <w:szCs w:val="18"/>
        </w:rPr>
        <w:footnoteRef/>
      </w:r>
      <w:r w:rsidRPr="0025108A">
        <w:rPr>
          <w:sz w:val="18"/>
          <w:szCs w:val="18"/>
        </w:rPr>
        <w:t xml:space="preserve"> </w:t>
      </w:r>
      <w:r w:rsidRPr="00024561">
        <w:rPr>
          <w:b/>
          <w:bCs/>
          <w:sz w:val="18"/>
          <w:szCs w:val="18"/>
          <w:lang w:val="en-US"/>
        </w:rPr>
        <w:t>ICMRA</w:t>
      </w:r>
      <w:r w:rsidRPr="0025108A">
        <w:rPr>
          <w:sz w:val="18"/>
          <w:szCs w:val="18"/>
          <w:lang w:val="en-US"/>
        </w:rPr>
        <w:t xml:space="preserve">, ICMRA innovation project of 3D Bio-Printing Case Study : Summary of discussions and considerations for the new informal innovation network &lt; </w:t>
      </w:r>
      <w:hyperlink r:id="rId20" w:history="1">
        <w:r w:rsidRPr="0025108A">
          <w:rPr>
            <w:rStyle w:val="Hyperlink"/>
            <w:sz w:val="18"/>
            <w:szCs w:val="18"/>
            <w:lang w:val="en-US"/>
          </w:rPr>
          <w:t>https://www.icmra.info/drupal/sites/default/files/2019-10/ICMRA_Innovation_WS3_3D_Bio-printing.pdf</w:t>
        </w:r>
      </w:hyperlink>
      <w:r w:rsidRPr="0025108A">
        <w:rPr>
          <w:sz w:val="18"/>
          <w:szCs w:val="18"/>
          <w:lang w:val="en-US"/>
        </w:rPr>
        <w:t xml:space="preserve"> &gt; date accessed 2/6/2025.</w:t>
      </w:r>
    </w:p>
  </w:footnote>
  <w:footnote w:id="27">
    <w:p w14:paraId="256E3171" w14:textId="77777777" w:rsidR="00861A09" w:rsidRPr="00861A09" w:rsidRDefault="00861A09" w:rsidP="00861A09">
      <w:pPr>
        <w:pStyle w:val="FootnoteText"/>
        <w:spacing w:line="360" w:lineRule="auto"/>
        <w:jc w:val="both"/>
        <w:rPr>
          <w:sz w:val="18"/>
          <w:szCs w:val="18"/>
          <w:lang w:val="en-US"/>
        </w:rPr>
      </w:pPr>
      <w:r w:rsidRPr="00861A09">
        <w:rPr>
          <w:rStyle w:val="FootnoteReference"/>
          <w:sz w:val="18"/>
          <w:szCs w:val="18"/>
        </w:rPr>
        <w:footnoteRef/>
      </w:r>
      <w:r w:rsidRPr="00861A09">
        <w:rPr>
          <w:sz w:val="18"/>
          <w:szCs w:val="18"/>
        </w:rPr>
        <w:t xml:space="preserve"> </w:t>
      </w:r>
      <w:r w:rsidRPr="00CF00C5">
        <w:rPr>
          <w:b/>
          <w:bCs/>
          <w:sz w:val="18"/>
          <w:szCs w:val="18"/>
          <w:lang w:val="en-US"/>
        </w:rPr>
        <w:t>Kantaros</w:t>
      </w:r>
      <w:r w:rsidRPr="00861A09">
        <w:rPr>
          <w:sz w:val="18"/>
          <w:szCs w:val="18"/>
          <w:lang w:val="en-US"/>
        </w:rPr>
        <w:t xml:space="preserve"> </w:t>
      </w:r>
      <w:r w:rsidRPr="00CF00C5">
        <w:rPr>
          <w:b/>
          <w:bCs/>
          <w:sz w:val="18"/>
          <w:szCs w:val="18"/>
          <w:lang w:val="en-US"/>
        </w:rPr>
        <w:t>A, Ganetsos, and others</w:t>
      </w:r>
      <w:r w:rsidRPr="00861A09">
        <w:rPr>
          <w:sz w:val="18"/>
          <w:szCs w:val="18"/>
          <w:lang w:val="en-US"/>
        </w:rPr>
        <w:t xml:space="preserve">, MDPI, Bioprinting and Intellectual Property: Challenges, opportunities , and the road ahead, 15 January 2025 , &lt; </w:t>
      </w:r>
      <w:hyperlink r:id="rId21" w:anchor="B63-bioengineering-12-00076" w:history="1">
        <w:r w:rsidRPr="00861A09">
          <w:rPr>
            <w:rStyle w:val="Hyperlink"/>
            <w:sz w:val="18"/>
            <w:szCs w:val="18"/>
            <w:lang w:val="en-US"/>
          </w:rPr>
          <w:t>https://www.mdpi.com/2306-5354/12/1/76#B63-bioengineering-12-00076</w:t>
        </w:r>
      </w:hyperlink>
      <w:r w:rsidRPr="00861A09">
        <w:rPr>
          <w:sz w:val="18"/>
          <w:szCs w:val="18"/>
          <w:lang w:val="en-US"/>
        </w:rPr>
        <w:t xml:space="preserve"> &gt; date accessed 4/6/2025.</w:t>
      </w:r>
    </w:p>
  </w:footnote>
  <w:footnote w:id="28">
    <w:p w14:paraId="0F6B712E" w14:textId="77777777" w:rsidR="00A106B3" w:rsidRDefault="00A106B3" w:rsidP="00CF00C5">
      <w:pPr>
        <w:pStyle w:val="FootnoteText"/>
        <w:spacing w:line="360" w:lineRule="auto"/>
        <w:jc w:val="both"/>
        <w:rPr>
          <w:b/>
          <w:bCs/>
          <w:sz w:val="18"/>
          <w:szCs w:val="18"/>
          <w:lang w:val="en-US"/>
        </w:rPr>
      </w:pPr>
      <w:r w:rsidRPr="00CF00C5">
        <w:rPr>
          <w:rStyle w:val="FootnoteReference"/>
          <w:sz w:val="18"/>
          <w:szCs w:val="18"/>
        </w:rPr>
        <w:footnoteRef/>
      </w:r>
      <w:r w:rsidRPr="00CF00C5">
        <w:rPr>
          <w:b/>
          <w:bCs/>
          <w:sz w:val="18"/>
          <w:szCs w:val="18"/>
        </w:rPr>
        <w:t xml:space="preserve"> </w:t>
      </w:r>
      <w:r w:rsidRPr="00CF00C5">
        <w:rPr>
          <w:b/>
          <w:bCs/>
          <w:sz w:val="18"/>
          <w:szCs w:val="18"/>
          <w:lang w:val="en-US"/>
        </w:rPr>
        <w:t>IBID</w:t>
      </w:r>
    </w:p>
    <w:p w14:paraId="27E19CDF" w14:textId="77777777" w:rsidR="00251FE2" w:rsidRPr="00CF00C5" w:rsidRDefault="00251FE2" w:rsidP="00CF00C5">
      <w:pPr>
        <w:pStyle w:val="FootnoteText"/>
        <w:spacing w:line="360" w:lineRule="auto"/>
        <w:jc w:val="both"/>
        <w:rPr>
          <w:sz w:val="18"/>
          <w:szCs w:val="18"/>
          <w:lang w:val="en-US"/>
        </w:rPr>
      </w:pPr>
    </w:p>
  </w:footnote>
  <w:footnote w:id="29">
    <w:p w14:paraId="1B3BC5B3" w14:textId="5E1098A0" w:rsidR="00251FE2" w:rsidRDefault="00A106B3" w:rsidP="00D77619">
      <w:pPr>
        <w:pStyle w:val="FootnoteText"/>
        <w:spacing w:line="360" w:lineRule="auto"/>
        <w:jc w:val="both"/>
        <w:rPr>
          <w:sz w:val="18"/>
          <w:szCs w:val="18"/>
          <w:lang w:val="en-US"/>
        </w:rPr>
      </w:pPr>
      <w:r w:rsidRPr="00CF00C5">
        <w:rPr>
          <w:rStyle w:val="FootnoteReference"/>
          <w:sz w:val="18"/>
          <w:szCs w:val="18"/>
        </w:rPr>
        <w:footnoteRef/>
      </w:r>
      <w:r w:rsidRPr="00CF00C5">
        <w:rPr>
          <w:sz w:val="18"/>
          <w:szCs w:val="18"/>
        </w:rPr>
        <w:t xml:space="preserve"> </w:t>
      </w:r>
      <w:r w:rsidR="00CF00C5" w:rsidRPr="00CF00C5">
        <w:rPr>
          <w:b/>
          <w:bCs/>
          <w:sz w:val="18"/>
          <w:szCs w:val="18"/>
          <w:lang w:val="en-US"/>
        </w:rPr>
        <w:t>Kantaros</w:t>
      </w:r>
      <w:r w:rsidR="00CF00C5" w:rsidRPr="00CF00C5">
        <w:rPr>
          <w:sz w:val="18"/>
          <w:szCs w:val="18"/>
          <w:lang w:val="en-US"/>
        </w:rPr>
        <w:t xml:space="preserve"> </w:t>
      </w:r>
      <w:r w:rsidR="00CF00C5" w:rsidRPr="00CF00C5">
        <w:rPr>
          <w:b/>
          <w:bCs/>
          <w:sz w:val="18"/>
          <w:szCs w:val="18"/>
          <w:lang w:val="en-US"/>
        </w:rPr>
        <w:t>A, Ganetsos, and others</w:t>
      </w:r>
      <w:r w:rsidR="00CF00C5" w:rsidRPr="00CF00C5">
        <w:rPr>
          <w:sz w:val="18"/>
          <w:szCs w:val="18"/>
          <w:lang w:val="en-US"/>
        </w:rPr>
        <w:t xml:space="preserve">, MDPI, Bioprinting and Intellectual Property: Challenges, opportunities , and the road ahead, 15 January 2025 , &lt; </w:t>
      </w:r>
      <w:hyperlink r:id="rId22" w:anchor="B63-bioengineering-12-00076" w:history="1">
        <w:r w:rsidR="00CF00C5" w:rsidRPr="00CF00C5">
          <w:rPr>
            <w:rStyle w:val="Hyperlink"/>
            <w:sz w:val="18"/>
            <w:szCs w:val="18"/>
            <w:lang w:val="en-US"/>
          </w:rPr>
          <w:t>https://www.mdpi.com/2306-5354/12/1/76#B63-bioengineering-12-00076</w:t>
        </w:r>
      </w:hyperlink>
      <w:r w:rsidR="00CF00C5" w:rsidRPr="00CF00C5">
        <w:rPr>
          <w:sz w:val="18"/>
          <w:szCs w:val="18"/>
          <w:lang w:val="en-US"/>
        </w:rPr>
        <w:t xml:space="preserve"> &gt; date accessed 4/6/2025.</w:t>
      </w:r>
    </w:p>
    <w:p w14:paraId="7656E408" w14:textId="77777777" w:rsidR="00D77619" w:rsidRPr="00CF00C5" w:rsidRDefault="00D77619" w:rsidP="00D77619">
      <w:pPr>
        <w:pStyle w:val="FootnoteText"/>
        <w:spacing w:line="360" w:lineRule="auto"/>
        <w:jc w:val="both"/>
        <w:rPr>
          <w:sz w:val="18"/>
          <w:szCs w:val="18"/>
          <w:lang w:val="en-US"/>
        </w:rPr>
      </w:pPr>
    </w:p>
  </w:footnote>
  <w:footnote w:id="30">
    <w:p w14:paraId="5F1C2F07" w14:textId="77777777" w:rsidR="00D34349" w:rsidRPr="00D34349" w:rsidRDefault="00D34349" w:rsidP="00CF00C5">
      <w:pPr>
        <w:pStyle w:val="FootnoteText"/>
        <w:spacing w:line="360" w:lineRule="auto"/>
        <w:jc w:val="both"/>
        <w:rPr>
          <w:lang w:val="en-US"/>
        </w:rPr>
      </w:pPr>
      <w:r w:rsidRPr="00CF00C5">
        <w:rPr>
          <w:rStyle w:val="FootnoteReference"/>
          <w:sz w:val="18"/>
          <w:szCs w:val="18"/>
        </w:rPr>
        <w:footnoteRef/>
      </w:r>
      <w:r w:rsidRPr="00CF00C5">
        <w:rPr>
          <w:sz w:val="18"/>
          <w:szCs w:val="18"/>
        </w:rPr>
        <w:t xml:space="preserve"> </w:t>
      </w:r>
      <w:r w:rsidRPr="00CF00C5">
        <w:rPr>
          <w:b/>
          <w:bCs/>
          <w:sz w:val="18"/>
          <w:szCs w:val="18"/>
          <w:lang w:val="en-US"/>
        </w:rPr>
        <w:t>Jones Day</w:t>
      </w:r>
      <w:r w:rsidRPr="00CF00C5">
        <w:rPr>
          <w:sz w:val="18"/>
          <w:szCs w:val="18"/>
          <w:lang w:val="en-US"/>
        </w:rPr>
        <w:t xml:space="preserve">, Amendment to drugs and medical devices law in Japan takes effect, (December 5,2014), &lt; </w:t>
      </w:r>
      <w:hyperlink r:id="rId23" w:history="1">
        <w:r w:rsidRPr="00CF00C5">
          <w:rPr>
            <w:rStyle w:val="Hyperlink"/>
            <w:sz w:val="18"/>
            <w:szCs w:val="18"/>
            <w:lang w:val="en-US"/>
          </w:rPr>
          <w:t>https://www.jonesday.com/en/insights/2014/12/amendment-to-drugs-and-medical-devices-law-in-japan-takes-effect</w:t>
        </w:r>
      </w:hyperlink>
      <w:r w:rsidRPr="00CF00C5">
        <w:rPr>
          <w:sz w:val="18"/>
          <w:szCs w:val="18"/>
          <w:lang w:val="en-US"/>
        </w:rPr>
        <w:t xml:space="preserve"> &gt; date accessed 2/6/2025.</w:t>
      </w:r>
      <w:r>
        <w:rPr>
          <w:lang w:val="en-US"/>
        </w:rPr>
        <w:t xml:space="preserve"> </w:t>
      </w:r>
    </w:p>
  </w:footnote>
  <w:footnote w:id="31">
    <w:p w14:paraId="574518ED" w14:textId="77777777" w:rsidR="000619E4" w:rsidRPr="000619E4" w:rsidRDefault="00D34349" w:rsidP="000619E4">
      <w:pPr>
        <w:pStyle w:val="FootnoteText"/>
        <w:spacing w:line="360" w:lineRule="auto"/>
        <w:jc w:val="both"/>
        <w:rPr>
          <w:b/>
          <w:bCs/>
          <w:sz w:val="18"/>
          <w:szCs w:val="18"/>
          <w:lang w:val="en-US"/>
        </w:rPr>
      </w:pPr>
      <w:r>
        <w:rPr>
          <w:rStyle w:val="FootnoteReference"/>
        </w:rPr>
        <w:footnoteRef/>
      </w:r>
      <w:r>
        <w:t xml:space="preserve"> </w:t>
      </w:r>
      <w:r w:rsidRPr="00251FE2">
        <w:rPr>
          <w:b/>
          <w:bCs/>
          <w:sz w:val="18"/>
          <w:szCs w:val="18"/>
          <w:lang w:val="en-US"/>
        </w:rPr>
        <w:t>IBID</w:t>
      </w:r>
    </w:p>
  </w:footnote>
  <w:footnote w:id="32">
    <w:p w14:paraId="10DA1FD5" w14:textId="77777777" w:rsidR="000619E4" w:rsidRPr="006E09B9" w:rsidRDefault="000619E4" w:rsidP="006E09B9">
      <w:pPr>
        <w:pStyle w:val="FootnoteText"/>
        <w:spacing w:line="360" w:lineRule="auto"/>
        <w:jc w:val="both"/>
        <w:rPr>
          <w:sz w:val="18"/>
          <w:szCs w:val="18"/>
          <w:lang w:val="en-US"/>
        </w:rPr>
      </w:pPr>
      <w:r w:rsidRPr="006E09B9">
        <w:rPr>
          <w:rStyle w:val="FootnoteReference"/>
          <w:sz w:val="18"/>
          <w:szCs w:val="18"/>
        </w:rPr>
        <w:footnoteRef/>
      </w:r>
      <w:r w:rsidRPr="006E09B9">
        <w:rPr>
          <w:sz w:val="18"/>
          <w:szCs w:val="18"/>
        </w:rPr>
        <w:t xml:space="preserve"> </w:t>
      </w:r>
      <w:r w:rsidRPr="006E09B9">
        <w:rPr>
          <w:sz w:val="18"/>
          <w:szCs w:val="18"/>
          <w:lang w:val="en-US"/>
        </w:rPr>
        <w:t xml:space="preserve">It’s important to stipulate by what is meant by regenerative medicine it is a field of medicine focused on repairing, replacing, or regenerating damaged or diseased cells, tissues, or organs to restore normal function. 3D bioprinting is a technology within regenerative medicine that allows scientists to print living tissues or organs layer by layer.  </w:t>
      </w:r>
    </w:p>
    <w:p w14:paraId="1B03D8CA" w14:textId="77777777" w:rsidR="000619E4" w:rsidRPr="00E00A66" w:rsidRDefault="000619E4">
      <w:pPr>
        <w:pStyle w:val="FootnoteText"/>
        <w:rPr>
          <w:sz w:val="15"/>
          <w:szCs w:val="15"/>
          <w:lang w:val="en-US"/>
        </w:rPr>
      </w:pPr>
    </w:p>
  </w:footnote>
  <w:footnote w:id="33">
    <w:p w14:paraId="7DA08FE0" w14:textId="77777777" w:rsidR="00D34349" w:rsidRPr="00D34349" w:rsidRDefault="00D34349" w:rsidP="00CF00C5">
      <w:pPr>
        <w:pStyle w:val="FootnoteText"/>
        <w:spacing w:line="360" w:lineRule="auto"/>
        <w:jc w:val="both"/>
        <w:rPr>
          <w:lang w:val="en-US"/>
        </w:rPr>
      </w:pPr>
      <w:r>
        <w:rPr>
          <w:rStyle w:val="FootnoteReference"/>
        </w:rPr>
        <w:footnoteRef/>
      </w:r>
      <w:r>
        <w:t xml:space="preserve"> </w:t>
      </w:r>
      <w:r w:rsidR="00CF00C5" w:rsidRPr="00CF00C5">
        <w:rPr>
          <w:b/>
          <w:bCs/>
          <w:sz w:val="18"/>
          <w:szCs w:val="18"/>
          <w:lang w:val="en-US"/>
        </w:rPr>
        <w:t>Jones Day</w:t>
      </w:r>
      <w:r w:rsidR="00CF00C5" w:rsidRPr="00CF00C5">
        <w:rPr>
          <w:sz w:val="18"/>
          <w:szCs w:val="18"/>
          <w:lang w:val="en-US"/>
        </w:rPr>
        <w:t xml:space="preserve">, Amendment to drugs and medical devices law in Japan takes effect, (December 5,2014), &lt; </w:t>
      </w:r>
      <w:hyperlink r:id="rId24" w:history="1">
        <w:r w:rsidR="00CF00C5" w:rsidRPr="00CF00C5">
          <w:rPr>
            <w:rStyle w:val="Hyperlink"/>
            <w:sz w:val="18"/>
            <w:szCs w:val="18"/>
            <w:lang w:val="en-US"/>
          </w:rPr>
          <w:t>https://www.jonesday.com/en/insights/2014/12/amendment-to-drugs-and-medical-devices-law-in-japan-takes-effect</w:t>
        </w:r>
      </w:hyperlink>
      <w:r w:rsidR="00CF00C5" w:rsidRPr="00CF00C5">
        <w:rPr>
          <w:sz w:val="18"/>
          <w:szCs w:val="18"/>
          <w:lang w:val="en-US"/>
        </w:rPr>
        <w:t xml:space="preserve"> &gt; date accessed 2/6/2025.</w:t>
      </w:r>
    </w:p>
  </w:footnote>
  <w:footnote w:id="34">
    <w:p w14:paraId="13BC840E" w14:textId="77777777" w:rsidR="00E629BF" w:rsidRPr="00717E1D" w:rsidRDefault="00E629BF" w:rsidP="00717E1D">
      <w:pPr>
        <w:pStyle w:val="FootnoteText"/>
        <w:spacing w:line="360" w:lineRule="auto"/>
        <w:jc w:val="both"/>
        <w:rPr>
          <w:sz w:val="18"/>
          <w:szCs w:val="18"/>
          <w:lang w:val="en-US"/>
        </w:rPr>
      </w:pPr>
      <w:r w:rsidRPr="00717E1D">
        <w:rPr>
          <w:rStyle w:val="FootnoteReference"/>
          <w:sz w:val="18"/>
          <w:szCs w:val="18"/>
        </w:rPr>
        <w:footnoteRef/>
      </w:r>
      <w:r w:rsidRPr="00717E1D">
        <w:rPr>
          <w:sz w:val="18"/>
          <w:szCs w:val="18"/>
        </w:rPr>
        <w:t xml:space="preserve"> </w:t>
      </w:r>
      <w:r w:rsidRPr="00CF00C5">
        <w:rPr>
          <w:b/>
          <w:bCs/>
          <w:sz w:val="18"/>
          <w:szCs w:val="18"/>
          <w:lang w:val="en-US"/>
        </w:rPr>
        <w:t>Georgetown law</w:t>
      </w:r>
      <w:r w:rsidRPr="00717E1D">
        <w:rPr>
          <w:sz w:val="18"/>
          <w:szCs w:val="18"/>
          <w:lang w:val="en-US"/>
        </w:rPr>
        <w:t xml:space="preserve"> , Intellectual Property law, &lt; </w:t>
      </w:r>
      <w:hyperlink r:id="rId25" w:history="1">
        <w:r w:rsidRPr="00717E1D">
          <w:rPr>
            <w:rStyle w:val="Hyperlink"/>
            <w:sz w:val="18"/>
            <w:szCs w:val="18"/>
            <w:lang w:val="en-US"/>
          </w:rPr>
          <w:t>https://www.law.georgetown.edu/your-life-career/career-exploration-professional-development/for-jd-students/explore-legal-careers/practice-areas/intellectual-property-law/</w:t>
        </w:r>
      </w:hyperlink>
      <w:r w:rsidRPr="00717E1D">
        <w:rPr>
          <w:sz w:val="18"/>
          <w:szCs w:val="18"/>
          <w:lang w:val="en-US"/>
        </w:rPr>
        <w:t xml:space="preserve"> &gt; date accessed 4/ 6/2025. </w:t>
      </w:r>
    </w:p>
  </w:footnote>
  <w:footnote w:id="35">
    <w:p w14:paraId="4222D458" w14:textId="77777777" w:rsidR="003669B6" w:rsidRDefault="003669B6" w:rsidP="00717E1D">
      <w:pPr>
        <w:pStyle w:val="FootnoteText"/>
        <w:spacing w:line="360" w:lineRule="auto"/>
        <w:jc w:val="both"/>
        <w:rPr>
          <w:b/>
          <w:bCs/>
          <w:sz w:val="18"/>
          <w:szCs w:val="18"/>
          <w:lang w:val="en-US"/>
        </w:rPr>
      </w:pPr>
      <w:r w:rsidRPr="00717E1D">
        <w:rPr>
          <w:rStyle w:val="FootnoteReference"/>
          <w:sz w:val="18"/>
          <w:szCs w:val="18"/>
        </w:rPr>
        <w:footnoteRef/>
      </w:r>
      <w:r w:rsidRPr="00717E1D">
        <w:rPr>
          <w:sz w:val="18"/>
          <w:szCs w:val="18"/>
        </w:rPr>
        <w:t xml:space="preserve"> </w:t>
      </w:r>
      <w:r w:rsidRPr="002A2B2D">
        <w:rPr>
          <w:b/>
          <w:bCs/>
          <w:sz w:val="18"/>
          <w:szCs w:val="18"/>
          <w:lang w:val="en-US"/>
        </w:rPr>
        <w:t>IBID</w:t>
      </w:r>
    </w:p>
    <w:p w14:paraId="4D3903D8" w14:textId="77777777" w:rsidR="00251FE2" w:rsidRPr="00717E1D" w:rsidRDefault="00251FE2" w:rsidP="00717E1D">
      <w:pPr>
        <w:pStyle w:val="FootnoteText"/>
        <w:spacing w:line="360" w:lineRule="auto"/>
        <w:jc w:val="both"/>
        <w:rPr>
          <w:sz w:val="18"/>
          <w:szCs w:val="18"/>
          <w:lang w:val="en-US"/>
        </w:rPr>
      </w:pPr>
    </w:p>
  </w:footnote>
  <w:footnote w:id="36">
    <w:p w14:paraId="1F554113" w14:textId="77777777" w:rsidR="000619E4" w:rsidRPr="00717E1D" w:rsidRDefault="003669B6" w:rsidP="000619E4">
      <w:pPr>
        <w:pStyle w:val="FootnoteText"/>
        <w:spacing w:line="360" w:lineRule="auto"/>
        <w:jc w:val="both"/>
        <w:rPr>
          <w:sz w:val="18"/>
          <w:szCs w:val="18"/>
          <w:lang w:val="en-US"/>
        </w:rPr>
      </w:pPr>
      <w:r w:rsidRPr="00717E1D">
        <w:rPr>
          <w:rStyle w:val="FootnoteReference"/>
          <w:sz w:val="18"/>
          <w:szCs w:val="18"/>
        </w:rPr>
        <w:footnoteRef/>
      </w:r>
      <w:r w:rsidRPr="00717E1D">
        <w:rPr>
          <w:sz w:val="18"/>
          <w:szCs w:val="18"/>
        </w:rPr>
        <w:t xml:space="preserve"> </w:t>
      </w:r>
      <w:r w:rsidRPr="002A2B2D">
        <w:rPr>
          <w:b/>
          <w:bCs/>
          <w:sz w:val="18"/>
          <w:szCs w:val="18"/>
          <w:lang w:val="en-US"/>
        </w:rPr>
        <w:t>European Patent Office</w:t>
      </w:r>
      <w:r w:rsidRPr="00717E1D">
        <w:rPr>
          <w:sz w:val="18"/>
          <w:szCs w:val="18"/>
          <w:lang w:val="en-US"/>
        </w:rPr>
        <w:t xml:space="preserve">, where is a patent valid and how long does it last?, &lt; </w:t>
      </w:r>
      <w:hyperlink r:id="rId26" w:history="1">
        <w:r w:rsidR="00991452" w:rsidRPr="00717E1D">
          <w:rPr>
            <w:rStyle w:val="Hyperlink"/>
            <w:sz w:val="18"/>
            <w:szCs w:val="18"/>
            <w:lang w:val="en-US"/>
          </w:rPr>
          <w:t>https://www.epo.org/en/service-support/faq/patents-and-ip/where-patent-valid-and-how-long-does-it-last</w:t>
        </w:r>
      </w:hyperlink>
      <w:r w:rsidR="00991452" w:rsidRPr="00717E1D">
        <w:rPr>
          <w:sz w:val="18"/>
          <w:szCs w:val="18"/>
          <w:lang w:val="en-US"/>
        </w:rPr>
        <w:t xml:space="preserve"> &gt; date accessed 4/6/2025. </w:t>
      </w:r>
    </w:p>
  </w:footnote>
  <w:footnote w:id="37">
    <w:p w14:paraId="4A0B8DAD" w14:textId="3EBD40B4" w:rsidR="00251FE2" w:rsidRPr="00D77619" w:rsidRDefault="003669B6" w:rsidP="00D77619">
      <w:pPr>
        <w:pStyle w:val="FootnoteText"/>
        <w:spacing w:line="360" w:lineRule="auto"/>
        <w:jc w:val="both"/>
        <w:rPr>
          <w:sz w:val="18"/>
          <w:szCs w:val="18"/>
          <w:lang w:val="en-US"/>
        </w:rPr>
      </w:pPr>
      <w:r w:rsidRPr="00717E1D">
        <w:rPr>
          <w:rStyle w:val="FootnoteReference"/>
          <w:sz w:val="18"/>
          <w:szCs w:val="18"/>
        </w:rPr>
        <w:footnoteRef/>
      </w:r>
      <w:r w:rsidRPr="00717E1D">
        <w:rPr>
          <w:sz w:val="18"/>
          <w:szCs w:val="18"/>
        </w:rPr>
        <w:t xml:space="preserve"> </w:t>
      </w:r>
      <w:r w:rsidRPr="00251FE2">
        <w:rPr>
          <w:b/>
          <w:bCs/>
          <w:sz w:val="18"/>
          <w:szCs w:val="18"/>
          <w:lang w:val="en-US"/>
        </w:rPr>
        <w:t>IBID</w:t>
      </w:r>
    </w:p>
  </w:footnote>
  <w:footnote w:id="38">
    <w:p w14:paraId="3846F99E" w14:textId="77777777" w:rsidR="003669B6" w:rsidRPr="00717E1D" w:rsidRDefault="003669B6" w:rsidP="00717E1D">
      <w:pPr>
        <w:pStyle w:val="FootnoteText"/>
        <w:spacing w:line="360" w:lineRule="auto"/>
        <w:jc w:val="both"/>
        <w:rPr>
          <w:sz w:val="18"/>
          <w:szCs w:val="18"/>
          <w:lang w:val="en-US"/>
        </w:rPr>
      </w:pPr>
      <w:r w:rsidRPr="00717E1D">
        <w:rPr>
          <w:rStyle w:val="FootnoteReference"/>
          <w:sz w:val="18"/>
          <w:szCs w:val="18"/>
        </w:rPr>
        <w:footnoteRef/>
      </w:r>
      <w:r w:rsidRPr="00717E1D">
        <w:rPr>
          <w:sz w:val="18"/>
          <w:szCs w:val="18"/>
        </w:rPr>
        <w:t xml:space="preserve"> </w:t>
      </w:r>
      <w:r w:rsidRPr="00717E1D">
        <w:rPr>
          <w:sz w:val="18"/>
          <w:szCs w:val="18"/>
          <w:lang w:val="en-US"/>
        </w:rPr>
        <w:t xml:space="preserve">A functional innovation is something that can solve or preform a task in a new way. </w:t>
      </w:r>
    </w:p>
  </w:footnote>
  <w:footnote w:id="39">
    <w:p w14:paraId="15E2FF16" w14:textId="77777777" w:rsidR="00205EFE" w:rsidRPr="00717E1D" w:rsidRDefault="00205EFE" w:rsidP="00205EFE">
      <w:pPr>
        <w:pStyle w:val="html-x"/>
        <w:shd w:val="clear" w:color="auto" w:fill="FFFFFF"/>
        <w:spacing w:before="0" w:beforeAutospacing="0" w:after="0" w:afterAutospacing="0" w:line="360" w:lineRule="auto"/>
        <w:jc w:val="both"/>
        <w:rPr>
          <w:rFonts w:asciiTheme="minorHAnsi" w:hAnsiTheme="minorHAnsi" w:cstheme="minorHAnsi"/>
          <w:color w:val="222222"/>
          <w:sz w:val="18"/>
          <w:szCs w:val="18"/>
        </w:rPr>
      </w:pPr>
      <w:r w:rsidRPr="00717E1D">
        <w:rPr>
          <w:rStyle w:val="FootnoteReference"/>
          <w:rFonts w:asciiTheme="minorHAnsi" w:hAnsiTheme="minorHAnsi" w:cstheme="minorHAnsi"/>
          <w:sz w:val="18"/>
          <w:szCs w:val="18"/>
        </w:rPr>
        <w:footnoteRef/>
      </w:r>
      <w:r w:rsidRPr="00717E1D">
        <w:rPr>
          <w:rFonts w:asciiTheme="minorHAnsi" w:hAnsiTheme="minorHAnsi" w:cstheme="minorHAnsi"/>
          <w:sz w:val="18"/>
          <w:szCs w:val="18"/>
        </w:rPr>
        <w:t xml:space="preserve"> </w:t>
      </w:r>
      <w:r w:rsidRPr="003107B4">
        <w:rPr>
          <w:rFonts w:asciiTheme="minorHAnsi" w:hAnsiTheme="minorHAnsi" w:cstheme="minorHAnsi"/>
          <w:b/>
          <w:bCs/>
          <w:color w:val="222222"/>
          <w:sz w:val="18"/>
          <w:szCs w:val="18"/>
        </w:rPr>
        <w:t>Cortina, M.; Arrizubieta, J.I.; Ruiz, J.E.; Ukar, E.; Lamikiz,</w:t>
      </w:r>
      <w:r w:rsidRPr="00717E1D">
        <w:rPr>
          <w:rFonts w:asciiTheme="minorHAnsi" w:hAnsiTheme="minorHAnsi" w:cstheme="minorHAnsi"/>
          <w:color w:val="222222"/>
          <w:sz w:val="18"/>
          <w:szCs w:val="18"/>
        </w:rPr>
        <w:t xml:space="preserve"> A. Latest Developments in Industrial Hybrid Machine Tools That Combine Additive and Subtractive Operations. </w:t>
      </w:r>
      <w:r w:rsidRPr="00717E1D">
        <w:rPr>
          <w:rStyle w:val="html-italic"/>
          <w:rFonts w:asciiTheme="minorHAnsi" w:hAnsiTheme="minorHAnsi" w:cstheme="minorHAnsi"/>
          <w:i/>
          <w:iCs/>
          <w:color w:val="222222"/>
          <w:sz w:val="18"/>
          <w:szCs w:val="18"/>
        </w:rPr>
        <w:t>Materials</w:t>
      </w:r>
      <w:r w:rsidRPr="00717E1D">
        <w:rPr>
          <w:rFonts w:asciiTheme="minorHAnsi" w:hAnsiTheme="minorHAnsi" w:cstheme="minorHAnsi"/>
          <w:color w:val="222222"/>
          <w:sz w:val="18"/>
          <w:szCs w:val="18"/>
        </w:rPr>
        <w:t> </w:t>
      </w:r>
      <w:r w:rsidRPr="00717E1D">
        <w:rPr>
          <w:rFonts w:asciiTheme="minorHAnsi" w:hAnsiTheme="minorHAnsi" w:cstheme="minorHAnsi"/>
          <w:b/>
          <w:bCs/>
          <w:color w:val="222222"/>
          <w:sz w:val="18"/>
          <w:szCs w:val="18"/>
        </w:rPr>
        <w:t>2018</w:t>
      </w:r>
      <w:r w:rsidRPr="00717E1D">
        <w:rPr>
          <w:rFonts w:asciiTheme="minorHAnsi" w:hAnsiTheme="minorHAnsi" w:cstheme="minorHAnsi"/>
          <w:color w:val="222222"/>
          <w:sz w:val="18"/>
          <w:szCs w:val="18"/>
        </w:rPr>
        <w:t>, </w:t>
      </w:r>
      <w:r w:rsidRPr="00717E1D">
        <w:rPr>
          <w:rStyle w:val="html-italic"/>
          <w:rFonts w:asciiTheme="minorHAnsi" w:hAnsiTheme="minorHAnsi" w:cstheme="minorHAnsi"/>
          <w:i/>
          <w:iCs/>
          <w:color w:val="222222"/>
          <w:sz w:val="18"/>
          <w:szCs w:val="18"/>
        </w:rPr>
        <w:t>11</w:t>
      </w:r>
      <w:r w:rsidRPr="00717E1D">
        <w:rPr>
          <w:rFonts w:asciiTheme="minorHAnsi" w:hAnsiTheme="minorHAnsi" w:cstheme="minorHAnsi"/>
          <w:color w:val="222222"/>
          <w:sz w:val="18"/>
          <w:szCs w:val="18"/>
        </w:rPr>
        <w:t>, 2583.</w:t>
      </w:r>
    </w:p>
    <w:p w14:paraId="4060BCEB" w14:textId="77777777" w:rsidR="00205EFE" w:rsidRPr="00717E1D" w:rsidRDefault="00205EFE">
      <w:pPr>
        <w:pStyle w:val="FootnoteText"/>
        <w:rPr>
          <w:sz w:val="18"/>
          <w:szCs w:val="18"/>
        </w:rPr>
      </w:pPr>
    </w:p>
  </w:footnote>
  <w:footnote w:id="40">
    <w:p w14:paraId="5A3C599D" w14:textId="77777777" w:rsidR="00205EFE" w:rsidRPr="00205EFE" w:rsidRDefault="00205EFE" w:rsidP="00205EFE">
      <w:pPr>
        <w:pStyle w:val="FootnoteText"/>
        <w:spacing w:line="360" w:lineRule="auto"/>
        <w:jc w:val="both"/>
        <w:rPr>
          <w:lang w:val="en-US"/>
        </w:rPr>
      </w:pPr>
      <w:r w:rsidRPr="00717E1D">
        <w:rPr>
          <w:rStyle w:val="FootnoteReference"/>
          <w:sz w:val="18"/>
          <w:szCs w:val="18"/>
        </w:rPr>
        <w:footnoteRef/>
      </w:r>
      <w:r w:rsidRPr="00717E1D">
        <w:rPr>
          <w:sz w:val="18"/>
          <w:szCs w:val="18"/>
        </w:rPr>
        <w:t xml:space="preserve"> </w:t>
      </w:r>
      <w:r w:rsidRPr="003107B4">
        <w:rPr>
          <w:rFonts w:cstheme="minorHAnsi"/>
          <w:b/>
          <w:bCs/>
          <w:color w:val="222222"/>
          <w:sz w:val="18"/>
          <w:szCs w:val="18"/>
          <w:shd w:val="clear" w:color="auto" w:fill="FFFFFF"/>
        </w:rPr>
        <w:t>Dharmaraj, J.J.J.; Navasingh, R.J.H.; Krolczyk, G.; Pitchumani, S.V.</w:t>
      </w:r>
      <w:r w:rsidRPr="00717E1D">
        <w:rPr>
          <w:rFonts w:cstheme="minorHAnsi"/>
          <w:color w:val="222222"/>
          <w:sz w:val="18"/>
          <w:szCs w:val="18"/>
          <w:shd w:val="clear" w:color="auto" w:fill="FFFFFF"/>
        </w:rPr>
        <w:t xml:space="preserve"> Extrusion-Based Bioprinting in a Cost-Effective Bioprinter. </w:t>
      </w:r>
      <w:r w:rsidRPr="00717E1D">
        <w:rPr>
          <w:rStyle w:val="html-italic"/>
          <w:rFonts w:cstheme="minorHAnsi"/>
          <w:i/>
          <w:iCs/>
          <w:color w:val="222222"/>
          <w:sz w:val="18"/>
          <w:szCs w:val="18"/>
          <w:shd w:val="clear" w:color="auto" w:fill="FFFFFF"/>
        </w:rPr>
        <w:t>Machines</w:t>
      </w:r>
      <w:r w:rsidRPr="00717E1D">
        <w:rPr>
          <w:rFonts w:cstheme="minorHAnsi"/>
          <w:color w:val="222222"/>
          <w:sz w:val="18"/>
          <w:szCs w:val="18"/>
          <w:shd w:val="clear" w:color="auto" w:fill="FFFFFF"/>
        </w:rPr>
        <w:t> </w:t>
      </w:r>
      <w:r w:rsidRPr="00717E1D">
        <w:rPr>
          <w:rFonts w:cstheme="minorHAnsi"/>
          <w:b/>
          <w:bCs/>
          <w:color w:val="222222"/>
          <w:sz w:val="18"/>
          <w:szCs w:val="18"/>
          <w:shd w:val="clear" w:color="auto" w:fill="FFFFFF"/>
        </w:rPr>
        <w:t>2024</w:t>
      </w:r>
      <w:r w:rsidRPr="00717E1D">
        <w:rPr>
          <w:rFonts w:cstheme="minorHAnsi"/>
          <w:color w:val="222222"/>
          <w:sz w:val="18"/>
          <w:szCs w:val="18"/>
          <w:shd w:val="clear" w:color="auto" w:fill="FFFFFF"/>
        </w:rPr>
        <w:t>, </w:t>
      </w:r>
      <w:r w:rsidRPr="00717E1D">
        <w:rPr>
          <w:rStyle w:val="html-italic"/>
          <w:rFonts w:cstheme="minorHAnsi"/>
          <w:i/>
          <w:iCs/>
          <w:color w:val="222222"/>
          <w:sz w:val="18"/>
          <w:szCs w:val="18"/>
          <w:shd w:val="clear" w:color="auto" w:fill="FFFFFF"/>
        </w:rPr>
        <w:t>12</w:t>
      </w:r>
      <w:r w:rsidRPr="00717E1D">
        <w:rPr>
          <w:rFonts w:cstheme="minorHAnsi"/>
          <w:color w:val="222222"/>
          <w:sz w:val="18"/>
          <w:szCs w:val="18"/>
          <w:shd w:val="clear" w:color="auto" w:fill="FFFFFF"/>
        </w:rPr>
        <w:t>, 518.</w:t>
      </w:r>
      <w:r>
        <w:rPr>
          <w:rFonts w:ascii="Arial" w:hAnsi="Arial" w:cs="Arial"/>
          <w:color w:val="222222"/>
          <w:shd w:val="clear" w:color="auto" w:fill="FFFFFF"/>
        </w:rPr>
        <w:t> </w:t>
      </w:r>
    </w:p>
  </w:footnote>
  <w:footnote w:id="41">
    <w:p w14:paraId="5846B87F" w14:textId="77777777" w:rsidR="00F56867" w:rsidRDefault="00F56867" w:rsidP="00717E1D">
      <w:pPr>
        <w:pStyle w:val="FootnoteText"/>
        <w:spacing w:line="360" w:lineRule="auto"/>
        <w:jc w:val="both"/>
        <w:rPr>
          <w:sz w:val="18"/>
          <w:szCs w:val="18"/>
          <w:lang w:val="en-US"/>
        </w:rPr>
      </w:pPr>
      <w:r w:rsidRPr="00717E1D">
        <w:rPr>
          <w:rStyle w:val="FootnoteReference"/>
          <w:sz w:val="18"/>
          <w:szCs w:val="18"/>
        </w:rPr>
        <w:footnoteRef/>
      </w:r>
      <w:r w:rsidRPr="00717E1D">
        <w:rPr>
          <w:sz w:val="18"/>
          <w:szCs w:val="18"/>
        </w:rPr>
        <w:t xml:space="preserve"> </w:t>
      </w:r>
      <w:r w:rsidRPr="003107B4">
        <w:rPr>
          <w:b/>
          <w:bCs/>
          <w:sz w:val="18"/>
          <w:szCs w:val="18"/>
          <w:lang w:val="en-US"/>
        </w:rPr>
        <w:t>Association for Molecular Pathology V. Myriad Genetics</w:t>
      </w:r>
      <w:r w:rsidRPr="00717E1D">
        <w:rPr>
          <w:sz w:val="18"/>
          <w:szCs w:val="18"/>
          <w:lang w:val="en-US"/>
        </w:rPr>
        <w:t xml:space="preserve">, Inc 569 U.S. 576 (2013).  </w:t>
      </w:r>
    </w:p>
    <w:p w14:paraId="2C20BF86" w14:textId="77777777" w:rsidR="00251FE2" w:rsidRPr="00717E1D" w:rsidRDefault="00251FE2" w:rsidP="00717E1D">
      <w:pPr>
        <w:pStyle w:val="FootnoteText"/>
        <w:spacing w:line="360" w:lineRule="auto"/>
        <w:jc w:val="both"/>
        <w:rPr>
          <w:sz w:val="18"/>
          <w:szCs w:val="18"/>
          <w:lang w:val="en-US"/>
        </w:rPr>
      </w:pPr>
    </w:p>
  </w:footnote>
  <w:footnote w:id="42">
    <w:p w14:paraId="7F6033EB" w14:textId="77777777" w:rsidR="00F56867" w:rsidRPr="00F0238B" w:rsidRDefault="00F56867" w:rsidP="00717E1D">
      <w:pPr>
        <w:pStyle w:val="FootnoteText"/>
        <w:spacing w:line="360" w:lineRule="auto"/>
        <w:jc w:val="both"/>
        <w:rPr>
          <w:sz w:val="18"/>
          <w:szCs w:val="18"/>
          <w:lang w:val="en-US"/>
        </w:rPr>
      </w:pPr>
      <w:r w:rsidRPr="00717E1D">
        <w:rPr>
          <w:rStyle w:val="FootnoteReference"/>
          <w:sz w:val="18"/>
          <w:szCs w:val="18"/>
        </w:rPr>
        <w:footnoteRef/>
      </w:r>
      <w:r w:rsidRPr="00717E1D">
        <w:rPr>
          <w:sz w:val="18"/>
          <w:szCs w:val="18"/>
        </w:rPr>
        <w:t xml:space="preserve"> </w:t>
      </w:r>
      <w:r w:rsidRPr="003107B4">
        <w:rPr>
          <w:b/>
          <w:bCs/>
          <w:sz w:val="18"/>
          <w:szCs w:val="18"/>
          <w:lang w:val="en-US"/>
        </w:rPr>
        <w:t>IBID</w:t>
      </w:r>
    </w:p>
  </w:footnote>
  <w:footnote w:id="43">
    <w:p w14:paraId="28B4C013" w14:textId="77777777" w:rsidR="00AF136F" w:rsidRDefault="00AF136F" w:rsidP="003107B4">
      <w:pPr>
        <w:pStyle w:val="FootnoteText"/>
        <w:spacing w:line="360" w:lineRule="auto"/>
        <w:jc w:val="both"/>
        <w:rPr>
          <w:sz w:val="18"/>
          <w:szCs w:val="18"/>
          <w:lang w:val="en-US"/>
        </w:rPr>
      </w:pPr>
      <w:r w:rsidRPr="003107B4">
        <w:rPr>
          <w:rStyle w:val="FootnoteReference"/>
          <w:sz w:val="18"/>
          <w:szCs w:val="18"/>
        </w:rPr>
        <w:footnoteRef/>
      </w:r>
      <w:r w:rsidRPr="003107B4">
        <w:rPr>
          <w:sz w:val="18"/>
          <w:szCs w:val="18"/>
        </w:rPr>
        <w:t xml:space="preserve"> </w:t>
      </w:r>
      <w:r w:rsidRPr="003107B4">
        <w:rPr>
          <w:sz w:val="18"/>
          <w:szCs w:val="18"/>
          <w:lang w:val="en-US"/>
        </w:rPr>
        <w:t xml:space="preserve">Digital files in general are normally any information stored in a computer. </w:t>
      </w:r>
    </w:p>
    <w:p w14:paraId="39395C90" w14:textId="77777777" w:rsidR="00251FE2" w:rsidRPr="003107B4" w:rsidRDefault="00251FE2" w:rsidP="003107B4">
      <w:pPr>
        <w:pStyle w:val="FootnoteText"/>
        <w:spacing w:line="360" w:lineRule="auto"/>
        <w:jc w:val="both"/>
        <w:rPr>
          <w:sz w:val="18"/>
          <w:szCs w:val="18"/>
          <w:lang w:val="en-US"/>
        </w:rPr>
      </w:pPr>
    </w:p>
  </w:footnote>
  <w:footnote w:id="44">
    <w:p w14:paraId="68A0DAF9" w14:textId="77777777" w:rsidR="00315105" w:rsidRPr="003107B4" w:rsidRDefault="00315105" w:rsidP="003107B4">
      <w:pPr>
        <w:pStyle w:val="html-xx"/>
        <w:shd w:val="clear" w:color="auto" w:fill="FFFFFF"/>
        <w:spacing w:before="0" w:beforeAutospacing="0" w:after="0" w:afterAutospacing="0" w:line="360" w:lineRule="auto"/>
        <w:jc w:val="both"/>
        <w:rPr>
          <w:rFonts w:asciiTheme="minorHAnsi" w:hAnsiTheme="minorHAnsi" w:cstheme="minorHAnsi"/>
          <w:color w:val="222222"/>
          <w:sz w:val="18"/>
          <w:szCs w:val="18"/>
        </w:rPr>
      </w:pPr>
      <w:r w:rsidRPr="003107B4">
        <w:rPr>
          <w:rStyle w:val="FootnoteReference"/>
          <w:rFonts w:asciiTheme="minorHAnsi" w:hAnsiTheme="minorHAnsi" w:cstheme="minorHAnsi"/>
          <w:sz w:val="18"/>
          <w:szCs w:val="18"/>
        </w:rPr>
        <w:footnoteRef/>
      </w:r>
      <w:r w:rsidRPr="003107B4">
        <w:rPr>
          <w:rFonts w:asciiTheme="minorHAnsi" w:hAnsiTheme="minorHAnsi" w:cstheme="minorHAnsi"/>
          <w:sz w:val="18"/>
          <w:szCs w:val="18"/>
        </w:rPr>
        <w:t xml:space="preserve"> </w:t>
      </w:r>
      <w:r w:rsidRPr="003107B4">
        <w:rPr>
          <w:rFonts w:asciiTheme="minorHAnsi" w:hAnsiTheme="minorHAnsi" w:cstheme="minorHAnsi"/>
          <w:b/>
          <w:bCs/>
          <w:color w:val="222222"/>
          <w:sz w:val="18"/>
          <w:szCs w:val="18"/>
        </w:rPr>
        <w:t>Fay, C.D. Computer-Aided Design and Manufacturing (CAD/CAM) for Bioprinting</w:t>
      </w:r>
      <w:r w:rsidRPr="003107B4">
        <w:rPr>
          <w:rFonts w:asciiTheme="minorHAnsi" w:hAnsiTheme="minorHAnsi" w:cstheme="minorHAnsi"/>
          <w:color w:val="222222"/>
          <w:sz w:val="18"/>
          <w:szCs w:val="18"/>
        </w:rPr>
        <w:t>. In </w:t>
      </w:r>
      <w:r w:rsidRPr="003107B4">
        <w:rPr>
          <w:rStyle w:val="html-italic"/>
          <w:rFonts w:asciiTheme="minorHAnsi" w:hAnsiTheme="minorHAnsi" w:cstheme="minorHAnsi"/>
          <w:i/>
          <w:iCs/>
          <w:color w:val="222222"/>
          <w:sz w:val="18"/>
          <w:szCs w:val="18"/>
        </w:rPr>
        <w:t>Methods in Molecular Biology</w:t>
      </w:r>
      <w:r w:rsidRPr="003107B4">
        <w:rPr>
          <w:rFonts w:asciiTheme="minorHAnsi" w:hAnsiTheme="minorHAnsi" w:cstheme="minorHAnsi"/>
          <w:color w:val="222222"/>
          <w:sz w:val="18"/>
          <w:szCs w:val="18"/>
        </w:rPr>
        <w:t>; Springer: New York, NY, USA, 2020; pp. 27–41. ISBN 9781071605196.</w:t>
      </w:r>
    </w:p>
  </w:footnote>
  <w:footnote w:id="45">
    <w:p w14:paraId="7DFD7A6A" w14:textId="77777777" w:rsidR="00B25B06" w:rsidRPr="00B25B06" w:rsidRDefault="00B25B06" w:rsidP="003107B4">
      <w:pPr>
        <w:pStyle w:val="FootnoteText"/>
        <w:spacing w:line="360" w:lineRule="auto"/>
        <w:jc w:val="both"/>
        <w:rPr>
          <w:lang w:val="en-US"/>
        </w:rPr>
      </w:pPr>
      <w:r w:rsidRPr="003107B4">
        <w:rPr>
          <w:rStyle w:val="FootnoteReference"/>
          <w:sz w:val="18"/>
          <w:szCs w:val="18"/>
        </w:rPr>
        <w:footnoteRef/>
      </w:r>
      <w:r w:rsidRPr="003107B4">
        <w:rPr>
          <w:sz w:val="18"/>
          <w:szCs w:val="18"/>
        </w:rPr>
        <w:t xml:space="preserve"> </w:t>
      </w:r>
      <w:r w:rsidRPr="003107B4">
        <w:rPr>
          <w:b/>
          <w:bCs/>
          <w:sz w:val="18"/>
          <w:szCs w:val="18"/>
          <w:lang w:val="en-US"/>
        </w:rPr>
        <w:t>IBID</w:t>
      </w:r>
      <w:r w:rsidRPr="003107B4">
        <w:rPr>
          <w:b/>
          <w:bCs/>
          <w:lang w:val="en-US"/>
        </w:rPr>
        <w:t xml:space="preserve"> </w:t>
      </w:r>
    </w:p>
  </w:footnote>
  <w:footnote w:id="46">
    <w:p w14:paraId="004E2D4C" w14:textId="77777777" w:rsidR="00494B72" w:rsidRPr="00F0238B" w:rsidRDefault="00494B72" w:rsidP="00F0238B">
      <w:pPr>
        <w:pStyle w:val="FootnoteText"/>
        <w:spacing w:line="360" w:lineRule="auto"/>
        <w:jc w:val="both"/>
        <w:rPr>
          <w:sz w:val="18"/>
          <w:szCs w:val="18"/>
          <w:lang w:val="en-US"/>
        </w:rPr>
      </w:pPr>
      <w:r w:rsidRPr="00F0238B">
        <w:rPr>
          <w:rStyle w:val="FootnoteReference"/>
          <w:sz w:val="18"/>
          <w:szCs w:val="18"/>
        </w:rPr>
        <w:footnoteRef/>
      </w:r>
      <w:r w:rsidRPr="00F0238B">
        <w:rPr>
          <w:sz w:val="18"/>
          <w:szCs w:val="18"/>
        </w:rPr>
        <w:t xml:space="preserve"> </w:t>
      </w:r>
      <w:r w:rsidRPr="003107B4">
        <w:rPr>
          <w:b/>
          <w:bCs/>
          <w:sz w:val="18"/>
          <w:szCs w:val="18"/>
          <w:lang w:val="en-US"/>
        </w:rPr>
        <w:t>Alice Corp V CLS Bank Int’l</w:t>
      </w:r>
      <w:r w:rsidRPr="00F0238B">
        <w:rPr>
          <w:sz w:val="18"/>
          <w:szCs w:val="18"/>
          <w:lang w:val="en-US"/>
        </w:rPr>
        <w:t>, 573 U.S. 208 (2014).</w:t>
      </w:r>
    </w:p>
  </w:footnote>
  <w:footnote w:id="47">
    <w:p w14:paraId="522C6897" w14:textId="77777777" w:rsidR="009840B5" w:rsidRDefault="009840B5" w:rsidP="00F0238B">
      <w:pPr>
        <w:pStyle w:val="FootnoteText"/>
        <w:spacing w:line="360" w:lineRule="auto"/>
        <w:jc w:val="both"/>
        <w:rPr>
          <w:sz w:val="18"/>
          <w:szCs w:val="18"/>
          <w:lang w:val="en-US"/>
        </w:rPr>
      </w:pPr>
      <w:r w:rsidRPr="00F0238B">
        <w:rPr>
          <w:rStyle w:val="FootnoteReference"/>
          <w:sz w:val="18"/>
          <w:szCs w:val="18"/>
        </w:rPr>
        <w:footnoteRef/>
      </w:r>
      <w:r w:rsidRPr="00F0238B">
        <w:rPr>
          <w:sz w:val="18"/>
          <w:szCs w:val="18"/>
        </w:rPr>
        <w:t xml:space="preserve"> </w:t>
      </w:r>
      <w:r w:rsidRPr="003107B4">
        <w:rPr>
          <w:b/>
          <w:bCs/>
          <w:sz w:val="18"/>
          <w:szCs w:val="18"/>
          <w:lang w:val="en-US"/>
        </w:rPr>
        <w:t>European Patent office</w:t>
      </w:r>
      <w:r w:rsidRPr="00F0238B">
        <w:rPr>
          <w:sz w:val="18"/>
          <w:szCs w:val="18"/>
          <w:lang w:val="en-US"/>
        </w:rPr>
        <w:t xml:space="preserve">, Guidelines for examination in the European patent office, April 2025 edition &lt; </w:t>
      </w:r>
      <w:hyperlink r:id="rId27" w:history="1">
        <w:r w:rsidRPr="00F0238B">
          <w:rPr>
            <w:rStyle w:val="Hyperlink"/>
            <w:sz w:val="18"/>
            <w:szCs w:val="18"/>
            <w:lang w:val="en-US"/>
          </w:rPr>
          <w:t>https://www.epo.org/en/legal/guidelines-epc</w:t>
        </w:r>
      </w:hyperlink>
      <w:r w:rsidRPr="00F0238B">
        <w:rPr>
          <w:sz w:val="18"/>
          <w:szCs w:val="18"/>
          <w:lang w:val="en-US"/>
        </w:rPr>
        <w:t xml:space="preserve"> &gt; date accessed 4/6/2025. </w:t>
      </w:r>
    </w:p>
    <w:p w14:paraId="0CB55A9A" w14:textId="77777777" w:rsidR="00251FE2" w:rsidRPr="00F0238B" w:rsidRDefault="00251FE2" w:rsidP="00F0238B">
      <w:pPr>
        <w:pStyle w:val="FootnoteText"/>
        <w:spacing w:line="360" w:lineRule="auto"/>
        <w:jc w:val="both"/>
        <w:rPr>
          <w:sz w:val="18"/>
          <w:szCs w:val="18"/>
          <w:lang w:val="en-US"/>
        </w:rPr>
      </w:pPr>
    </w:p>
  </w:footnote>
  <w:footnote w:id="48">
    <w:p w14:paraId="24617D78" w14:textId="77777777" w:rsidR="009840B5" w:rsidRDefault="009840B5" w:rsidP="00F0238B">
      <w:pPr>
        <w:pStyle w:val="FootnoteText"/>
        <w:spacing w:line="360" w:lineRule="auto"/>
        <w:jc w:val="both"/>
        <w:rPr>
          <w:lang w:val="en-US"/>
        </w:rPr>
      </w:pPr>
      <w:r w:rsidRPr="00F0238B">
        <w:rPr>
          <w:rStyle w:val="FootnoteReference"/>
          <w:sz w:val="18"/>
          <w:szCs w:val="18"/>
        </w:rPr>
        <w:footnoteRef/>
      </w:r>
      <w:r w:rsidRPr="00F0238B">
        <w:rPr>
          <w:sz w:val="18"/>
          <w:szCs w:val="18"/>
        </w:rPr>
        <w:t xml:space="preserve"> </w:t>
      </w:r>
      <w:r w:rsidRPr="003107B4">
        <w:rPr>
          <w:b/>
          <w:bCs/>
          <w:sz w:val="18"/>
          <w:szCs w:val="18"/>
          <w:lang w:val="en-US"/>
        </w:rPr>
        <w:t>3.9 Claims directed to computer</w:t>
      </w:r>
      <w:r w:rsidRPr="00F0238B">
        <w:rPr>
          <w:sz w:val="18"/>
          <w:szCs w:val="18"/>
          <w:lang w:val="en-US"/>
        </w:rPr>
        <w:t xml:space="preserve"> – implemented inventions</w:t>
      </w:r>
      <w:r w:rsidR="00614BA1" w:rsidRPr="00F0238B">
        <w:rPr>
          <w:sz w:val="18"/>
          <w:szCs w:val="18"/>
          <w:lang w:val="en-US"/>
        </w:rPr>
        <w:t xml:space="preserve"> &lt; </w:t>
      </w:r>
      <w:hyperlink r:id="rId28" w:history="1">
        <w:r w:rsidR="00614BA1" w:rsidRPr="00F0238B">
          <w:rPr>
            <w:rStyle w:val="Hyperlink"/>
            <w:sz w:val="18"/>
            <w:szCs w:val="18"/>
            <w:lang w:val="en-US"/>
          </w:rPr>
          <w:t>https://www.epo.org/en/legal/guidelines-epc/2024/f_iv_3_9.html</w:t>
        </w:r>
      </w:hyperlink>
      <w:r w:rsidR="00614BA1" w:rsidRPr="00F0238B">
        <w:rPr>
          <w:sz w:val="18"/>
          <w:szCs w:val="18"/>
          <w:lang w:val="en-US"/>
        </w:rPr>
        <w:t xml:space="preserve"> &gt; date accessed 4/6/2025.</w:t>
      </w:r>
      <w:r w:rsidR="00614BA1">
        <w:rPr>
          <w:lang w:val="en-US"/>
        </w:rPr>
        <w:t xml:space="preserve"> </w:t>
      </w:r>
    </w:p>
    <w:p w14:paraId="4B172EEC" w14:textId="77777777" w:rsidR="00FC21CC" w:rsidRPr="009840B5" w:rsidRDefault="00FC21CC" w:rsidP="00F0238B">
      <w:pPr>
        <w:pStyle w:val="FootnoteText"/>
        <w:spacing w:line="360" w:lineRule="auto"/>
        <w:jc w:val="both"/>
        <w:rPr>
          <w:lang w:val="en-US"/>
        </w:rPr>
      </w:pPr>
    </w:p>
  </w:footnote>
  <w:footnote w:id="49">
    <w:p w14:paraId="536FF4C4" w14:textId="77777777" w:rsidR="00FC21CC" w:rsidRDefault="00FC21CC" w:rsidP="00FC21CC">
      <w:pPr>
        <w:pStyle w:val="FootnoteText"/>
        <w:spacing w:line="360" w:lineRule="auto"/>
        <w:jc w:val="both"/>
        <w:rPr>
          <w:sz w:val="18"/>
          <w:szCs w:val="18"/>
          <w:lang w:val="en-US"/>
        </w:rPr>
      </w:pPr>
      <w:r w:rsidRPr="00FC21CC">
        <w:rPr>
          <w:rStyle w:val="FootnoteReference"/>
          <w:sz w:val="18"/>
          <w:szCs w:val="18"/>
        </w:rPr>
        <w:footnoteRef/>
      </w:r>
      <w:r w:rsidRPr="00FC21CC">
        <w:rPr>
          <w:sz w:val="18"/>
          <w:szCs w:val="18"/>
        </w:rPr>
        <w:t xml:space="preserve"> </w:t>
      </w:r>
      <w:r w:rsidRPr="00FC21CC">
        <w:rPr>
          <w:b/>
          <w:bCs/>
          <w:sz w:val="18"/>
          <w:szCs w:val="18"/>
          <w:lang w:val="en-US"/>
        </w:rPr>
        <w:t>Computer Implemented inventions (CIIs)</w:t>
      </w:r>
      <w:r w:rsidRPr="00FC21CC">
        <w:rPr>
          <w:sz w:val="18"/>
          <w:szCs w:val="18"/>
          <w:lang w:val="en-US"/>
        </w:rPr>
        <w:t xml:space="preserve"> are inventions that use a computer, computer network, or other programmable device to perform at least part of their processes. Such as: Software programs they can be like online payment methods that runs on a server. </w:t>
      </w:r>
    </w:p>
    <w:p w14:paraId="090DE5AA" w14:textId="77777777" w:rsidR="00FC21CC" w:rsidRPr="00D77619" w:rsidRDefault="00FC21CC" w:rsidP="00FC21CC">
      <w:pPr>
        <w:pStyle w:val="FootnoteText"/>
        <w:spacing w:line="360" w:lineRule="auto"/>
        <w:jc w:val="both"/>
        <w:rPr>
          <w:sz w:val="4"/>
          <w:szCs w:val="4"/>
          <w:lang w:val="en-US"/>
        </w:rPr>
      </w:pPr>
    </w:p>
  </w:footnote>
  <w:footnote w:id="50">
    <w:p w14:paraId="753051CB" w14:textId="77777777" w:rsidR="003312CC" w:rsidRDefault="003312CC" w:rsidP="00F0238B">
      <w:pPr>
        <w:pStyle w:val="FootnoteText"/>
        <w:spacing w:line="360" w:lineRule="auto"/>
        <w:jc w:val="both"/>
        <w:rPr>
          <w:b/>
          <w:bCs/>
          <w:sz w:val="18"/>
          <w:szCs w:val="18"/>
          <w:lang w:val="en-US"/>
        </w:rPr>
      </w:pPr>
      <w:r w:rsidRPr="00F0238B">
        <w:rPr>
          <w:rStyle w:val="FootnoteReference"/>
          <w:sz w:val="18"/>
          <w:szCs w:val="18"/>
        </w:rPr>
        <w:footnoteRef/>
      </w:r>
      <w:r w:rsidRPr="00F0238B">
        <w:rPr>
          <w:sz w:val="18"/>
          <w:szCs w:val="18"/>
        </w:rPr>
        <w:t xml:space="preserve"> </w:t>
      </w:r>
      <w:r w:rsidRPr="003107B4">
        <w:rPr>
          <w:b/>
          <w:bCs/>
          <w:sz w:val="18"/>
          <w:szCs w:val="18"/>
          <w:lang w:val="en-US"/>
        </w:rPr>
        <w:t>IBID</w:t>
      </w:r>
    </w:p>
    <w:p w14:paraId="59BECAF0" w14:textId="77777777" w:rsidR="00251FE2" w:rsidRPr="00D77619" w:rsidRDefault="00251FE2" w:rsidP="00F0238B">
      <w:pPr>
        <w:pStyle w:val="FootnoteText"/>
        <w:spacing w:line="360" w:lineRule="auto"/>
        <w:jc w:val="both"/>
        <w:rPr>
          <w:sz w:val="2"/>
          <w:szCs w:val="2"/>
          <w:lang w:val="en-US"/>
        </w:rPr>
      </w:pPr>
    </w:p>
  </w:footnote>
  <w:footnote w:id="51">
    <w:p w14:paraId="077C2C23" w14:textId="77777777" w:rsidR="00AF136F" w:rsidRPr="00AF136F" w:rsidRDefault="00AF136F" w:rsidP="00F0238B">
      <w:pPr>
        <w:pStyle w:val="FootnoteText"/>
        <w:spacing w:line="360" w:lineRule="auto"/>
        <w:jc w:val="both"/>
        <w:rPr>
          <w:lang w:val="en-US"/>
        </w:rPr>
      </w:pPr>
      <w:r w:rsidRPr="00F0238B">
        <w:rPr>
          <w:rStyle w:val="FootnoteReference"/>
          <w:sz w:val="18"/>
          <w:szCs w:val="18"/>
        </w:rPr>
        <w:footnoteRef/>
      </w:r>
      <w:r w:rsidRPr="00F0238B">
        <w:rPr>
          <w:sz w:val="18"/>
          <w:szCs w:val="18"/>
        </w:rPr>
        <w:t xml:space="preserve"> </w:t>
      </w:r>
      <w:r w:rsidRPr="00F0238B">
        <w:rPr>
          <w:sz w:val="18"/>
          <w:szCs w:val="18"/>
          <w:lang w:val="en-US"/>
        </w:rPr>
        <w:t>It’s important to note the difference between the USA and Europe. While the USA requires that the item must be new, useful and not obvious to be patented meaning it cannot be an idea only. In contrast, in Europe to patent a software it must solve a technical problem in a technical way. Like improving a machine.</w:t>
      </w:r>
      <w:r>
        <w:rPr>
          <w:lang w:val="en-US"/>
        </w:rPr>
        <w:t xml:space="preserve"> </w:t>
      </w:r>
    </w:p>
  </w:footnote>
  <w:footnote w:id="52">
    <w:p w14:paraId="41B5F11D" w14:textId="77777777" w:rsidR="005218EF" w:rsidRDefault="005218EF" w:rsidP="00F0238B">
      <w:pPr>
        <w:pStyle w:val="FootnoteText"/>
        <w:spacing w:line="360" w:lineRule="auto"/>
        <w:jc w:val="both"/>
        <w:rPr>
          <w:sz w:val="18"/>
          <w:szCs w:val="18"/>
          <w:lang w:val="en-US"/>
        </w:rPr>
      </w:pPr>
      <w:r w:rsidRPr="00F0238B">
        <w:rPr>
          <w:rStyle w:val="FootnoteReference"/>
          <w:sz w:val="18"/>
          <w:szCs w:val="18"/>
        </w:rPr>
        <w:footnoteRef/>
      </w:r>
      <w:r w:rsidRPr="00F0238B">
        <w:rPr>
          <w:sz w:val="18"/>
          <w:szCs w:val="18"/>
        </w:rPr>
        <w:t xml:space="preserve"> </w:t>
      </w:r>
      <w:r w:rsidRPr="003107B4">
        <w:rPr>
          <w:b/>
          <w:bCs/>
          <w:sz w:val="18"/>
          <w:szCs w:val="18"/>
          <w:lang w:val="en-US"/>
        </w:rPr>
        <w:t>European Union</w:t>
      </w:r>
      <w:r w:rsidRPr="00F0238B">
        <w:rPr>
          <w:sz w:val="18"/>
          <w:szCs w:val="18"/>
          <w:lang w:val="en-US"/>
        </w:rPr>
        <w:t xml:space="preserve">, Regulation (EU) 2016/679 of the European parliament and of the council (2016), &lt; </w:t>
      </w:r>
      <w:hyperlink r:id="rId29" w:history="1">
        <w:r w:rsidRPr="00F0238B">
          <w:rPr>
            <w:rStyle w:val="Hyperlink"/>
            <w:sz w:val="18"/>
            <w:szCs w:val="18"/>
            <w:lang w:val="en-US"/>
          </w:rPr>
          <w:t>https://eur-lex.europa.eu/eli/reg/2016/679/oj/eng</w:t>
        </w:r>
      </w:hyperlink>
      <w:r w:rsidRPr="00F0238B">
        <w:rPr>
          <w:sz w:val="18"/>
          <w:szCs w:val="18"/>
          <w:lang w:val="en-US"/>
        </w:rPr>
        <w:t xml:space="preserve"> &gt; date accessed 3/6/2025. </w:t>
      </w:r>
    </w:p>
    <w:p w14:paraId="7BEFBA6D" w14:textId="77777777" w:rsidR="00251FE2" w:rsidRPr="00F0238B" w:rsidRDefault="00251FE2" w:rsidP="00F0238B">
      <w:pPr>
        <w:pStyle w:val="FootnoteText"/>
        <w:spacing w:line="360" w:lineRule="auto"/>
        <w:jc w:val="both"/>
        <w:rPr>
          <w:sz w:val="18"/>
          <w:szCs w:val="18"/>
          <w:lang w:val="en-US"/>
        </w:rPr>
      </w:pPr>
    </w:p>
  </w:footnote>
  <w:footnote w:id="53">
    <w:p w14:paraId="36CFE015" w14:textId="77777777" w:rsidR="005218EF" w:rsidRPr="005218EF" w:rsidRDefault="005218EF" w:rsidP="00F0238B">
      <w:pPr>
        <w:pStyle w:val="FootnoteText"/>
        <w:spacing w:line="360" w:lineRule="auto"/>
        <w:jc w:val="both"/>
        <w:rPr>
          <w:lang w:val="en-US"/>
        </w:rPr>
      </w:pPr>
      <w:r w:rsidRPr="00F0238B">
        <w:rPr>
          <w:rStyle w:val="FootnoteReference"/>
          <w:sz w:val="18"/>
          <w:szCs w:val="18"/>
        </w:rPr>
        <w:footnoteRef/>
      </w:r>
      <w:r w:rsidRPr="00F0238B">
        <w:rPr>
          <w:sz w:val="18"/>
          <w:szCs w:val="18"/>
        </w:rPr>
        <w:t xml:space="preserve"> </w:t>
      </w:r>
      <w:r w:rsidRPr="003107B4">
        <w:rPr>
          <w:b/>
          <w:bCs/>
          <w:sz w:val="18"/>
          <w:szCs w:val="18"/>
          <w:lang w:val="en-US"/>
        </w:rPr>
        <w:t>Article 15 of the GDPR</w:t>
      </w:r>
      <w:r w:rsidRPr="00F0238B">
        <w:rPr>
          <w:sz w:val="18"/>
          <w:szCs w:val="18"/>
          <w:lang w:val="en-US"/>
        </w:rPr>
        <w:t xml:space="preserve"> </w:t>
      </w:r>
      <w:r w:rsidR="00F0238B" w:rsidRPr="00F0238B">
        <w:rPr>
          <w:sz w:val="18"/>
          <w:szCs w:val="18"/>
          <w:lang w:val="en-US"/>
        </w:rPr>
        <w:t>“Right</w:t>
      </w:r>
      <w:r w:rsidRPr="00F0238B">
        <w:rPr>
          <w:sz w:val="18"/>
          <w:szCs w:val="18"/>
          <w:lang w:val="en-US"/>
        </w:rPr>
        <w:t xml:space="preserve"> of access by the data subject” &lt; </w:t>
      </w:r>
      <w:hyperlink r:id="rId30" w:history="1">
        <w:r w:rsidRPr="00F0238B">
          <w:rPr>
            <w:rStyle w:val="Hyperlink"/>
            <w:sz w:val="18"/>
            <w:szCs w:val="18"/>
            <w:lang w:val="en-US"/>
          </w:rPr>
          <w:t>https://gdpr-info.eu/art-15-gdpr/</w:t>
        </w:r>
      </w:hyperlink>
      <w:r w:rsidRPr="00F0238B">
        <w:rPr>
          <w:sz w:val="18"/>
          <w:szCs w:val="18"/>
          <w:lang w:val="en-US"/>
        </w:rPr>
        <w:t xml:space="preserve"> &gt; date accessed 4/6/2025.</w:t>
      </w:r>
      <w:r>
        <w:rPr>
          <w:lang w:val="en-US"/>
        </w:rPr>
        <w:t xml:space="preserve"> </w:t>
      </w:r>
    </w:p>
  </w:footnote>
  <w:footnote w:id="54">
    <w:p w14:paraId="5FD46277" w14:textId="77777777" w:rsidR="00F0238B" w:rsidRPr="00F0238B" w:rsidRDefault="00F0238B" w:rsidP="00F0238B">
      <w:pPr>
        <w:pStyle w:val="FootnoteText"/>
        <w:spacing w:line="360" w:lineRule="auto"/>
        <w:jc w:val="both"/>
        <w:rPr>
          <w:sz w:val="18"/>
          <w:szCs w:val="18"/>
          <w:lang w:val="en-US"/>
        </w:rPr>
      </w:pPr>
      <w:r w:rsidRPr="00F0238B">
        <w:rPr>
          <w:rStyle w:val="FootnoteReference"/>
          <w:sz w:val="18"/>
          <w:szCs w:val="18"/>
        </w:rPr>
        <w:footnoteRef/>
      </w:r>
      <w:r w:rsidRPr="00F0238B">
        <w:rPr>
          <w:sz w:val="18"/>
          <w:szCs w:val="18"/>
        </w:rPr>
        <w:t xml:space="preserve"> </w:t>
      </w:r>
      <w:r w:rsidRPr="003107B4">
        <w:rPr>
          <w:b/>
          <w:bCs/>
          <w:sz w:val="18"/>
          <w:szCs w:val="18"/>
          <w:lang w:val="en-US"/>
        </w:rPr>
        <w:t>Kantaros A, Ganetsos, and others</w:t>
      </w:r>
      <w:r w:rsidRPr="00F0238B">
        <w:rPr>
          <w:sz w:val="18"/>
          <w:szCs w:val="18"/>
          <w:lang w:val="en-US"/>
        </w:rPr>
        <w:t xml:space="preserve">, MDPI, Bioprinting and Intellectual </w:t>
      </w:r>
      <w:r w:rsidR="00717E1D" w:rsidRPr="00F0238B">
        <w:rPr>
          <w:sz w:val="18"/>
          <w:szCs w:val="18"/>
          <w:lang w:val="en-US"/>
        </w:rPr>
        <w:t>Property:</w:t>
      </w:r>
      <w:r w:rsidRPr="00F0238B">
        <w:rPr>
          <w:sz w:val="18"/>
          <w:szCs w:val="18"/>
          <w:lang w:val="en-US"/>
        </w:rPr>
        <w:t xml:space="preserve"> Challenges , opportunities , and the road ahead, 15 January 2025 , &lt; </w:t>
      </w:r>
      <w:hyperlink r:id="rId31" w:anchor="B63-bioengineering-12-00076" w:history="1">
        <w:r w:rsidRPr="00F0238B">
          <w:rPr>
            <w:rStyle w:val="Hyperlink"/>
            <w:sz w:val="18"/>
            <w:szCs w:val="18"/>
            <w:lang w:val="en-US"/>
          </w:rPr>
          <w:t>https://www.mdpi.com/2306-5354/12/1/76#B63-bioengineering-12-00076</w:t>
        </w:r>
      </w:hyperlink>
      <w:r w:rsidRPr="00F0238B">
        <w:rPr>
          <w:sz w:val="18"/>
          <w:szCs w:val="18"/>
          <w:lang w:val="en-US"/>
        </w:rPr>
        <w:t xml:space="preserve"> &gt; date accessed 4/6/2025. </w:t>
      </w:r>
    </w:p>
  </w:footnote>
  <w:footnote w:id="55">
    <w:p w14:paraId="71D24B17" w14:textId="77777777" w:rsidR="00B25B06" w:rsidRPr="00B25B06" w:rsidRDefault="00B25B06">
      <w:pPr>
        <w:pStyle w:val="FootnoteText"/>
        <w:rPr>
          <w:lang w:val="en-US"/>
        </w:rPr>
      </w:pPr>
      <w:r>
        <w:rPr>
          <w:rStyle w:val="FootnoteReference"/>
        </w:rPr>
        <w:footnoteRef/>
      </w:r>
      <w:r w:rsidRPr="003107B4">
        <w:rPr>
          <w:b/>
          <w:bCs/>
        </w:rPr>
        <w:t xml:space="preserve"> </w:t>
      </w:r>
      <w:r w:rsidRPr="003107B4">
        <w:rPr>
          <w:b/>
          <w:bCs/>
          <w:lang w:val="en-US"/>
        </w:rPr>
        <w:t>IBID</w:t>
      </w:r>
    </w:p>
  </w:footnote>
  <w:footnote w:id="56">
    <w:p w14:paraId="2B97A5B8" w14:textId="77777777" w:rsidR="00C91129" w:rsidRPr="00C91129" w:rsidRDefault="00C91129" w:rsidP="00C91129">
      <w:pPr>
        <w:pStyle w:val="FootnoteText"/>
        <w:spacing w:line="360" w:lineRule="auto"/>
        <w:jc w:val="both"/>
        <w:rPr>
          <w:sz w:val="18"/>
          <w:szCs w:val="18"/>
          <w:lang w:val="en-US"/>
        </w:rPr>
      </w:pPr>
      <w:r w:rsidRPr="00C91129">
        <w:rPr>
          <w:rStyle w:val="FootnoteReference"/>
          <w:sz w:val="18"/>
          <w:szCs w:val="18"/>
        </w:rPr>
        <w:footnoteRef/>
      </w:r>
      <w:r w:rsidRPr="00C91129">
        <w:rPr>
          <w:sz w:val="18"/>
          <w:szCs w:val="18"/>
        </w:rPr>
        <w:t xml:space="preserve"> </w:t>
      </w:r>
      <w:r w:rsidRPr="003107B4">
        <w:rPr>
          <w:b/>
          <w:bCs/>
          <w:sz w:val="18"/>
          <w:szCs w:val="18"/>
          <w:lang w:val="en-US"/>
        </w:rPr>
        <w:t>Organovo</w:t>
      </w:r>
      <w:r w:rsidRPr="00C91129">
        <w:rPr>
          <w:sz w:val="18"/>
          <w:szCs w:val="18"/>
          <w:lang w:val="en-US"/>
        </w:rPr>
        <w:t xml:space="preserve">, Press Release, Organovo files counterclaims in patent lawsuit brought against it by cellink, January 10,2022, &lt; </w:t>
      </w:r>
      <w:hyperlink r:id="rId32" w:history="1">
        <w:r w:rsidRPr="00C91129">
          <w:rPr>
            <w:rStyle w:val="Hyperlink"/>
            <w:sz w:val="18"/>
            <w:szCs w:val="18"/>
            <w:lang w:val="en-US"/>
          </w:rPr>
          <w:t>https://ir.organovo.com/news-releases/news-release-details/organovo-files-counterclaims-patent-lawsuit-brought-against-it</w:t>
        </w:r>
      </w:hyperlink>
      <w:r w:rsidRPr="00C91129">
        <w:rPr>
          <w:sz w:val="18"/>
          <w:szCs w:val="18"/>
          <w:lang w:val="en-US"/>
        </w:rPr>
        <w:t xml:space="preserve"> &gt; date accessed 4/6/2025. </w:t>
      </w:r>
    </w:p>
  </w:footnote>
  <w:footnote w:id="57">
    <w:p w14:paraId="73BD6120" w14:textId="77777777" w:rsidR="005D03DB" w:rsidRPr="00E328D6" w:rsidRDefault="005D03DB" w:rsidP="00E328D6">
      <w:pPr>
        <w:pStyle w:val="FootnoteText"/>
        <w:spacing w:line="360" w:lineRule="auto"/>
        <w:jc w:val="both"/>
        <w:rPr>
          <w:sz w:val="18"/>
          <w:szCs w:val="18"/>
          <w:lang w:val="en-US"/>
        </w:rPr>
      </w:pPr>
      <w:r w:rsidRPr="00E328D6">
        <w:rPr>
          <w:rStyle w:val="FootnoteReference"/>
          <w:sz w:val="18"/>
          <w:szCs w:val="18"/>
        </w:rPr>
        <w:footnoteRef/>
      </w:r>
      <w:r w:rsidRPr="00E328D6">
        <w:rPr>
          <w:sz w:val="18"/>
          <w:szCs w:val="18"/>
        </w:rPr>
        <w:t xml:space="preserve"> </w:t>
      </w:r>
      <w:r w:rsidRPr="00E328D6">
        <w:rPr>
          <w:b/>
          <w:bCs/>
          <w:sz w:val="18"/>
          <w:szCs w:val="18"/>
          <w:lang w:val="en-US"/>
        </w:rPr>
        <w:t>Yudin GA</w:t>
      </w:r>
      <w:r w:rsidRPr="00E328D6">
        <w:rPr>
          <w:sz w:val="18"/>
          <w:szCs w:val="18"/>
          <w:lang w:val="en-US"/>
        </w:rPr>
        <w:t xml:space="preserve">, Communitarian Approach for bioethics, ethical thoughts, (2019),36-48.  Grigory Borisovich Yudin is a well-known Russian philosopher and sociologist who writes about ethics, politics and philosophy of science. </w:t>
      </w:r>
    </w:p>
  </w:footnote>
  <w:footnote w:id="58">
    <w:p w14:paraId="43440E4C" w14:textId="77777777" w:rsidR="005D03DB" w:rsidRPr="00E328D6" w:rsidRDefault="005D03DB" w:rsidP="00E328D6">
      <w:pPr>
        <w:pStyle w:val="FootnoteText"/>
        <w:spacing w:line="360" w:lineRule="auto"/>
        <w:jc w:val="both"/>
        <w:rPr>
          <w:sz w:val="18"/>
          <w:szCs w:val="18"/>
          <w:lang w:val="en-US"/>
        </w:rPr>
      </w:pPr>
      <w:r w:rsidRPr="00E328D6">
        <w:rPr>
          <w:rStyle w:val="FootnoteReference"/>
          <w:sz w:val="18"/>
          <w:szCs w:val="18"/>
        </w:rPr>
        <w:footnoteRef/>
      </w:r>
      <w:r w:rsidRPr="00E328D6">
        <w:rPr>
          <w:sz w:val="18"/>
          <w:szCs w:val="18"/>
        </w:rPr>
        <w:t xml:space="preserve"> </w:t>
      </w:r>
      <w:r w:rsidRPr="00E328D6">
        <w:rPr>
          <w:b/>
          <w:bCs/>
          <w:sz w:val="18"/>
          <w:szCs w:val="18"/>
          <w:lang w:val="en-US"/>
        </w:rPr>
        <w:t>Sa</w:t>
      </w:r>
      <w:r w:rsidR="00E328D6" w:rsidRPr="00E328D6">
        <w:rPr>
          <w:b/>
          <w:bCs/>
          <w:sz w:val="18"/>
          <w:szCs w:val="18"/>
          <w:lang w:val="en-US"/>
        </w:rPr>
        <w:t>rah Lee</w:t>
      </w:r>
      <w:r w:rsidR="00E328D6" w:rsidRPr="00E328D6">
        <w:rPr>
          <w:sz w:val="18"/>
          <w:szCs w:val="18"/>
          <w:lang w:val="en-US"/>
        </w:rPr>
        <w:t xml:space="preserve"> , Understanding Communitarianism in bioethics (number analytics), (28,5,2025) , &lt; </w:t>
      </w:r>
      <w:hyperlink r:id="rId33" w:anchor=":~:text=In%20the%20field%20of%20bioethics,that%20often%20prevail%20in%20bioethics" w:history="1">
        <w:r w:rsidR="00E328D6" w:rsidRPr="00E328D6">
          <w:rPr>
            <w:rStyle w:val="Hyperlink"/>
            <w:sz w:val="18"/>
            <w:szCs w:val="18"/>
            <w:lang w:val="en-US"/>
          </w:rPr>
          <w:t>https://www.numberanalytics.com/blog/communitarianism-in-bioethics-guide#:~:text=In%20the%20field%20of%20bioethics,that%20often%20prevail%20in%20bioethics</w:t>
        </w:r>
      </w:hyperlink>
      <w:r w:rsidR="00E328D6" w:rsidRPr="00E328D6">
        <w:rPr>
          <w:sz w:val="18"/>
          <w:szCs w:val="18"/>
          <w:lang w:val="en-US"/>
        </w:rPr>
        <w:t xml:space="preserve">. &gt; date accessed 7/6/2025. </w:t>
      </w:r>
    </w:p>
  </w:footnote>
  <w:footnote w:id="59">
    <w:p w14:paraId="24E55540" w14:textId="77777777" w:rsidR="00C96C37" w:rsidRPr="00C96C37" w:rsidRDefault="00C96C37" w:rsidP="00C96C37">
      <w:pPr>
        <w:pStyle w:val="FootnoteText"/>
        <w:spacing w:line="360" w:lineRule="auto"/>
        <w:jc w:val="both"/>
        <w:rPr>
          <w:sz w:val="18"/>
          <w:szCs w:val="18"/>
          <w:lang w:val="en-US"/>
        </w:rPr>
      </w:pPr>
      <w:r w:rsidRPr="00C96C37">
        <w:rPr>
          <w:rStyle w:val="FootnoteReference"/>
          <w:sz w:val="18"/>
          <w:szCs w:val="18"/>
        </w:rPr>
        <w:footnoteRef/>
      </w:r>
      <w:r w:rsidRPr="00C96C37">
        <w:rPr>
          <w:sz w:val="18"/>
          <w:szCs w:val="18"/>
        </w:rPr>
        <w:t xml:space="preserve"> </w:t>
      </w:r>
      <w:r w:rsidRPr="00B624B1">
        <w:rPr>
          <w:b/>
          <w:bCs/>
          <w:sz w:val="18"/>
          <w:szCs w:val="18"/>
          <w:lang w:val="en-US"/>
        </w:rPr>
        <w:t>M.L. Rizzo, S. Turco and others</w:t>
      </w:r>
      <w:r w:rsidRPr="00C96C37">
        <w:rPr>
          <w:sz w:val="18"/>
          <w:szCs w:val="18"/>
          <w:lang w:val="en-US"/>
        </w:rPr>
        <w:t>, 3</w:t>
      </w:r>
      <w:r w:rsidR="00B624B1">
        <w:rPr>
          <w:sz w:val="18"/>
          <w:szCs w:val="18"/>
          <w:lang w:val="en-US"/>
        </w:rPr>
        <w:t xml:space="preserve">D </w:t>
      </w:r>
      <w:r w:rsidRPr="00C96C37">
        <w:rPr>
          <w:sz w:val="18"/>
          <w:szCs w:val="18"/>
          <w:lang w:val="en-US"/>
        </w:rPr>
        <w:t xml:space="preserve">Printing and 3D bioprinting technology in medicine: ethical and legal issues, &lt; </w:t>
      </w:r>
      <w:hyperlink r:id="rId34" w:history="1">
        <w:r w:rsidRPr="00C96C37">
          <w:rPr>
            <w:rStyle w:val="Hyperlink"/>
            <w:sz w:val="18"/>
            <w:szCs w:val="18"/>
            <w:lang w:val="en-US"/>
          </w:rPr>
          <w:t>https://www.clinicaterapeutica.it/ojs/index.php/1/article/view/687/486</w:t>
        </w:r>
      </w:hyperlink>
      <w:r w:rsidRPr="00C96C37">
        <w:rPr>
          <w:sz w:val="18"/>
          <w:szCs w:val="18"/>
          <w:lang w:val="en-US"/>
        </w:rPr>
        <w:t xml:space="preserve"> &gt; date accessed 7/6/2025. </w:t>
      </w:r>
    </w:p>
  </w:footnote>
  <w:footnote w:id="60">
    <w:p w14:paraId="0D043159" w14:textId="77777777" w:rsidR="0020035C" w:rsidRPr="00761ADA" w:rsidRDefault="0020035C" w:rsidP="00761ADA">
      <w:pPr>
        <w:pStyle w:val="FootnoteText"/>
        <w:spacing w:line="360" w:lineRule="auto"/>
        <w:jc w:val="both"/>
        <w:rPr>
          <w:sz w:val="18"/>
          <w:szCs w:val="18"/>
          <w:lang w:val="en-US"/>
        </w:rPr>
      </w:pPr>
      <w:r w:rsidRPr="00761ADA">
        <w:rPr>
          <w:rStyle w:val="FootnoteReference"/>
          <w:sz w:val="18"/>
          <w:szCs w:val="18"/>
        </w:rPr>
        <w:footnoteRef/>
      </w:r>
      <w:r w:rsidRPr="00761ADA">
        <w:rPr>
          <w:sz w:val="18"/>
          <w:szCs w:val="18"/>
        </w:rPr>
        <w:t xml:space="preserve"> </w:t>
      </w:r>
      <w:r w:rsidR="00761ADA" w:rsidRPr="00B624B1">
        <w:rPr>
          <w:b/>
          <w:bCs/>
          <w:sz w:val="18"/>
          <w:szCs w:val="18"/>
          <w:lang w:val="en-US"/>
        </w:rPr>
        <w:t>Cassandra L. Sundblad, da Vinci Robotic Surgery Lawsuit</w:t>
      </w:r>
      <w:r w:rsidR="00761ADA" w:rsidRPr="00761ADA">
        <w:rPr>
          <w:sz w:val="18"/>
          <w:szCs w:val="18"/>
          <w:lang w:val="en-US"/>
        </w:rPr>
        <w:t xml:space="preserve"> (drug watch), (16,4,2025), &lt; </w:t>
      </w:r>
      <w:hyperlink r:id="rId35" w:history="1">
        <w:r w:rsidR="00761ADA" w:rsidRPr="00761ADA">
          <w:rPr>
            <w:rStyle w:val="Hyperlink"/>
            <w:sz w:val="18"/>
            <w:szCs w:val="18"/>
            <w:lang w:val="en-US"/>
          </w:rPr>
          <w:t>https://www.drugwatch.com/davinci-surgery/lawsuits/</w:t>
        </w:r>
      </w:hyperlink>
      <w:r w:rsidR="00761ADA" w:rsidRPr="00761ADA">
        <w:rPr>
          <w:sz w:val="18"/>
          <w:szCs w:val="18"/>
          <w:lang w:val="en-US"/>
        </w:rPr>
        <w:t xml:space="preserve"> &gt; date accessed 7/6/2025. </w:t>
      </w:r>
    </w:p>
  </w:footnote>
  <w:footnote w:id="61">
    <w:p w14:paraId="74E5E68A" w14:textId="77777777" w:rsidR="004A3C2A" w:rsidRPr="004A3C2A" w:rsidRDefault="004A3C2A" w:rsidP="004A3C2A">
      <w:pPr>
        <w:pStyle w:val="FootnoteText"/>
        <w:spacing w:line="360" w:lineRule="auto"/>
        <w:jc w:val="both"/>
        <w:rPr>
          <w:lang w:val="en-US"/>
        </w:rPr>
      </w:pPr>
      <w:r>
        <w:rPr>
          <w:rStyle w:val="FootnoteReference"/>
        </w:rPr>
        <w:footnoteRef/>
      </w:r>
      <w:r w:rsidRPr="004A3C2A">
        <w:rPr>
          <w:rFonts w:cstheme="minorHAnsi"/>
          <w:sz w:val="18"/>
          <w:szCs w:val="18"/>
        </w:rPr>
        <w:t xml:space="preserve"> </w:t>
      </w:r>
      <w:r w:rsidRPr="00B624B1">
        <w:rPr>
          <w:rFonts w:cstheme="minorHAnsi"/>
          <w:b/>
          <w:bCs/>
          <w:color w:val="1B1B1B"/>
          <w:sz w:val="18"/>
          <w:szCs w:val="18"/>
          <w:shd w:val="clear" w:color="auto" w:fill="FFFFFF"/>
        </w:rPr>
        <w:t>Kirillova A, Bushev S</w:t>
      </w:r>
      <w:r w:rsidRPr="00B624B1">
        <w:rPr>
          <w:rFonts w:cstheme="minorHAnsi"/>
          <w:b/>
          <w:bCs/>
          <w:color w:val="1B1B1B"/>
          <w:sz w:val="18"/>
          <w:szCs w:val="18"/>
          <w:shd w:val="clear" w:color="auto" w:fill="FFFFFF"/>
          <w:lang w:val="en-US"/>
        </w:rPr>
        <w:t xml:space="preserve"> and others</w:t>
      </w:r>
      <w:r>
        <w:rPr>
          <w:rFonts w:cstheme="minorHAnsi"/>
          <w:color w:val="1B1B1B"/>
          <w:sz w:val="18"/>
          <w:szCs w:val="18"/>
          <w:shd w:val="clear" w:color="auto" w:fill="FFFFFF"/>
          <w:lang w:val="en-US"/>
        </w:rPr>
        <w:t xml:space="preserve"> , </w:t>
      </w:r>
      <w:r w:rsidRPr="004A3C2A">
        <w:rPr>
          <w:rFonts w:cstheme="minorHAnsi"/>
          <w:color w:val="1B1B1B"/>
          <w:sz w:val="18"/>
          <w:szCs w:val="18"/>
          <w:shd w:val="clear" w:color="auto" w:fill="FFFFFF"/>
        </w:rPr>
        <w:t>Bioethical and Legal Issues in 3D Bioprinting</w:t>
      </w:r>
      <w:r>
        <w:rPr>
          <w:rFonts w:cstheme="minorHAnsi"/>
          <w:color w:val="1B1B1B"/>
          <w:sz w:val="18"/>
          <w:szCs w:val="18"/>
          <w:shd w:val="clear" w:color="auto" w:fill="FFFFFF"/>
          <w:lang w:val="en-US"/>
        </w:rPr>
        <w:t xml:space="preserve">, (28/4/2020), &lt; </w:t>
      </w:r>
      <w:hyperlink r:id="rId36" w:anchor="ref22" w:history="1">
        <w:r w:rsidRPr="00786CD5">
          <w:rPr>
            <w:rStyle w:val="Hyperlink"/>
            <w:rFonts w:cstheme="minorHAnsi"/>
            <w:sz w:val="18"/>
            <w:szCs w:val="18"/>
            <w:shd w:val="clear" w:color="auto" w:fill="FFFFFF"/>
            <w:lang w:val="en-US"/>
          </w:rPr>
          <w:t>https://pmc.ncbi.nlm.nih.gov/articles/PMC7557521/#ref22</w:t>
        </w:r>
      </w:hyperlink>
      <w:r>
        <w:rPr>
          <w:rFonts w:cstheme="minorHAnsi"/>
          <w:color w:val="1B1B1B"/>
          <w:sz w:val="18"/>
          <w:szCs w:val="18"/>
          <w:shd w:val="clear" w:color="auto" w:fill="FFFFFF"/>
          <w:lang w:val="en-US"/>
        </w:rPr>
        <w:t xml:space="preserve"> &gt; date accessed 8/6/2025. </w:t>
      </w:r>
    </w:p>
  </w:footnote>
  <w:footnote w:id="62">
    <w:p w14:paraId="32CA39B7" w14:textId="77777777" w:rsidR="004A3C2A" w:rsidRPr="004A3C2A" w:rsidRDefault="004A3C2A">
      <w:pPr>
        <w:pStyle w:val="FootnoteText"/>
        <w:rPr>
          <w:lang w:val="en-US"/>
        </w:rPr>
      </w:pPr>
      <w:r>
        <w:rPr>
          <w:rStyle w:val="FootnoteReference"/>
        </w:rPr>
        <w:footnoteRef/>
      </w:r>
      <w:r>
        <w:t xml:space="preserve"> </w:t>
      </w:r>
      <w:r w:rsidRPr="00B624B1">
        <w:rPr>
          <w:b/>
          <w:bCs/>
          <w:sz w:val="18"/>
          <w:szCs w:val="18"/>
          <w:lang w:val="en-US"/>
        </w:rPr>
        <w:t xml:space="preserve">IBID </w:t>
      </w:r>
    </w:p>
  </w:footnote>
  <w:footnote w:id="63">
    <w:p w14:paraId="1314E572" w14:textId="77777777" w:rsidR="00CA5D8A" w:rsidRPr="00CA5D8A" w:rsidRDefault="00CA5D8A" w:rsidP="00CA5D8A">
      <w:pPr>
        <w:pStyle w:val="FootnoteText"/>
        <w:spacing w:line="360" w:lineRule="auto"/>
        <w:jc w:val="both"/>
        <w:rPr>
          <w:lang w:val="en-US"/>
        </w:rPr>
      </w:pPr>
      <w:r w:rsidRPr="00CA5D8A">
        <w:rPr>
          <w:rStyle w:val="FootnoteReference"/>
          <w:sz w:val="18"/>
          <w:szCs w:val="18"/>
        </w:rPr>
        <w:footnoteRef/>
      </w:r>
      <w:r w:rsidRPr="00CA5D8A">
        <w:rPr>
          <w:sz w:val="18"/>
          <w:szCs w:val="18"/>
        </w:rPr>
        <w:t xml:space="preserve"> </w:t>
      </w:r>
      <w:r w:rsidRPr="00B624B1">
        <w:rPr>
          <w:rFonts w:cstheme="minorHAnsi"/>
          <w:b/>
          <w:bCs/>
          <w:color w:val="1B1B1B"/>
          <w:sz w:val="18"/>
          <w:szCs w:val="18"/>
          <w:shd w:val="clear" w:color="auto" w:fill="FFFFFF"/>
        </w:rPr>
        <w:t>Kirillova A, Bushev S</w:t>
      </w:r>
      <w:r w:rsidRPr="00B624B1">
        <w:rPr>
          <w:rFonts w:cstheme="minorHAnsi"/>
          <w:b/>
          <w:bCs/>
          <w:color w:val="1B1B1B"/>
          <w:sz w:val="18"/>
          <w:szCs w:val="18"/>
          <w:shd w:val="clear" w:color="auto" w:fill="FFFFFF"/>
          <w:lang w:val="en-US"/>
        </w:rPr>
        <w:t xml:space="preserve"> and others</w:t>
      </w:r>
      <w:r w:rsidRPr="00CA5D8A">
        <w:rPr>
          <w:rFonts w:cstheme="minorHAnsi"/>
          <w:color w:val="1B1B1B"/>
          <w:sz w:val="18"/>
          <w:szCs w:val="18"/>
          <w:shd w:val="clear" w:color="auto" w:fill="FFFFFF"/>
          <w:lang w:val="en-US"/>
        </w:rPr>
        <w:t xml:space="preserve"> , </w:t>
      </w:r>
      <w:r w:rsidRPr="00CA5D8A">
        <w:rPr>
          <w:rFonts w:cstheme="minorHAnsi"/>
          <w:color w:val="1B1B1B"/>
          <w:sz w:val="18"/>
          <w:szCs w:val="18"/>
          <w:shd w:val="clear" w:color="auto" w:fill="FFFFFF"/>
        </w:rPr>
        <w:t>Bioethical and Legal Issues in 3D Bioprinting</w:t>
      </w:r>
      <w:r w:rsidRPr="00CA5D8A">
        <w:rPr>
          <w:rFonts w:cstheme="minorHAnsi"/>
          <w:color w:val="1B1B1B"/>
          <w:sz w:val="18"/>
          <w:szCs w:val="18"/>
          <w:shd w:val="clear" w:color="auto" w:fill="FFFFFF"/>
          <w:lang w:val="en-US"/>
        </w:rPr>
        <w:t xml:space="preserve">, (28/4/2020), &lt; </w:t>
      </w:r>
      <w:hyperlink r:id="rId37" w:anchor="ref22" w:history="1">
        <w:r w:rsidRPr="00CA5D8A">
          <w:rPr>
            <w:rStyle w:val="Hyperlink"/>
            <w:rFonts w:cstheme="minorHAnsi"/>
            <w:sz w:val="18"/>
            <w:szCs w:val="18"/>
            <w:shd w:val="clear" w:color="auto" w:fill="FFFFFF"/>
            <w:lang w:val="en-US"/>
          </w:rPr>
          <w:t>https://pmc.ncbi.nlm.nih.gov/articles/PMC7557521/#ref22</w:t>
        </w:r>
      </w:hyperlink>
      <w:r w:rsidRPr="00CA5D8A">
        <w:rPr>
          <w:rFonts w:cstheme="minorHAnsi"/>
          <w:color w:val="1B1B1B"/>
          <w:sz w:val="18"/>
          <w:szCs w:val="18"/>
          <w:shd w:val="clear" w:color="auto" w:fill="FFFFFF"/>
          <w:lang w:val="en-US"/>
        </w:rPr>
        <w:t xml:space="preserve"> &gt; date accessed 8/6/2025</w:t>
      </w:r>
      <w:r>
        <w:rPr>
          <w:rFonts w:cstheme="minorHAnsi"/>
          <w:color w:val="1B1B1B"/>
          <w:sz w:val="18"/>
          <w:szCs w:val="18"/>
          <w:shd w:val="clear" w:color="auto" w:fill="FFFFFF"/>
          <w:lang w:val="en-US"/>
        </w:rPr>
        <w:t>.</w:t>
      </w:r>
    </w:p>
  </w:footnote>
  <w:footnote w:id="64">
    <w:p w14:paraId="23B2F03A" w14:textId="77777777" w:rsidR="00C52A19" w:rsidRPr="00C52A19" w:rsidRDefault="00C52A19" w:rsidP="00C52A19">
      <w:pPr>
        <w:pStyle w:val="FootnoteText"/>
        <w:spacing w:line="360" w:lineRule="auto"/>
        <w:jc w:val="both"/>
        <w:rPr>
          <w:sz w:val="18"/>
          <w:szCs w:val="18"/>
          <w:lang w:val="en-US"/>
        </w:rPr>
      </w:pPr>
      <w:r w:rsidRPr="00C52A19">
        <w:rPr>
          <w:rStyle w:val="FootnoteReference"/>
          <w:sz w:val="18"/>
          <w:szCs w:val="18"/>
        </w:rPr>
        <w:footnoteRef/>
      </w:r>
      <w:r w:rsidRPr="00C52A19">
        <w:rPr>
          <w:sz w:val="18"/>
          <w:szCs w:val="18"/>
        </w:rPr>
        <w:t xml:space="preserve"> </w:t>
      </w:r>
      <w:r w:rsidRPr="00B624B1">
        <w:rPr>
          <w:b/>
          <w:bCs/>
          <w:sz w:val="18"/>
          <w:szCs w:val="18"/>
          <w:lang w:val="en-US"/>
        </w:rPr>
        <w:t>Science Direct</w:t>
      </w:r>
      <w:r w:rsidRPr="00C52A19">
        <w:rPr>
          <w:sz w:val="18"/>
          <w:szCs w:val="18"/>
          <w:lang w:val="en-US"/>
        </w:rPr>
        <w:t xml:space="preserve">, Insurance Company, &lt; </w:t>
      </w:r>
      <w:hyperlink r:id="rId38" w:history="1">
        <w:r w:rsidRPr="00C52A19">
          <w:rPr>
            <w:rStyle w:val="Hyperlink"/>
            <w:sz w:val="18"/>
            <w:szCs w:val="18"/>
            <w:lang w:val="en-US"/>
          </w:rPr>
          <w:t>https://www.sciencedirect.com/topics/economics-econometrics-and-finance/insurance-company</w:t>
        </w:r>
      </w:hyperlink>
      <w:r w:rsidRPr="00C52A19">
        <w:rPr>
          <w:sz w:val="18"/>
          <w:szCs w:val="18"/>
          <w:lang w:val="en-US"/>
        </w:rPr>
        <w:t xml:space="preserve"> &gt; date accessed 9/6/2025</w:t>
      </w:r>
      <w:r w:rsidR="00251FE2">
        <w:rPr>
          <w:sz w:val="18"/>
          <w:szCs w:val="18"/>
          <w:lang w:val="en-US"/>
        </w:rPr>
        <w:t>.</w:t>
      </w:r>
    </w:p>
  </w:footnote>
  <w:footnote w:id="65">
    <w:p w14:paraId="22B6A22F" w14:textId="77777777" w:rsidR="00120CA2" w:rsidRPr="00120CA2" w:rsidRDefault="00120CA2" w:rsidP="00120CA2">
      <w:pPr>
        <w:pStyle w:val="FootnoteText"/>
        <w:spacing w:line="360" w:lineRule="auto"/>
        <w:jc w:val="both"/>
        <w:rPr>
          <w:sz w:val="18"/>
          <w:szCs w:val="18"/>
          <w:lang w:val="en-US"/>
        </w:rPr>
      </w:pPr>
      <w:r w:rsidRPr="00120CA2">
        <w:rPr>
          <w:rStyle w:val="FootnoteReference"/>
          <w:sz w:val="18"/>
          <w:szCs w:val="18"/>
        </w:rPr>
        <w:footnoteRef/>
      </w:r>
      <w:r w:rsidRPr="00120CA2">
        <w:rPr>
          <w:sz w:val="18"/>
          <w:szCs w:val="18"/>
        </w:rPr>
        <w:t xml:space="preserve"> </w:t>
      </w:r>
      <w:r w:rsidRPr="00320C74">
        <w:rPr>
          <w:b/>
          <w:bCs/>
          <w:sz w:val="18"/>
          <w:szCs w:val="18"/>
          <w:lang w:val="en-US"/>
        </w:rPr>
        <w:t>Swiss Re Institute</w:t>
      </w:r>
      <w:r w:rsidRPr="00120CA2">
        <w:rPr>
          <w:sz w:val="18"/>
          <w:szCs w:val="18"/>
          <w:lang w:val="en-US"/>
        </w:rPr>
        <w:t xml:space="preserve">, How 3D Printing will reshape the insurance landscape, (18/4/2016) , &lt; </w:t>
      </w:r>
      <w:hyperlink r:id="rId39" w:history="1">
        <w:r w:rsidRPr="00120CA2">
          <w:rPr>
            <w:rStyle w:val="Hyperlink"/>
            <w:sz w:val="18"/>
            <w:szCs w:val="18"/>
            <w:lang w:val="en-US"/>
          </w:rPr>
          <w:t>https://www.swissre.com/institute/research/topics-and-risk-dialogues/digital-business-model-and-cyber-risk/How-3D-printing-will-reshape-the-insurance-landscape.html</w:t>
        </w:r>
      </w:hyperlink>
      <w:r w:rsidRPr="00120CA2">
        <w:rPr>
          <w:sz w:val="18"/>
          <w:szCs w:val="18"/>
          <w:lang w:val="en-US"/>
        </w:rPr>
        <w:t xml:space="preserve"> &gt; date accessed 10/6/2025</w:t>
      </w:r>
    </w:p>
  </w:footnote>
  <w:footnote w:id="66">
    <w:p w14:paraId="5378B8FE" w14:textId="77777777" w:rsidR="000700CA" w:rsidRPr="00320C74" w:rsidRDefault="000700CA">
      <w:pPr>
        <w:pStyle w:val="FootnoteText"/>
        <w:rPr>
          <w:b/>
          <w:bCs/>
          <w:sz w:val="18"/>
          <w:szCs w:val="18"/>
          <w:lang w:val="en-US"/>
        </w:rPr>
      </w:pPr>
      <w:r w:rsidRPr="00320C74">
        <w:rPr>
          <w:rStyle w:val="FootnoteReference"/>
          <w:sz w:val="18"/>
          <w:szCs w:val="18"/>
        </w:rPr>
        <w:footnoteRef/>
      </w:r>
      <w:r w:rsidRPr="00320C74">
        <w:rPr>
          <w:b/>
          <w:bCs/>
          <w:sz w:val="18"/>
          <w:szCs w:val="18"/>
        </w:rPr>
        <w:t xml:space="preserve"> </w:t>
      </w:r>
      <w:r w:rsidRPr="00320C74">
        <w:rPr>
          <w:b/>
          <w:bCs/>
          <w:sz w:val="18"/>
          <w:szCs w:val="18"/>
          <w:lang w:val="en-US"/>
        </w:rPr>
        <w:t>IBID</w:t>
      </w:r>
    </w:p>
  </w:footnote>
  <w:footnote w:id="67">
    <w:p w14:paraId="595DD2E5" w14:textId="77777777" w:rsidR="006E288C" w:rsidRPr="006E288C" w:rsidRDefault="006E288C" w:rsidP="006E288C">
      <w:pPr>
        <w:pStyle w:val="FootnoteText"/>
        <w:spacing w:line="360" w:lineRule="auto"/>
        <w:jc w:val="both"/>
        <w:rPr>
          <w:sz w:val="18"/>
          <w:szCs w:val="18"/>
          <w:lang w:val="en-US"/>
        </w:rPr>
      </w:pPr>
      <w:r w:rsidRPr="006E288C">
        <w:rPr>
          <w:rStyle w:val="FootnoteReference"/>
          <w:sz w:val="18"/>
          <w:szCs w:val="18"/>
        </w:rPr>
        <w:footnoteRef/>
      </w:r>
      <w:r w:rsidRPr="006E288C">
        <w:rPr>
          <w:sz w:val="18"/>
          <w:szCs w:val="18"/>
        </w:rPr>
        <w:t xml:space="preserve"> </w:t>
      </w:r>
      <w:r w:rsidRPr="006E288C">
        <w:rPr>
          <w:b/>
          <w:bCs/>
          <w:sz w:val="18"/>
          <w:szCs w:val="18"/>
          <w:lang w:val="en-US"/>
        </w:rPr>
        <w:t>UPM Biomedicals</w:t>
      </w:r>
      <w:r w:rsidRPr="006E288C">
        <w:rPr>
          <w:sz w:val="18"/>
          <w:szCs w:val="18"/>
          <w:lang w:val="en-US"/>
        </w:rPr>
        <w:t xml:space="preserve">, What is 3D bioprinting?, &lt; </w:t>
      </w:r>
      <w:hyperlink r:id="rId40" w:anchor=":~:text=3D%20bioprinting%20is%20a%20technology,engineering%20and%20new%20drug%20development" w:history="1">
        <w:r w:rsidRPr="006E288C">
          <w:rPr>
            <w:rStyle w:val="Hyperlink"/>
            <w:sz w:val="18"/>
            <w:szCs w:val="18"/>
            <w:lang w:val="en-US"/>
          </w:rPr>
          <w:t>https://www.upmbiomedicals.com/solutions/life-science/what-is-3d-bioprinting/#:~:text=3D%20bioprinting%20is%20a%20technology,engineering%20and%20new%20drug%20development</w:t>
        </w:r>
      </w:hyperlink>
      <w:r w:rsidRPr="006E288C">
        <w:rPr>
          <w:sz w:val="18"/>
          <w:szCs w:val="18"/>
          <w:lang w:val="en-US"/>
        </w:rPr>
        <w:t xml:space="preserve"> &gt; date accessed 15/6/2025. </w:t>
      </w:r>
    </w:p>
  </w:footnote>
  <w:footnote w:id="68">
    <w:p w14:paraId="7F70873C" w14:textId="77777777" w:rsidR="00935231" w:rsidRPr="00B30082" w:rsidRDefault="00935231" w:rsidP="00B30082">
      <w:pPr>
        <w:pStyle w:val="FootnoteText"/>
        <w:spacing w:line="360" w:lineRule="auto"/>
        <w:jc w:val="both"/>
        <w:rPr>
          <w:sz w:val="18"/>
          <w:szCs w:val="18"/>
          <w:lang w:val="en-US"/>
        </w:rPr>
      </w:pPr>
      <w:r w:rsidRPr="00B30082">
        <w:rPr>
          <w:rStyle w:val="FootnoteReference"/>
          <w:sz w:val="18"/>
          <w:szCs w:val="18"/>
        </w:rPr>
        <w:footnoteRef/>
      </w:r>
      <w:r w:rsidRPr="00B30082">
        <w:rPr>
          <w:sz w:val="18"/>
          <w:szCs w:val="18"/>
        </w:rPr>
        <w:t xml:space="preserve"> </w:t>
      </w:r>
      <w:r w:rsidRPr="00B30082">
        <w:rPr>
          <w:b/>
          <w:bCs/>
          <w:sz w:val="18"/>
          <w:szCs w:val="18"/>
          <w:lang w:val="en-US"/>
        </w:rPr>
        <w:t>University of Pittsburgh,</w:t>
      </w:r>
      <w:r w:rsidRPr="00B30082">
        <w:rPr>
          <w:sz w:val="18"/>
          <w:szCs w:val="18"/>
          <w:lang w:val="en-US"/>
        </w:rPr>
        <w:t xml:space="preserve"> </w:t>
      </w:r>
      <w:r w:rsidR="00B30082" w:rsidRPr="00B30082">
        <w:rPr>
          <w:sz w:val="18"/>
          <w:szCs w:val="18"/>
          <w:lang w:val="en-US"/>
        </w:rPr>
        <w:t>what</w:t>
      </w:r>
      <w:r w:rsidRPr="00B30082">
        <w:rPr>
          <w:sz w:val="18"/>
          <w:szCs w:val="18"/>
          <w:lang w:val="en-US"/>
        </w:rPr>
        <w:t xml:space="preserve"> is Regen</w:t>
      </w:r>
      <w:r w:rsidR="00B30082" w:rsidRPr="00B30082">
        <w:rPr>
          <w:sz w:val="18"/>
          <w:szCs w:val="18"/>
          <w:lang w:val="en-US"/>
        </w:rPr>
        <w:t xml:space="preserve">erative Medicine? ,&lt; </w:t>
      </w:r>
      <w:hyperlink r:id="rId41" w:history="1">
        <w:r w:rsidR="00B30082" w:rsidRPr="00B30082">
          <w:rPr>
            <w:rStyle w:val="Hyperlink"/>
            <w:sz w:val="18"/>
            <w:szCs w:val="18"/>
            <w:lang w:val="en-US"/>
          </w:rPr>
          <w:t>https://mirm-pitt.net/about-us/what-is-regenerative-medicine/</w:t>
        </w:r>
      </w:hyperlink>
      <w:r w:rsidR="00B30082" w:rsidRPr="00B30082">
        <w:rPr>
          <w:sz w:val="18"/>
          <w:szCs w:val="18"/>
          <w:lang w:val="en-US"/>
        </w:rPr>
        <w:t xml:space="preserve"> &gt; date accessed 16/6/2025. </w:t>
      </w:r>
    </w:p>
  </w:footnote>
  <w:footnote w:id="69">
    <w:p w14:paraId="1B010628" w14:textId="77777777" w:rsidR="00C80F03" w:rsidRPr="009D4922" w:rsidRDefault="00C80F03" w:rsidP="009D4922">
      <w:pPr>
        <w:pStyle w:val="FootnoteText"/>
        <w:spacing w:line="360" w:lineRule="auto"/>
        <w:jc w:val="both"/>
        <w:rPr>
          <w:sz w:val="18"/>
          <w:szCs w:val="18"/>
          <w:lang w:val="en-US"/>
        </w:rPr>
      </w:pPr>
      <w:r w:rsidRPr="009D4922">
        <w:rPr>
          <w:rStyle w:val="FootnoteReference"/>
          <w:sz w:val="18"/>
          <w:szCs w:val="18"/>
        </w:rPr>
        <w:footnoteRef/>
      </w:r>
      <w:r w:rsidRPr="009D4922">
        <w:rPr>
          <w:sz w:val="18"/>
          <w:szCs w:val="18"/>
        </w:rPr>
        <w:t xml:space="preserve"> </w:t>
      </w:r>
      <w:r w:rsidRPr="009D4922">
        <w:rPr>
          <w:b/>
          <w:bCs/>
          <w:sz w:val="18"/>
          <w:szCs w:val="18"/>
          <w:lang w:val="en-US"/>
        </w:rPr>
        <w:t>PMC PubMed Central</w:t>
      </w:r>
      <w:r w:rsidRPr="009D4922">
        <w:rPr>
          <w:sz w:val="18"/>
          <w:szCs w:val="18"/>
          <w:lang w:val="en-US"/>
        </w:rPr>
        <w:t xml:space="preserve">, </w:t>
      </w:r>
      <w:r w:rsidR="009D4922" w:rsidRPr="009D4922">
        <w:rPr>
          <w:sz w:val="18"/>
          <w:szCs w:val="18"/>
          <w:lang w:val="en-US"/>
        </w:rPr>
        <w:t xml:space="preserve">Japan’s challenges of translational regenerative medicine : Act on the safety of regenerative medicine , (31 May , 2016) , &lt; </w:t>
      </w:r>
      <w:hyperlink r:id="rId42" w:anchor=":~:text=The%20second%20law%20is%20the,for%20Harmonization%20of%20Technical%20Requirements" w:history="1">
        <w:r w:rsidR="009D4922" w:rsidRPr="009D4922">
          <w:rPr>
            <w:rStyle w:val="Hyperlink"/>
            <w:sz w:val="18"/>
            <w:szCs w:val="18"/>
            <w:lang w:val="en-US"/>
          </w:rPr>
          <w:t>https://pmc.ncbi.nlm.nih.gov/articles/PMC6581824/#:~:text=The%20second%20law%20is%20the,for%20Harmonization%20of%20Technical%20Requirements</w:t>
        </w:r>
      </w:hyperlink>
      <w:r w:rsidR="009D4922" w:rsidRPr="009D4922">
        <w:rPr>
          <w:sz w:val="18"/>
          <w:szCs w:val="18"/>
          <w:lang w:val="en-US"/>
        </w:rPr>
        <w:t xml:space="preserve"> &gt; date accessed 17/6/2025.</w:t>
      </w:r>
    </w:p>
  </w:footnote>
  <w:footnote w:id="70">
    <w:p w14:paraId="1155DBAA" w14:textId="77777777" w:rsidR="009D4922" w:rsidRPr="009D4922" w:rsidRDefault="009D4922">
      <w:pPr>
        <w:pStyle w:val="FootnoteText"/>
        <w:rPr>
          <w:lang w:val="en-US"/>
        </w:rPr>
      </w:pPr>
      <w:r>
        <w:rPr>
          <w:rStyle w:val="FootnoteReference"/>
        </w:rPr>
        <w:footnoteRef/>
      </w:r>
      <w:r>
        <w:t xml:space="preserve"> </w:t>
      </w:r>
      <w:r w:rsidRPr="00320C74">
        <w:rPr>
          <w:b/>
          <w:bCs/>
          <w:sz w:val="18"/>
          <w:szCs w:val="18"/>
          <w:lang w:val="en-US"/>
        </w:rPr>
        <w:t>IBID</w:t>
      </w:r>
    </w:p>
  </w:footnote>
  <w:footnote w:id="71">
    <w:p w14:paraId="25D8C5E7" w14:textId="77777777" w:rsidR="00620857" w:rsidRDefault="00620857" w:rsidP="003A61F9">
      <w:pPr>
        <w:pStyle w:val="FootnoteText"/>
        <w:spacing w:line="360" w:lineRule="auto"/>
        <w:jc w:val="both"/>
        <w:rPr>
          <w:sz w:val="18"/>
          <w:szCs w:val="18"/>
          <w:lang w:val="en-US"/>
        </w:rPr>
      </w:pPr>
      <w:r w:rsidRPr="00620857">
        <w:rPr>
          <w:rStyle w:val="FootnoteReference"/>
          <w:sz w:val="18"/>
          <w:szCs w:val="18"/>
        </w:rPr>
        <w:footnoteRef/>
      </w:r>
      <w:r w:rsidRPr="00620857">
        <w:rPr>
          <w:sz w:val="18"/>
          <w:szCs w:val="18"/>
        </w:rPr>
        <w:t xml:space="preserve"> </w:t>
      </w:r>
      <w:r w:rsidRPr="00620857">
        <w:rPr>
          <w:b/>
          <w:bCs/>
          <w:sz w:val="18"/>
          <w:szCs w:val="18"/>
          <w:lang w:val="en-US"/>
        </w:rPr>
        <w:t>PMC PubMed Central</w:t>
      </w:r>
      <w:r w:rsidRPr="00620857">
        <w:rPr>
          <w:sz w:val="18"/>
          <w:szCs w:val="18"/>
          <w:lang w:val="en-US"/>
        </w:rPr>
        <w:t xml:space="preserve">, Japan’s challenges of translational regenerative medicine : Act on the safety of regenerative medicine , (31 May , 2016) , &lt; </w:t>
      </w:r>
      <w:hyperlink r:id="rId43" w:anchor=":~:text=The%20second%20law%20is%20the,for%20Harmonization%20of%20Technical%20Requirements" w:history="1">
        <w:r w:rsidRPr="00620857">
          <w:rPr>
            <w:rStyle w:val="Hyperlink"/>
            <w:sz w:val="18"/>
            <w:szCs w:val="18"/>
            <w:lang w:val="en-US"/>
          </w:rPr>
          <w:t>https://pmc.ncbi.nlm.nih.gov/articles/PMC6581824/#:~:text=The%20second%20law%20is%20the,for%20Harmonization%20of%20Technical%20Requirements</w:t>
        </w:r>
      </w:hyperlink>
      <w:r w:rsidRPr="00620857">
        <w:rPr>
          <w:sz w:val="18"/>
          <w:szCs w:val="18"/>
          <w:lang w:val="en-US"/>
        </w:rPr>
        <w:t xml:space="preserve"> &gt; date accessed 17/6/2025.</w:t>
      </w:r>
    </w:p>
    <w:p w14:paraId="082CEACA" w14:textId="77777777" w:rsidR="00251FE2" w:rsidRPr="00620857" w:rsidRDefault="00251FE2" w:rsidP="003A61F9">
      <w:pPr>
        <w:pStyle w:val="FootnoteText"/>
        <w:spacing w:line="360" w:lineRule="auto"/>
        <w:jc w:val="both"/>
        <w:rPr>
          <w:sz w:val="18"/>
          <w:szCs w:val="18"/>
          <w:lang w:val="en-US"/>
        </w:rPr>
      </w:pPr>
    </w:p>
  </w:footnote>
  <w:footnote w:id="72">
    <w:p w14:paraId="3E37FFE1" w14:textId="77777777" w:rsidR="003A61F9" w:rsidRPr="003A61F9" w:rsidRDefault="003A61F9" w:rsidP="003A61F9">
      <w:pPr>
        <w:pStyle w:val="FootnoteText"/>
        <w:spacing w:line="360" w:lineRule="auto"/>
        <w:jc w:val="both"/>
        <w:rPr>
          <w:lang w:val="en-US"/>
        </w:rPr>
      </w:pPr>
      <w:r w:rsidRPr="00031800">
        <w:rPr>
          <w:rStyle w:val="FootnoteReference"/>
          <w:sz w:val="18"/>
          <w:szCs w:val="18"/>
        </w:rPr>
        <w:footnoteRef/>
      </w:r>
      <w:r w:rsidRPr="00031800">
        <w:rPr>
          <w:sz w:val="18"/>
          <w:szCs w:val="18"/>
        </w:rPr>
        <w:t xml:space="preserve"> </w:t>
      </w:r>
      <w:r w:rsidRPr="00031800">
        <w:rPr>
          <w:b/>
          <w:bCs/>
          <w:sz w:val="18"/>
          <w:szCs w:val="18"/>
          <w:lang w:val="en-US"/>
        </w:rPr>
        <w:t>CNMF</w:t>
      </w:r>
      <w:r w:rsidRPr="00031800">
        <w:rPr>
          <w:sz w:val="18"/>
          <w:szCs w:val="18"/>
          <w:lang w:val="en-US"/>
        </w:rPr>
        <w:t xml:space="preserve"> , Biomedical law , &lt; </w:t>
      </w:r>
      <w:hyperlink r:id="rId44" w:anchor=":~:text=Specialized%20legal%20consulting%20in%20the,%2C%20regulations%2C%20and%20ethical%20guidelines" w:history="1">
        <w:r w:rsidRPr="00031800">
          <w:rPr>
            <w:rStyle w:val="Hyperlink"/>
            <w:sz w:val="18"/>
            <w:szCs w:val="18"/>
            <w:lang w:val="en-US"/>
          </w:rPr>
          <w:t>https://www.cnmf.pt/en/expertise/biomedical-law/1280/#:~:text=Specialized%20legal%20consulting%20in%20the,%2C%20regulations%2C%20and%20ethical%20guidelines</w:t>
        </w:r>
      </w:hyperlink>
      <w:r w:rsidRPr="00031800">
        <w:rPr>
          <w:sz w:val="18"/>
          <w:szCs w:val="18"/>
          <w:lang w:val="en-US"/>
        </w:rPr>
        <w:t>. &gt; date accessed 17/6/2025.</w:t>
      </w:r>
      <w:r>
        <w:rPr>
          <w:lang w:val="en-US"/>
        </w:rPr>
        <w:t xml:space="preserve"> </w:t>
      </w:r>
    </w:p>
  </w:footnote>
  <w:footnote w:id="73">
    <w:p w14:paraId="056032EF" w14:textId="77777777" w:rsidR="0063672F" w:rsidRPr="0063672F" w:rsidRDefault="0063672F" w:rsidP="0063672F">
      <w:pPr>
        <w:pStyle w:val="FootnoteText"/>
        <w:spacing w:line="360" w:lineRule="auto"/>
        <w:jc w:val="both"/>
        <w:rPr>
          <w:sz w:val="18"/>
          <w:szCs w:val="18"/>
          <w:lang w:val="en-US"/>
        </w:rPr>
      </w:pPr>
      <w:r w:rsidRPr="0063672F">
        <w:rPr>
          <w:rStyle w:val="FootnoteReference"/>
          <w:sz w:val="18"/>
          <w:szCs w:val="18"/>
        </w:rPr>
        <w:footnoteRef/>
      </w:r>
      <w:r w:rsidRPr="0063672F">
        <w:rPr>
          <w:sz w:val="18"/>
          <w:szCs w:val="18"/>
        </w:rPr>
        <w:t xml:space="preserve"> </w:t>
      </w:r>
      <w:r w:rsidRPr="0063672F">
        <w:rPr>
          <w:sz w:val="18"/>
          <w:szCs w:val="18"/>
          <w:lang w:val="en-US"/>
        </w:rPr>
        <w:t>Biopiracy means the unethical or illegal use of biological resources by companies, researchers or organizations without permission or fair compensation.</w:t>
      </w:r>
    </w:p>
  </w:footnote>
  <w:footnote w:id="74">
    <w:p w14:paraId="568EA648" w14:textId="77777777" w:rsidR="00A737EB" w:rsidRPr="00A737EB" w:rsidRDefault="00A737EB" w:rsidP="00A737EB">
      <w:pPr>
        <w:pStyle w:val="FootnoteText"/>
        <w:spacing w:line="360" w:lineRule="auto"/>
        <w:jc w:val="both"/>
        <w:rPr>
          <w:sz w:val="18"/>
          <w:szCs w:val="18"/>
          <w:lang w:val="en-US"/>
        </w:rPr>
      </w:pPr>
      <w:r w:rsidRPr="00A737EB">
        <w:rPr>
          <w:rStyle w:val="FootnoteReference"/>
          <w:sz w:val="18"/>
          <w:szCs w:val="18"/>
        </w:rPr>
        <w:footnoteRef/>
      </w:r>
      <w:r w:rsidRPr="00A737EB">
        <w:rPr>
          <w:sz w:val="18"/>
          <w:szCs w:val="18"/>
        </w:rPr>
        <w:t xml:space="preserve"> </w:t>
      </w:r>
      <w:r w:rsidRPr="00A737EB">
        <w:rPr>
          <w:b/>
          <w:bCs/>
          <w:sz w:val="18"/>
          <w:szCs w:val="18"/>
          <w:lang w:val="en-US"/>
        </w:rPr>
        <w:t>Council Of Europe Portal</w:t>
      </w:r>
      <w:r w:rsidRPr="00A737EB">
        <w:rPr>
          <w:sz w:val="18"/>
          <w:szCs w:val="18"/>
          <w:lang w:val="en-US"/>
        </w:rPr>
        <w:t xml:space="preserve">, Oviedo Convention and its protocols, &lt; </w:t>
      </w:r>
      <w:hyperlink r:id="rId45" w:history="1">
        <w:r w:rsidRPr="00A737EB">
          <w:rPr>
            <w:rStyle w:val="Hyperlink"/>
            <w:sz w:val="18"/>
            <w:szCs w:val="18"/>
            <w:lang w:val="en-US"/>
          </w:rPr>
          <w:t>https://www.coe.int/en/web/human-rights-and-biomedicine/oviedo-convention</w:t>
        </w:r>
      </w:hyperlink>
      <w:r w:rsidRPr="00A737EB">
        <w:rPr>
          <w:sz w:val="18"/>
          <w:szCs w:val="18"/>
          <w:lang w:val="en-US"/>
        </w:rPr>
        <w:t xml:space="preserve"> &gt; date accessed 18/6/2025. </w:t>
      </w:r>
    </w:p>
  </w:footnote>
  <w:footnote w:id="75">
    <w:p w14:paraId="398DFF7C" w14:textId="77777777" w:rsidR="001D3E27" w:rsidRDefault="001D3E27" w:rsidP="001D3E27">
      <w:pPr>
        <w:pStyle w:val="FootnoteText"/>
        <w:spacing w:line="360" w:lineRule="auto"/>
        <w:jc w:val="both"/>
        <w:rPr>
          <w:sz w:val="18"/>
          <w:szCs w:val="18"/>
          <w:lang w:val="en-US"/>
        </w:rPr>
      </w:pPr>
      <w:r w:rsidRPr="001D3E27">
        <w:rPr>
          <w:rStyle w:val="FootnoteReference"/>
          <w:sz w:val="18"/>
          <w:szCs w:val="18"/>
        </w:rPr>
        <w:footnoteRef/>
      </w:r>
      <w:r w:rsidRPr="001D3E27">
        <w:rPr>
          <w:sz w:val="18"/>
          <w:szCs w:val="18"/>
        </w:rPr>
        <w:t xml:space="preserve"> </w:t>
      </w:r>
      <w:r w:rsidRPr="001D3E27">
        <w:rPr>
          <w:b/>
          <w:bCs/>
          <w:sz w:val="18"/>
          <w:szCs w:val="18"/>
          <w:lang w:val="en-US"/>
        </w:rPr>
        <w:t>Convention for the protection of Human Rights and Dignity of the Human Being with regard to the Application of Biology and Medicine: Convention on Human Rights and Biomedicine</w:t>
      </w:r>
      <w:r w:rsidRPr="001D3E27">
        <w:rPr>
          <w:sz w:val="18"/>
          <w:szCs w:val="18"/>
          <w:lang w:val="en-US"/>
        </w:rPr>
        <w:t xml:space="preserve"> , Article 1 , &lt; </w:t>
      </w:r>
      <w:hyperlink r:id="rId46" w:anchor=":~:text=Article%201%20%E2%80%93%20Purpose%20and%20object,application%20of%20biology%20and%20medicine" w:history="1">
        <w:r w:rsidRPr="001D3E27">
          <w:rPr>
            <w:rStyle w:val="Hyperlink"/>
            <w:sz w:val="18"/>
            <w:szCs w:val="18"/>
            <w:lang w:val="en-US"/>
          </w:rPr>
          <w:t>https://rm.coe.int/168007cf98#:~:text=Article%201%20%E2%80%93%20Purpose%20and%20object,application%20of%20biology%20and%20medicine</w:t>
        </w:r>
      </w:hyperlink>
      <w:r w:rsidRPr="001D3E27">
        <w:rPr>
          <w:sz w:val="18"/>
          <w:szCs w:val="18"/>
          <w:lang w:val="en-US"/>
        </w:rPr>
        <w:t xml:space="preserve">. &gt; date accessed 18/6/2025. </w:t>
      </w:r>
    </w:p>
    <w:p w14:paraId="178EFE08" w14:textId="77777777" w:rsidR="00251FE2" w:rsidRPr="001D3E27" w:rsidRDefault="00251FE2" w:rsidP="001D3E27">
      <w:pPr>
        <w:pStyle w:val="FootnoteText"/>
        <w:spacing w:line="360" w:lineRule="auto"/>
        <w:jc w:val="both"/>
        <w:rPr>
          <w:sz w:val="18"/>
          <w:szCs w:val="18"/>
          <w:lang w:val="en-US"/>
        </w:rPr>
      </w:pPr>
    </w:p>
  </w:footnote>
  <w:footnote w:id="76">
    <w:p w14:paraId="63B44568" w14:textId="77777777" w:rsidR="001D3E27" w:rsidRPr="001D3E27" w:rsidRDefault="001D3E27" w:rsidP="001D3E27">
      <w:pPr>
        <w:pStyle w:val="FootnoteText"/>
        <w:spacing w:line="360" w:lineRule="auto"/>
        <w:jc w:val="both"/>
        <w:rPr>
          <w:sz w:val="18"/>
          <w:szCs w:val="18"/>
          <w:lang w:val="en-US"/>
        </w:rPr>
      </w:pPr>
      <w:r w:rsidRPr="001D3E27">
        <w:rPr>
          <w:rStyle w:val="FootnoteReference"/>
          <w:sz w:val="18"/>
          <w:szCs w:val="18"/>
        </w:rPr>
        <w:footnoteRef/>
      </w:r>
      <w:r w:rsidRPr="001D3E27">
        <w:rPr>
          <w:sz w:val="18"/>
          <w:szCs w:val="18"/>
        </w:rPr>
        <w:t xml:space="preserve"> </w:t>
      </w:r>
      <w:r w:rsidRPr="001D3E27">
        <w:rPr>
          <w:b/>
          <w:bCs/>
          <w:sz w:val="18"/>
          <w:szCs w:val="18"/>
          <w:lang w:val="en-US"/>
        </w:rPr>
        <w:t>Convention for the protection of Human Rights and Dignity of the Human Being with regard to the Application of Biology and Medicine: Convention on Human Rights and Biomedicine</w:t>
      </w:r>
      <w:r w:rsidRPr="001D3E27">
        <w:rPr>
          <w:sz w:val="18"/>
          <w:szCs w:val="18"/>
          <w:lang w:val="en-US"/>
        </w:rPr>
        <w:t xml:space="preserve"> , Article 5 , &lt; </w:t>
      </w:r>
      <w:hyperlink r:id="rId47" w:anchor=":~:text=Article%201%20%E2%80%93%20Purpose%20and%20object,application%20of%20biology%20and%20medicine" w:history="1">
        <w:r w:rsidRPr="001D3E27">
          <w:rPr>
            <w:rStyle w:val="Hyperlink"/>
            <w:sz w:val="18"/>
            <w:szCs w:val="18"/>
            <w:lang w:val="en-US"/>
          </w:rPr>
          <w:t>https://rm.coe.int/168007cf98#:~:text=Article%201%20%E2%80%93%20Purpose%20and%20object,application%20of%20biology%20and%20medicine</w:t>
        </w:r>
      </w:hyperlink>
      <w:r w:rsidRPr="001D3E27">
        <w:rPr>
          <w:sz w:val="18"/>
          <w:szCs w:val="18"/>
          <w:lang w:val="en-US"/>
        </w:rPr>
        <w:t>. &gt; date accessed 18/6/2025.</w:t>
      </w:r>
    </w:p>
  </w:footnote>
  <w:footnote w:id="77">
    <w:p w14:paraId="7A11F0AF" w14:textId="1D4B60CA" w:rsidR="003D115F" w:rsidRDefault="001E7EEF" w:rsidP="003D115F">
      <w:pPr>
        <w:pStyle w:val="FootnoteText"/>
        <w:spacing w:line="360" w:lineRule="auto"/>
        <w:jc w:val="both"/>
        <w:rPr>
          <w:sz w:val="18"/>
          <w:szCs w:val="18"/>
          <w:lang w:val="en-US"/>
        </w:rPr>
      </w:pPr>
      <w:r>
        <w:rPr>
          <w:rStyle w:val="FootnoteReference"/>
        </w:rPr>
        <w:footnoteRef/>
      </w:r>
      <w:r>
        <w:t xml:space="preserve"> </w:t>
      </w:r>
      <w:r w:rsidR="00C41961" w:rsidRPr="001D3E27">
        <w:rPr>
          <w:b/>
          <w:bCs/>
          <w:sz w:val="18"/>
          <w:szCs w:val="18"/>
          <w:lang w:val="en-US"/>
        </w:rPr>
        <w:t>Convention for the protection of Human Rights and Dignity of the Human Being with regard to the Application of Biology and Medicine: Convention on Human Rights and Biomedicine</w:t>
      </w:r>
      <w:r w:rsidR="00C41961" w:rsidRPr="001D3E27">
        <w:rPr>
          <w:sz w:val="18"/>
          <w:szCs w:val="18"/>
          <w:lang w:val="en-US"/>
        </w:rPr>
        <w:t xml:space="preserve"> , Article </w:t>
      </w:r>
      <w:r w:rsidR="00C41961">
        <w:rPr>
          <w:sz w:val="18"/>
          <w:szCs w:val="18"/>
          <w:lang w:val="en-US"/>
        </w:rPr>
        <w:t>13</w:t>
      </w:r>
      <w:r w:rsidR="00C41961" w:rsidRPr="001D3E27">
        <w:rPr>
          <w:sz w:val="18"/>
          <w:szCs w:val="18"/>
          <w:lang w:val="en-US"/>
        </w:rPr>
        <w:t xml:space="preserve"> , &lt; </w:t>
      </w:r>
      <w:hyperlink r:id="rId48" w:anchor=":~:text=Article%201%20%E2%80%93%20Purpose%20and%20object,application%20of%20biology%20and%20medicine" w:history="1">
        <w:r w:rsidR="00C41961" w:rsidRPr="001D3E27">
          <w:rPr>
            <w:rStyle w:val="Hyperlink"/>
            <w:sz w:val="18"/>
            <w:szCs w:val="18"/>
            <w:lang w:val="en-US"/>
          </w:rPr>
          <w:t>https://rm.coe.int/168007cf98#:~:text=Article%201%20%E2%80%93%20Purpose%20and%20object,application%20of%20biology%20and%20medicine</w:t>
        </w:r>
      </w:hyperlink>
      <w:r w:rsidR="00C41961" w:rsidRPr="001D3E27">
        <w:rPr>
          <w:sz w:val="18"/>
          <w:szCs w:val="18"/>
          <w:lang w:val="en-US"/>
        </w:rPr>
        <w:t>. &gt; date accessed 18/6/2025.</w:t>
      </w:r>
    </w:p>
    <w:p w14:paraId="209CC21D" w14:textId="77777777" w:rsidR="003D115F" w:rsidRPr="003D115F" w:rsidRDefault="003D115F" w:rsidP="003D115F">
      <w:pPr>
        <w:pStyle w:val="FootnoteText"/>
        <w:spacing w:line="360" w:lineRule="auto"/>
        <w:jc w:val="both"/>
        <w:rPr>
          <w:sz w:val="18"/>
          <w:szCs w:val="18"/>
          <w:lang w:val="en-US"/>
        </w:rPr>
      </w:pPr>
    </w:p>
  </w:footnote>
  <w:footnote w:id="78">
    <w:p w14:paraId="05B54D3E" w14:textId="4D5169EF" w:rsidR="00251FE2" w:rsidRPr="003D115F" w:rsidRDefault="004F4694" w:rsidP="003D115F">
      <w:pPr>
        <w:pStyle w:val="FootnoteText"/>
        <w:spacing w:line="360" w:lineRule="auto"/>
        <w:jc w:val="both"/>
        <w:rPr>
          <w:sz w:val="18"/>
          <w:szCs w:val="18"/>
          <w:lang w:val="en-US"/>
        </w:rPr>
      </w:pPr>
      <w:r>
        <w:rPr>
          <w:rStyle w:val="FootnoteReference"/>
        </w:rPr>
        <w:footnoteRef/>
      </w:r>
      <w:r>
        <w:t xml:space="preserve"> </w:t>
      </w:r>
      <w:r w:rsidRPr="001D3E27">
        <w:rPr>
          <w:b/>
          <w:bCs/>
          <w:sz w:val="18"/>
          <w:szCs w:val="18"/>
          <w:lang w:val="en-US"/>
        </w:rPr>
        <w:t>Convention for the protection of Human Rights and Dignity of the Human Being with regard to the Application of Biology and Medicine: Convention on Human Rights and Biomedicine</w:t>
      </w:r>
      <w:r w:rsidRPr="001D3E27">
        <w:rPr>
          <w:sz w:val="18"/>
          <w:szCs w:val="18"/>
          <w:lang w:val="en-US"/>
        </w:rPr>
        <w:t xml:space="preserve"> , Article </w:t>
      </w:r>
      <w:r>
        <w:rPr>
          <w:sz w:val="18"/>
          <w:szCs w:val="18"/>
          <w:lang w:val="en-US"/>
        </w:rPr>
        <w:t>21</w:t>
      </w:r>
      <w:r w:rsidRPr="001D3E27">
        <w:rPr>
          <w:sz w:val="18"/>
          <w:szCs w:val="18"/>
          <w:lang w:val="en-US"/>
        </w:rPr>
        <w:t xml:space="preserve"> , &lt; </w:t>
      </w:r>
      <w:hyperlink r:id="rId49" w:anchor=":~:text=Article%201%20%E2%80%93%20Purpose%20and%20object,application%20of%20biology%20and%20medicine" w:history="1">
        <w:r w:rsidRPr="001D3E27">
          <w:rPr>
            <w:rStyle w:val="Hyperlink"/>
            <w:sz w:val="18"/>
            <w:szCs w:val="18"/>
            <w:lang w:val="en-US"/>
          </w:rPr>
          <w:t>https://rm.coe.int/168007cf98#:~:text=Article%201%20%E2%80%93%20Purpose%20and%20object,application%20of%20biology%20and%20medicine</w:t>
        </w:r>
      </w:hyperlink>
      <w:r w:rsidRPr="001D3E27">
        <w:rPr>
          <w:sz w:val="18"/>
          <w:szCs w:val="18"/>
          <w:lang w:val="en-US"/>
        </w:rPr>
        <w:t>. &gt; date accessed 18/6/2025.</w:t>
      </w:r>
    </w:p>
  </w:footnote>
  <w:footnote w:id="79">
    <w:p w14:paraId="1760F5F4" w14:textId="77777777" w:rsidR="002C4E85" w:rsidRPr="002C4E85" w:rsidRDefault="002C4E85" w:rsidP="002C4E85">
      <w:pPr>
        <w:pStyle w:val="FootnoteText"/>
        <w:spacing w:line="360" w:lineRule="auto"/>
        <w:jc w:val="both"/>
        <w:rPr>
          <w:sz w:val="18"/>
          <w:szCs w:val="18"/>
          <w:lang w:val="en-US"/>
        </w:rPr>
      </w:pPr>
      <w:r w:rsidRPr="002C4E85">
        <w:rPr>
          <w:rStyle w:val="FootnoteReference"/>
          <w:sz w:val="18"/>
          <w:szCs w:val="18"/>
        </w:rPr>
        <w:footnoteRef/>
      </w:r>
      <w:r w:rsidRPr="002C4E85">
        <w:rPr>
          <w:sz w:val="18"/>
          <w:szCs w:val="18"/>
        </w:rPr>
        <w:t xml:space="preserve"> </w:t>
      </w:r>
      <w:r w:rsidRPr="002C4E85">
        <w:rPr>
          <w:b/>
          <w:bCs/>
          <w:sz w:val="18"/>
          <w:szCs w:val="18"/>
          <w:lang w:val="en-US"/>
        </w:rPr>
        <w:t>Convention for the protection of Human Rights and Dignity of the Human Being with regard to the Application of Biology and Medicine: Convention on Human Rights and Biomedicine</w:t>
      </w:r>
      <w:r w:rsidRPr="002C4E85">
        <w:rPr>
          <w:sz w:val="18"/>
          <w:szCs w:val="18"/>
          <w:lang w:val="en-US"/>
        </w:rPr>
        <w:t xml:space="preserve"> , Article 25 , &lt; </w:t>
      </w:r>
      <w:hyperlink r:id="rId50" w:anchor=":~:text=Article%201%20%E2%80%93%20Purpose%20and%20object,application%20of%20biology%20and%20medicine" w:history="1">
        <w:r w:rsidRPr="002C4E85">
          <w:rPr>
            <w:rStyle w:val="Hyperlink"/>
            <w:sz w:val="18"/>
            <w:szCs w:val="18"/>
            <w:lang w:val="en-US"/>
          </w:rPr>
          <w:t>https://rm.coe.int/168007cf98#:~:text=Article%201%20%E2%80%93%20Purpose%20and%20object,application%20of%20biology%20and%20medicine</w:t>
        </w:r>
      </w:hyperlink>
      <w:r w:rsidRPr="002C4E85">
        <w:rPr>
          <w:sz w:val="18"/>
          <w:szCs w:val="18"/>
          <w:lang w:val="en-US"/>
        </w:rPr>
        <w:t>. &gt; date accessed 19/6/2025.</w:t>
      </w:r>
    </w:p>
  </w:footnote>
  <w:footnote w:id="80">
    <w:p w14:paraId="7DC84E7B" w14:textId="77777777" w:rsidR="00756D5C" w:rsidRPr="00756D5C" w:rsidRDefault="00756D5C" w:rsidP="00756D5C">
      <w:pPr>
        <w:pStyle w:val="FootnoteText"/>
        <w:spacing w:line="360" w:lineRule="auto"/>
        <w:jc w:val="both"/>
        <w:rPr>
          <w:sz w:val="18"/>
          <w:szCs w:val="18"/>
          <w:lang w:val="en-US"/>
        </w:rPr>
      </w:pPr>
      <w:r w:rsidRPr="00756D5C">
        <w:rPr>
          <w:rStyle w:val="FootnoteReference"/>
          <w:sz w:val="18"/>
          <w:szCs w:val="18"/>
        </w:rPr>
        <w:footnoteRef/>
      </w:r>
      <w:r w:rsidRPr="00756D5C">
        <w:rPr>
          <w:sz w:val="18"/>
          <w:szCs w:val="18"/>
        </w:rPr>
        <w:t xml:space="preserve"> </w:t>
      </w:r>
      <w:r w:rsidRPr="00474D78">
        <w:rPr>
          <w:b/>
          <w:bCs/>
          <w:sz w:val="18"/>
          <w:szCs w:val="18"/>
          <w:lang w:val="en-US"/>
        </w:rPr>
        <w:t>Caparo Industries Plc V Dickman</w:t>
      </w:r>
      <w:r w:rsidRPr="00756D5C">
        <w:rPr>
          <w:sz w:val="18"/>
          <w:szCs w:val="18"/>
          <w:lang w:val="en-US"/>
        </w:rPr>
        <w:t xml:space="preserve"> (1990) UKHL 2. </w:t>
      </w:r>
    </w:p>
  </w:footnote>
  <w:footnote w:id="81">
    <w:p w14:paraId="0877B169" w14:textId="77777777" w:rsidR="008962DE" w:rsidRDefault="008962DE" w:rsidP="008962DE">
      <w:pPr>
        <w:pStyle w:val="FootnoteText"/>
        <w:spacing w:line="360" w:lineRule="auto"/>
        <w:jc w:val="both"/>
        <w:rPr>
          <w:sz w:val="18"/>
          <w:szCs w:val="18"/>
          <w:lang w:val="en-US"/>
        </w:rPr>
      </w:pPr>
      <w:r w:rsidRPr="008962DE">
        <w:rPr>
          <w:rStyle w:val="FootnoteReference"/>
          <w:sz w:val="18"/>
          <w:szCs w:val="18"/>
        </w:rPr>
        <w:footnoteRef/>
      </w:r>
      <w:r w:rsidRPr="008962DE">
        <w:rPr>
          <w:sz w:val="18"/>
          <w:szCs w:val="18"/>
        </w:rPr>
        <w:t xml:space="preserve"> </w:t>
      </w:r>
      <w:r w:rsidRPr="008962DE">
        <w:rPr>
          <w:b/>
          <w:bCs/>
          <w:sz w:val="18"/>
          <w:szCs w:val="18"/>
          <w:lang w:val="en-US"/>
        </w:rPr>
        <w:t>Science Direct</w:t>
      </w:r>
      <w:r w:rsidRPr="008962DE">
        <w:rPr>
          <w:sz w:val="18"/>
          <w:szCs w:val="18"/>
          <w:lang w:val="en-US"/>
        </w:rPr>
        <w:t xml:space="preserve">, 3D bioprinting – An ethical, legal, and social aspects framework, &lt; </w:t>
      </w:r>
      <w:hyperlink r:id="rId51" w:history="1">
        <w:r w:rsidRPr="008962DE">
          <w:rPr>
            <w:rStyle w:val="Hyperlink"/>
            <w:sz w:val="18"/>
            <w:szCs w:val="18"/>
            <w:lang w:val="en-US"/>
          </w:rPr>
          <w:t>https://www.sciencedirect.com/science/article/abs/pii/S2405886616300021</w:t>
        </w:r>
      </w:hyperlink>
      <w:r w:rsidRPr="008962DE">
        <w:rPr>
          <w:sz w:val="18"/>
          <w:szCs w:val="18"/>
          <w:lang w:val="en-US"/>
        </w:rPr>
        <w:t xml:space="preserve"> &gt; date accessed 22/6/2025</w:t>
      </w:r>
    </w:p>
    <w:p w14:paraId="72DDABD5" w14:textId="77777777" w:rsidR="00FD05CA" w:rsidRPr="008962DE" w:rsidRDefault="00FD05CA" w:rsidP="008962DE">
      <w:pPr>
        <w:pStyle w:val="FootnoteText"/>
        <w:spacing w:line="360" w:lineRule="auto"/>
        <w:jc w:val="both"/>
        <w:rPr>
          <w:sz w:val="18"/>
          <w:szCs w:val="18"/>
          <w:lang w:val="en-US"/>
        </w:rPr>
      </w:pPr>
    </w:p>
  </w:footnote>
  <w:footnote w:id="82">
    <w:p w14:paraId="3D160E67" w14:textId="77777777" w:rsidR="008962DE" w:rsidRPr="008962DE" w:rsidRDefault="008962DE" w:rsidP="008962DE">
      <w:pPr>
        <w:pStyle w:val="FootnoteText"/>
        <w:spacing w:line="360" w:lineRule="auto"/>
        <w:jc w:val="both"/>
        <w:rPr>
          <w:sz w:val="18"/>
          <w:szCs w:val="18"/>
          <w:lang w:val="en-US"/>
        </w:rPr>
      </w:pPr>
      <w:r w:rsidRPr="008962DE">
        <w:rPr>
          <w:rStyle w:val="FootnoteReference"/>
          <w:sz w:val="18"/>
          <w:szCs w:val="18"/>
        </w:rPr>
        <w:footnoteRef/>
      </w:r>
      <w:r w:rsidRPr="008962DE">
        <w:rPr>
          <w:sz w:val="18"/>
          <w:szCs w:val="18"/>
        </w:rPr>
        <w:t xml:space="preserve"> </w:t>
      </w:r>
      <w:r w:rsidRPr="008962DE">
        <w:rPr>
          <w:sz w:val="18"/>
          <w:szCs w:val="18"/>
          <w:lang w:val="en-US"/>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CB6D8" w14:textId="7A928145" w:rsidR="00D958B1" w:rsidRPr="00D958B1" w:rsidRDefault="00D958B1" w:rsidP="00D958B1">
    <w:pPr>
      <w:pStyle w:val="Header"/>
      <w:jc w:val="center"/>
      <w:rPr>
        <w:rFonts w:asciiTheme="majorBidi" w:hAnsiTheme="majorBidi" w:cstheme="majorBidi"/>
        <w:sz w:val="22"/>
        <w:szCs w:val="22"/>
      </w:rPr>
    </w:pPr>
    <w:r>
      <w:rPr>
        <w:rFonts w:asciiTheme="majorBidi" w:hAnsiTheme="majorBidi" w:cstheme="majorBidi"/>
        <w:noProof/>
        <w:sz w:val="22"/>
        <w:szCs w:val="22"/>
        <w:lang w:val="en-US"/>
      </w:rPr>
      <mc:AlternateContent>
        <mc:Choice Requires="wps">
          <w:drawing>
            <wp:anchor distT="0" distB="0" distL="114300" distR="114300" simplePos="0" relativeHeight="251661312" behindDoc="0" locked="0" layoutInCell="1" allowOverlap="1" wp14:anchorId="61761CE4" wp14:editId="5342931B">
              <wp:simplePos x="0" y="0"/>
              <wp:positionH relativeFrom="column">
                <wp:posOffset>413467</wp:posOffset>
              </wp:positionH>
              <wp:positionV relativeFrom="paragraph">
                <wp:posOffset>202427</wp:posOffset>
              </wp:positionV>
              <wp:extent cx="2679589" cy="0"/>
              <wp:effectExtent l="0" t="0" r="0" b="0"/>
              <wp:wrapNone/>
              <wp:docPr id="988175171" name="Straight Connector 5"/>
              <wp:cNvGraphicFramePr/>
              <a:graphic xmlns:a="http://schemas.openxmlformats.org/drawingml/2006/main">
                <a:graphicData uri="http://schemas.microsoft.com/office/word/2010/wordprocessingShape">
                  <wps:wsp>
                    <wps:cNvCnPr/>
                    <wps:spPr>
                      <a:xfrm>
                        <a:off x="0" y="0"/>
                        <a:ext cx="267958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E86EF8"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2.55pt,15.95pt" to="243.55pt,15.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" strokecolor="black [3200]" strokeweight=".5pt">
              <v:stroke joinstyle="miter"/>
            </v:line>
          </w:pict>
        </mc:Fallback>
      </mc:AlternateContent>
    </w:r>
    <w:r w:rsidRPr="00D958B1">
      <w:rPr>
        <w:rFonts w:asciiTheme="majorBidi" w:hAnsiTheme="majorBidi" w:cstheme="majorBidi"/>
        <w:sz w:val="22"/>
        <w:szCs w:val="22"/>
        <w:lang w:val="en-US"/>
      </w:rPr>
      <w:t>The Legal Anatomy Of 3D Bio-Printing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15EF"/>
    <w:multiLevelType w:val="hybridMultilevel"/>
    <w:tmpl w:val="6E7047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931E1B"/>
    <w:multiLevelType w:val="hybridMultilevel"/>
    <w:tmpl w:val="8A6A93DE"/>
    <w:lvl w:ilvl="0" w:tplc="BEF68C1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73D19"/>
    <w:multiLevelType w:val="hybridMultilevel"/>
    <w:tmpl w:val="532E7A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A9663E"/>
    <w:multiLevelType w:val="hybridMultilevel"/>
    <w:tmpl w:val="5CC44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B7784E"/>
    <w:multiLevelType w:val="hybridMultilevel"/>
    <w:tmpl w:val="3B465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7C645E"/>
    <w:multiLevelType w:val="multilevel"/>
    <w:tmpl w:val="9E70CE06"/>
    <w:lvl w:ilvl="0">
      <w:start w:val="1"/>
      <w:numFmt w:val="decimal"/>
      <w:lvlText w:val="%1."/>
      <w:lvlJc w:val="left"/>
      <w:pPr>
        <w:ind w:left="360" w:hanging="360"/>
      </w:pPr>
      <w:rPr>
        <w:rFonts w:hint="default"/>
      </w:rPr>
    </w:lvl>
    <w:lvl w:ilvl="1">
      <w:start w:val="4"/>
      <w:numFmt w:val="decimal"/>
      <w:isLgl/>
      <w:lvlText w:val="%1.%2"/>
      <w:lvlJc w:val="left"/>
      <w:pPr>
        <w:ind w:left="400" w:hanging="4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8424239"/>
    <w:multiLevelType w:val="hybridMultilevel"/>
    <w:tmpl w:val="E7B0D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6B2DFA"/>
    <w:multiLevelType w:val="multilevel"/>
    <w:tmpl w:val="07102F8C"/>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1B9254B8"/>
    <w:multiLevelType w:val="hybridMultilevel"/>
    <w:tmpl w:val="81FC2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5025D1"/>
    <w:multiLevelType w:val="hybridMultilevel"/>
    <w:tmpl w:val="F1BE9D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AC041C4"/>
    <w:multiLevelType w:val="hybridMultilevel"/>
    <w:tmpl w:val="70EC9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726471"/>
    <w:multiLevelType w:val="multilevel"/>
    <w:tmpl w:val="0108E210"/>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30DF2408"/>
    <w:multiLevelType w:val="hybridMultilevel"/>
    <w:tmpl w:val="49860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9717B8"/>
    <w:multiLevelType w:val="hybridMultilevel"/>
    <w:tmpl w:val="8B2A6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B64DE3"/>
    <w:multiLevelType w:val="hybridMultilevel"/>
    <w:tmpl w:val="492A5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DF6C44"/>
    <w:multiLevelType w:val="multilevel"/>
    <w:tmpl w:val="627491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6EA5B2B"/>
    <w:multiLevelType w:val="hybridMultilevel"/>
    <w:tmpl w:val="C84EE59C"/>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 w15:restartNumberingAfterBreak="0">
    <w:nsid w:val="3B9222A3"/>
    <w:multiLevelType w:val="hybridMultilevel"/>
    <w:tmpl w:val="3106FE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316822"/>
    <w:multiLevelType w:val="multilevel"/>
    <w:tmpl w:val="A5E830C4"/>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469573F6"/>
    <w:multiLevelType w:val="hybridMultilevel"/>
    <w:tmpl w:val="86C26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D35971"/>
    <w:multiLevelType w:val="hybridMultilevel"/>
    <w:tmpl w:val="EBD01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B00EB"/>
    <w:multiLevelType w:val="multilevel"/>
    <w:tmpl w:val="21B68F2A"/>
    <w:lvl w:ilvl="0">
      <w:start w:val="1"/>
      <w:numFmt w:val="decimal"/>
      <w:lvlText w:val="%1."/>
      <w:lvlJc w:val="left"/>
      <w:pPr>
        <w:ind w:left="720" w:hanging="360"/>
      </w:pPr>
      <w:rPr>
        <w:rFonts w:hint="default"/>
      </w:rPr>
    </w:lvl>
    <w:lvl w:ilvl="1">
      <w:start w:val="6"/>
      <w:numFmt w:val="decimal"/>
      <w:isLgl/>
      <w:lvlText w:val="%1.%2"/>
      <w:lvlJc w:val="left"/>
      <w:pPr>
        <w:ind w:left="50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5885306E"/>
    <w:multiLevelType w:val="hybridMultilevel"/>
    <w:tmpl w:val="60528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8919B0"/>
    <w:multiLevelType w:val="hybridMultilevel"/>
    <w:tmpl w:val="2A649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783F40"/>
    <w:multiLevelType w:val="multilevel"/>
    <w:tmpl w:val="0996034E"/>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5DF82A5D"/>
    <w:multiLevelType w:val="hybridMultilevel"/>
    <w:tmpl w:val="CB74D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9560EF"/>
    <w:multiLevelType w:val="hybridMultilevel"/>
    <w:tmpl w:val="22847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45669B"/>
    <w:multiLevelType w:val="hybridMultilevel"/>
    <w:tmpl w:val="4A3A18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6B62746"/>
    <w:multiLevelType w:val="hybridMultilevel"/>
    <w:tmpl w:val="25F82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7E5C9A"/>
    <w:multiLevelType w:val="hybridMultilevel"/>
    <w:tmpl w:val="D8B061D2"/>
    <w:lvl w:ilvl="0" w:tplc="484E4B56">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087803"/>
    <w:multiLevelType w:val="hybridMultilevel"/>
    <w:tmpl w:val="361E7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7F7755"/>
    <w:multiLevelType w:val="hybridMultilevel"/>
    <w:tmpl w:val="3EDCF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4A4A01"/>
    <w:multiLevelType w:val="hybridMultilevel"/>
    <w:tmpl w:val="98907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462268"/>
    <w:multiLevelType w:val="hybridMultilevel"/>
    <w:tmpl w:val="9012A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0F7F02"/>
    <w:multiLevelType w:val="hybridMultilevel"/>
    <w:tmpl w:val="9F6EE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387A63"/>
    <w:multiLevelType w:val="hybridMultilevel"/>
    <w:tmpl w:val="2C702D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F02317A"/>
    <w:multiLevelType w:val="hybridMultilevel"/>
    <w:tmpl w:val="33D03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1696327">
    <w:abstractNumId w:val="5"/>
  </w:num>
  <w:num w:numId="2" w16cid:durableId="1309937169">
    <w:abstractNumId w:val="18"/>
  </w:num>
  <w:num w:numId="3" w16cid:durableId="2130463646">
    <w:abstractNumId w:val="2"/>
  </w:num>
  <w:num w:numId="4" w16cid:durableId="1947493840">
    <w:abstractNumId w:val="4"/>
  </w:num>
  <w:num w:numId="5" w16cid:durableId="2137095507">
    <w:abstractNumId w:val="31"/>
  </w:num>
  <w:num w:numId="6" w16cid:durableId="560017527">
    <w:abstractNumId w:val="20"/>
  </w:num>
  <w:num w:numId="7" w16cid:durableId="530610652">
    <w:abstractNumId w:val="33"/>
  </w:num>
  <w:num w:numId="8" w16cid:durableId="392699776">
    <w:abstractNumId w:val="7"/>
  </w:num>
  <w:num w:numId="9" w16cid:durableId="1867014976">
    <w:abstractNumId w:val="21"/>
  </w:num>
  <w:num w:numId="10" w16cid:durableId="861406976">
    <w:abstractNumId w:val="11"/>
  </w:num>
  <w:num w:numId="11" w16cid:durableId="1825471465">
    <w:abstractNumId w:val="24"/>
  </w:num>
  <w:num w:numId="12" w16cid:durableId="901717130">
    <w:abstractNumId w:val="35"/>
  </w:num>
  <w:num w:numId="13" w16cid:durableId="97414772">
    <w:abstractNumId w:val="23"/>
  </w:num>
  <w:num w:numId="14" w16cid:durableId="1226843680">
    <w:abstractNumId w:val="1"/>
  </w:num>
  <w:num w:numId="15" w16cid:durableId="159126909">
    <w:abstractNumId w:val="28"/>
  </w:num>
  <w:num w:numId="16" w16cid:durableId="14425709">
    <w:abstractNumId w:val="25"/>
  </w:num>
  <w:num w:numId="17" w16cid:durableId="1832330325">
    <w:abstractNumId w:val="9"/>
  </w:num>
  <w:num w:numId="18" w16cid:durableId="440758253">
    <w:abstractNumId w:val="12"/>
  </w:num>
  <w:num w:numId="19" w16cid:durableId="2098019003">
    <w:abstractNumId w:val="32"/>
  </w:num>
  <w:num w:numId="20" w16cid:durableId="1167593695">
    <w:abstractNumId w:val="16"/>
  </w:num>
  <w:num w:numId="21" w16cid:durableId="2113162606">
    <w:abstractNumId w:val="0"/>
  </w:num>
  <w:num w:numId="22" w16cid:durableId="1112898442">
    <w:abstractNumId w:val="27"/>
  </w:num>
  <w:num w:numId="23" w16cid:durableId="1539467041">
    <w:abstractNumId w:val="22"/>
  </w:num>
  <w:num w:numId="24" w16cid:durableId="979115841">
    <w:abstractNumId w:val="10"/>
  </w:num>
  <w:num w:numId="25" w16cid:durableId="554123265">
    <w:abstractNumId w:val="30"/>
  </w:num>
  <w:num w:numId="26" w16cid:durableId="86116707">
    <w:abstractNumId w:val="19"/>
  </w:num>
  <w:num w:numId="27" w16cid:durableId="565919281">
    <w:abstractNumId w:val="3"/>
  </w:num>
  <w:num w:numId="28" w16cid:durableId="1884632938">
    <w:abstractNumId w:val="26"/>
  </w:num>
  <w:num w:numId="29" w16cid:durableId="649211380">
    <w:abstractNumId w:val="14"/>
  </w:num>
  <w:num w:numId="30" w16cid:durableId="1495030870">
    <w:abstractNumId w:val="17"/>
  </w:num>
  <w:num w:numId="31" w16cid:durableId="400295382">
    <w:abstractNumId w:val="36"/>
  </w:num>
  <w:num w:numId="32" w16cid:durableId="1623611028">
    <w:abstractNumId w:val="8"/>
  </w:num>
  <w:num w:numId="33" w16cid:durableId="995383146">
    <w:abstractNumId w:val="13"/>
  </w:num>
  <w:num w:numId="34" w16cid:durableId="1977450490">
    <w:abstractNumId w:val="6"/>
  </w:num>
  <w:num w:numId="35" w16cid:durableId="1380934137">
    <w:abstractNumId w:val="34"/>
  </w:num>
  <w:num w:numId="36" w16cid:durableId="1346594525">
    <w:abstractNumId w:val="29"/>
  </w:num>
  <w:num w:numId="37" w16cid:durableId="1372729408">
    <w:abstractNumId w:val="1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7A0"/>
    <w:rsid w:val="000067C6"/>
    <w:rsid w:val="000104D0"/>
    <w:rsid w:val="00022E40"/>
    <w:rsid w:val="00023461"/>
    <w:rsid w:val="000240ED"/>
    <w:rsid w:val="00024561"/>
    <w:rsid w:val="00031800"/>
    <w:rsid w:val="000325FE"/>
    <w:rsid w:val="000431E8"/>
    <w:rsid w:val="00044921"/>
    <w:rsid w:val="00056290"/>
    <w:rsid w:val="000619E4"/>
    <w:rsid w:val="000677AE"/>
    <w:rsid w:val="000700CA"/>
    <w:rsid w:val="00070F80"/>
    <w:rsid w:val="0007531E"/>
    <w:rsid w:val="00076201"/>
    <w:rsid w:val="00091A71"/>
    <w:rsid w:val="000926A3"/>
    <w:rsid w:val="000A061E"/>
    <w:rsid w:val="000A20AA"/>
    <w:rsid w:val="000B713E"/>
    <w:rsid w:val="000C4009"/>
    <w:rsid w:val="000F2E95"/>
    <w:rsid w:val="000F53D6"/>
    <w:rsid w:val="000F759C"/>
    <w:rsid w:val="0010043E"/>
    <w:rsid w:val="00102A78"/>
    <w:rsid w:val="00120C86"/>
    <w:rsid w:val="00120CA2"/>
    <w:rsid w:val="001229AC"/>
    <w:rsid w:val="00162482"/>
    <w:rsid w:val="00174B61"/>
    <w:rsid w:val="0018077D"/>
    <w:rsid w:val="001D1864"/>
    <w:rsid w:val="001D3E27"/>
    <w:rsid w:val="001D6414"/>
    <w:rsid w:val="001D6889"/>
    <w:rsid w:val="001E13BE"/>
    <w:rsid w:val="001E374D"/>
    <w:rsid w:val="001E7EEF"/>
    <w:rsid w:val="001F00C0"/>
    <w:rsid w:val="001F3557"/>
    <w:rsid w:val="0020035C"/>
    <w:rsid w:val="00205EFE"/>
    <w:rsid w:val="002060B6"/>
    <w:rsid w:val="00222276"/>
    <w:rsid w:val="00222EEE"/>
    <w:rsid w:val="00225A71"/>
    <w:rsid w:val="00226B46"/>
    <w:rsid w:val="00232026"/>
    <w:rsid w:val="00235AD5"/>
    <w:rsid w:val="002420B4"/>
    <w:rsid w:val="002500B8"/>
    <w:rsid w:val="0025108A"/>
    <w:rsid w:val="00251FE2"/>
    <w:rsid w:val="00286B57"/>
    <w:rsid w:val="002A2B2D"/>
    <w:rsid w:val="002B0309"/>
    <w:rsid w:val="002C2289"/>
    <w:rsid w:val="002C4E85"/>
    <w:rsid w:val="002D7111"/>
    <w:rsid w:val="002E4190"/>
    <w:rsid w:val="002F5AED"/>
    <w:rsid w:val="002F754D"/>
    <w:rsid w:val="003107B4"/>
    <w:rsid w:val="00315105"/>
    <w:rsid w:val="00320C74"/>
    <w:rsid w:val="00323086"/>
    <w:rsid w:val="003312CC"/>
    <w:rsid w:val="0034267D"/>
    <w:rsid w:val="0035502A"/>
    <w:rsid w:val="003669B6"/>
    <w:rsid w:val="003712FA"/>
    <w:rsid w:val="00373392"/>
    <w:rsid w:val="003920F8"/>
    <w:rsid w:val="0039272D"/>
    <w:rsid w:val="003A3C82"/>
    <w:rsid w:val="003A61F9"/>
    <w:rsid w:val="003C30BA"/>
    <w:rsid w:val="003C512F"/>
    <w:rsid w:val="003D115F"/>
    <w:rsid w:val="003D22D9"/>
    <w:rsid w:val="003D3BB7"/>
    <w:rsid w:val="003E2742"/>
    <w:rsid w:val="003F6E04"/>
    <w:rsid w:val="00401235"/>
    <w:rsid w:val="00420F5B"/>
    <w:rsid w:val="00425AF1"/>
    <w:rsid w:val="004302CE"/>
    <w:rsid w:val="00440273"/>
    <w:rsid w:val="00454A14"/>
    <w:rsid w:val="00474D78"/>
    <w:rsid w:val="00483259"/>
    <w:rsid w:val="00483710"/>
    <w:rsid w:val="004871BB"/>
    <w:rsid w:val="00494B72"/>
    <w:rsid w:val="004A3C2A"/>
    <w:rsid w:val="004B1A5A"/>
    <w:rsid w:val="004B4154"/>
    <w:rsid w:val="004C0C06"/>
    <w:rsid w:val="004C6F23"/>
    <w:rsid w:val="004E0CE8"/>
    <w:rsid w:val="004E0DB2"/>
    <w:rsid w:val="004E51EB"/>
    <w:rsid w:val="004F4694"/>
    <w:rsid w:val="00506F5E"/>
    <w:rsid w:val="00510069"/>
    <w:rsid w:val="00512D91"/>
    <w:rsid w:val="005170CE"/>
    <w:rsid w:val="005218EF"/>
    <w:rsid w:val="00546FF3"/>
    <w:rsid w:val="0055220C"/>
    <w:rsid w:val="005541B1"/>
    <w:rsid w:val="005748E0"/>
    <w:rsid w:val="005762DC"/>
    <w:rsid w:val="005840C0"/>
    <w:rsid w:val="00591C32"/>
    <w:rsid w:val="005B149D"/>
    <w:rsid w:val="005C7DAA"/>
    <w:rsid w:val="005D03DB"/>
    <w:rsid w:val="005E1299"/>
    <w:rsid w:val="005E1A78"/>
    <w:rsid w:val="005F7967"/>
    <w:rsid w:val="006053BB"/>
    <w:rsid w:val="00607D8F"/>
    <w:rsid w:val="00614BA1"/>
    <w:rsid w:val="006168E4"/>
    <w:rsid w:val="00620857"/>
    <w:rsid w:val="006257B0"/>
    <w:rsid w:val="006262D3"/>
    <w:rsid w:val="0063593B"/>
    <w:rsid w:val="0063672F"/>
    <w:rsid w:val="00642C33"/>
    <w:rsid w:val="00650748"/>
    <w:rsid w:val="006575F0"/>
    <w:rsid w:val="00660050"/>
    <w:rsid w:val="00667382"/>
    <w:rsid w:val="00675938"/>
    <w:rsid w:val="006813F3"/>
    <w:rsid w:val="006863A4"/>
    <w:rsid w:val="00693CA4"/>
    <w:rsid w:val="00694BAC"/>
    <w:rsid w:val="00697373"/>
    <w:rsid w:val="006A22D1"/>
    <w:rsid w:val="006A635D"/>
    <w:rsid w:val="006B7956"/>
    <w:rsid w:val="006C2585"/>
    <w:rsid w:val="006E09B9"/>
    <w:rsid w:val="006E288C"/>
    <w:rsid w:val="00714989"/>
    <w:rsid w:val="00715C79"/>
    <w:rsid w:val="00717E1D"/>
    <w:rsid w:val="00733869"/>
    <w:rsid w:val="00750623"/>
    <w:rsid w:val="00751F45"/>
    <w:rsid w:val="007520A0"/>
    <w:rsid w:val="00756D5C"/>
    <w:rsid w:val="0076125F"/>
    <w:rsid w:val="00761ADA"/>
    <w:rsid w:val="00764231"/>
    <w:rsid w:val="00771A9A"/>
    <w:rsid w:val="00781730"/>
    <w:rsid w:val="007A07AE"/>
    <w:rsid w:val="007F5632"/>
    <w:rsid w:val="00821CFF"/>
    <w:rsid w:val="00826449"/>
    <w:rsid w:val="00844F37"/>
    <w:rsid w:val="008579AD"/>
    <w:rsid w:val="00861A09"/>
    <w:rsid w:val="0086769A"/>
    <w:rsid w:val="00876825"/>
    <w:rsid w:val="008962DE"/>
    <w:rsid w:val="008A28A2"/>
    <w:rsid w:val="008A5B30"/>
    <w:rsid w:val="008A5C1D"/>
    <w:rsid w:val="008A65A8"/>
    <w:rsid w:val="008B329D"/>
    <w:rsid w:val="008B4D80"/>
    <w:rsid w:val="008B7E17"/>
    <w:rsid w:val="008C2342"/>
    <w:rsid w:val="008C46D7"/>
    <w:rsid w:val="008D43A1"/>
    <w:rsid w:val="008E05EF"/>
    <w:rsid w:val="009050A2"/>
    <w:rsid w:val="00921B15"/>
    <w:rsid w:val="0092478E"/>
    <w:rsid w:val="00925324"/>
    <w:rsid w:val="00935231"/>
    <w:rsid w:val="00942D86"/>
    <w:rsid w:val="00950380"/>
    <w:rsid w:val="00963971"/>
    <w:rsid w:val="009840B5"/>
    <w:rsid w:val="00991452"/>
    <w:rsid w:val="009971FD"/>
    <w:rsid w:val="009A5A5D"/>
    <w:rsid w:val="009D4922"/>
    <w:rsid w:val="009E0EFF"/>
    <w:rsid w:val="009E10FE"/>
    <w:rsid w:val="009E64C7"/>
    <w:rsid w:val="009E6D1A"/>
    <w:rsid w:val="00A0180A"/>
    <w:rsid w:val="00A106B3"/>
    <w:rsid w:val="00A2217E"/>
    <w:rsid w:val="00A427DE"/>
    <w:rsid w:val="00A463CB"/>
    <w:rsid w:val="00A55E38"/>
    <w:rsid w:val="00A737EB"/>
    <w:rsid w:val="00A75786"/>
    <w:rsid w:val="00A81D32"/>
    <w:rsid w:val="00A870CA"/>
    <w:rsid w:val="00A93CD7"/>
    <w:rsid w:val="00AA0CD5"/>
    <w:rsid w:val="00AB5766"/>
    <w:rsid w:val="00AC1348"/>
    <w:rsid w:val="00AC1BED"/>
    <w:rsid w:val="00AC1F5A"/>
    <w:rsid w:val="00AF136F"/>
    <w:rsid w:val="00AF662F"/>
    <w:rsid w:val="00B14430"/>
    <w:rsid w:val="00B25321"/>
    <w:rsid w:val="00B25A47"/>
    <w:rsid w:val="00B25B06"/>
    <w:rsid w:val="00B30082"/>
    <w:rsid w:val="00B30C76"/>
    <w:rsid w:val="00B32373"/>
    <w:rsid w:val="00B457A0"/>
    <w:rsid w:val="00B47A74"/>
    <w:rsid w:val="00B510DD"/>
    <w:rsid w:val="00B51F05"/>
    <w:rsid w:val="00B624B1"/>
    <w:rsid w:val="00B72032"/>
    <w:rsid w:val="00B96AAE"/>
    <w:rsid w:val="00BB47C1"/>
    <w:rsid w:val="00BC1B78"/>
    <w:rsid w:val="00BC3E87"/>
    <w:rsid w:val="00BC70C5"/>
    <w:rsid w:val="00BD6A23"/>
    <w:rsid w:val="00BD6F33"/>
    <w:rsid w:val="00BE40C1"/>
    <w:rsid w:val="00C01224"/>
    <w:rsid w:val="00C0771B"/>
    <w:rsid w:val="00C10265"/>
    <w:rsid w:val="00C35E7B"/>
    <w:rsid w:val="00C41961"/>
    <w:rsid w:val="00C4370F"/>
    <w:rsid w:val="00C52A19"/>
    <w:rsid w:val="00C80C77"/>
    <w:rsid w:val="00C80F03"/>
    <w:rsid w:val="00C82162"/>
    <w:rsid w:val="00C91129"/>
    <w:rsid w:val="00C940A7"/>
    <w:rsid w:val="00C96A53"/>
    <w:rsid w:val="00C96C37"/>
    <w:rsid w:val="00CA5D8A"/>
    <w:rsid w:val="00CC212A"/>
    <w:rsid w:val="00CF00C5"/>
    <w:rsid w:val="00CF57B3"/>
    <w:rsid w:val="00D02656"/>
    <w:rsid w:val="00D123AE"/>
    <w:rsid w:val="00D21AB5"/>
    <w:rsid w:val="00D25910"/>
    <w:rsid w:val="00D309C4"/>
    <w:rsid w:val="00D34349"/>
    <w:rsid w:val="00D43CF3"/>
    <w:rsid w:val="00D4621E"/>
    <w:rsid w:val="00D77619"/>
    <w:rsid w:val="00D91894"/>
    <w:rsid w:val="00D92080"/>
    <w:rsid w:val="00D958B1"/>
    <w:rsid w:val="00DB2D18"/>
    <w:rsid w:val="00DD47B6"/>
    <w:rsid w:val="00DD6831"/>
    <w:rsid w:val="00DE3568"/>
    <w:rsid w:val="00DE68B1"/>
    <w:rsid w:val="00DE7626"/>
    <w:rsid w:val="00DF0302"/>
    <w:rsid w:val="00DF15CC"/>
    <w:rsid w:val="00E00A66"/>
    <w:rsid w:val="00E14263"/>
    <w:rsid w:val="00E328D6"/>
    <w:rsid w:val="00E513CB"/>
    <w:rsid w:val="00E62178"/>
    <w:rsid w:val="00E62276"/>
    <w:rsid w:val="00E629BF"/>
    <w:rsid w:val="00E63BFE"/>
    <w:rsid w:val="00EB0657"/>
    <w:rsid w:val="00EB0855"/>
    <w:rsid w:val="00EB30D9"/>
    <w:rsid w:val="00EB5AC7"/>
    <w:rsid w:val="00F0238B"/>
    <w:rsid w:val="00F061BF"/>
    <w:rsid w:val="00F1315D"/>
    <w:rsid w:val="00F15D98"/>
    <w:rsid w:val="00F24DAA"/>
    <w:rsid w:val="00F276AE"/>
    <w:rsid w:val="00F355F6"/>
    <w:rsid w:val="00F373BD"/>
    <w:rsid w:val="00F412C3"/>
    <w:rsid w:val="00F422F7"/>
    <w:rsid w:val="00F56867"/>
    <w:rsid w:val="00F7535D"/>
    <w:rsid w:val="00F867E2"/>
    <w:rsid w:val="00F86AB8"/>
    <w:rsid w:val="00FA05DC"/>
    <w:rsid w:val="00FB2A75"/>
    <w:rsid w:val="00FB370D"/>
    <w:rsid w:val="00FC0811"/>
    <w:rsid w:val="00FC21CC"/>
    <w:rsid w:val="00FC7722"/>
    <w:rsid w:val="00FD05CA"/>
    <w:rsid w:val="00FD3845"/>
    <w:rsid w:val="00FE5016"/>
    <w:rsid w:val="00FE5DA0"/>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D2706"/>
  <w15:chartTrackingRefBased/>
  <w15:docId w15:val="{6D46A8B5-601B-4E81-96D0-EF22DEE50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12F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712F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0926A3"/>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57A0"/>
    <w:pPr>
      <w:ind w:left="720"/>
      <w:contextualSpacing/>
    </w:pPr>
  </w:style>
  <w:style w:type="paragraph" w:styleId="FootnoteText">
    <w:name w:val="footnote text"/>
    <w:basedOn w:val="Normal"/>
    <w:link w:val="FootnoteTextChar"/>
    <w:uiPriority w:val="99"/>
    <w:semiHidden/>
    <w:unhideWhenUsed/>
    <w:rsid w:val="00286B57"/>
    <w:rPr>
      <w:sz w:val="20"/>
      <w:szCs w:val="20"/>
    </w:rPr>
  </w:style>
  <w:style w:type="character" w:customStyle="1" w:styleId="FootnoteTextChar">
    <w:name w:val="Footnote Text Char"/>
    <w:basedOn w:val="DefaultParagraphFont"/>
    <w:link w:val="FootnoteText"/>
    <w:uiPriority w:val="99"/>
    <w:semiHidden/>
    <w:rsid w:val="00286B57"/>
    <w:rPr>
      <w:sz w:val="20"/>
      <w:szCs w:val="20"/>
    </w:rPr>
  </w:style>
  <w:style w:type="character" w:styleId="FootnoteReference">
    <w:name w:val="footnote reference"/>
    <w:basedOn w:val="DefaultParagraphFont"/>
    <w:uiPriority w:val="99"/>
    <w:semiHidden/>
    <w:unhideWhenUsed/>
    <w:rsid w:val="00286B57"/>
    <w:rPr>
      <w:vertAlign w:val="superscript"/>
    </w:rPr>
  </w:style>
  <w:style w:type="character" w:styleId="Hyperlink">
    <w:name w:val="Hyperlink"/>
    <w:basedOn w:val="DefaultParagraphFont"/>
    <w:uiPriority w:val="99"/>
    <w:unhideWhenUsed/>
    <w:rsid w:val="001D6414"/>
    <w:rPr>
      <w:color w:val="0563C1" w:themeColor="hyperlink"/>
      <w:u w:val="single"/>
    </w:rPr>
  </w:style>
  <w:style w:type="character" w:styleId="UnresolvedMention">
    <w:name w:val="Unresolved Mention"/>
    <w:basedOn w:val="DefaultParagraphFont"/>
    <w:uiPriority w:val="99"/>
    <w:semiHidden/>
    <w:unhideWhenUsed/>
    <w:rsid w:val="001D6414"/>
    <w:rPr>
      <w:color w:val="605E5C"/>
      <w:shd w:val="clear" w:color="auto" w:fill="E1DFDD"/>
    </w:rPr>
  </w:style>
  <w:style w:type="character" w:styleId="FollowedHyperlink">
    <w:name w:val="FollowedHyperlink"/>
    <w:basedOn w:val="DefaultParagraphFont"/>
    <w:uiPriority w:val="99"/>
    <w:semiHidden/>
    <w:unhideWhenUsed/>
    <w:rsid w:val="00483710"/>
    <w:rPr>
      <w:color w:val="954F72" w:themeColor="followedHyperlink"/>
      <w:u w:val="single"/>
    </w:rPr>
  </w:style>
  <w:style w:type="paragraph" w:styleId="HTMLPreformatted">
    <w:name w:val="HTML Preformatted"/>
    <w:basedOn w:val="Normal"/>
    <w:link w:val="HTMLPreformattedChar"/>
    <w:uiPriority w:val="99"/>
    <w:semiHidden/>
    <w:unhideWhenUsed/>
    <w:rsid w:val="00C07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C0771B"/>
    <w:rPr>
      <w:rFonts w:ascii="Courier New" w:eastAsia="Times New Roman" w:hAnsi="Courier New" w:cs="Courier New"/>
      <w:kern w:val="0"/>
      <w:sz w:val="20"/>
      <w:szCs w:val="20"/>
      <w14:ligatures w14:val="none"/>
    </w:rPr>
  </w:style>
  <w:style w:type="character" w:customStyle="1" w:styleId="y2iqfc">
    <w:name w:val="y2iqfc"/>
    <w:basedOn w:val="DefaultParagraphFont"/>
    <w:rsid w:val="00C0771B"/>
  </w:style>
  <w:style w:type="paragraph" w:styleId="Footer">
    <w:name w:val="footer"/>
    <w:basedOn w:val="Normal"/>
    <w:link w:val="FooterChar"/>
    <w:uiPriority w:val="99"/>
    <w:unhideWhenUsed/>
    <w:rsid w:val="001D6889"/>
    <w:pPr>
      <w:tabs>
        <w:tab w:val="center" w:pos="4680"/>
        <w:tab w:val="right" w:pos="9360"/>
      </w:tabs>
    </w:pPr>
  </w:style>
  <w:style w:type="character" w:customStyle="1" w:styleId="FooterChar">
    <w:name w:val="Footer Char"/>
    <w:basedOn w:val="DefaultParagraphFont"/>
    <w:link w:val="Footer"/>
    <w:uiPriority w:val="99"/>
    <w:rsid w:val="001D6889"/>
  </w:style>
  <w:style w:type="character" w:styleId="PageNumber">
    <w:name w:val="page number"/>
    <w:basedOn w:val="DefaultParagraphFont"/>
    <w:uiPriority w:val="99"/>
    <w:semiHidden/>
    <w:unhideWhenUsed/>
    <w:rsid w:val="001D6889"/>
  </w:style>
  <w:style w:type="character" w:customStyle="1" w:styleId="Heading3Char">
    <w:name w:val="Heading 3 Char"/>
    <w:basedOn w:val="DefaultParagraphFont"/>
    <w:link w:val="Heading3"/>
    <w:uiPriority w:val="9"/>
    <w:rsid w:val="000926A3"/>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0926A3"/>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926A3"/>
    <w:rPr>
      <w:b/>
      <w:bCs/>
    </w:rPr>
  </w:style>
  <w:style w:type="paragraph" w:customStyle="1" w:styleId="html-x">
    <w:name w:val="html-x"/>
    <w:basedOn w:val="Normal"/>
    <w:rsid w:val="00205EFE"/>
    <w:pPr>
      <w:spacing w:before="100" w:beforeAutospacing="1" w:after="100" w:afterAutospacing="1"/>
    </w:pPr>
    <w:rPr>
      <w:rFonts w:ascii="Times New Roman" w:eastAsia="Times New Roman" w:hAnsi="Times New Roman" w:cs="Times New Roman"/>
      <w:kern w:val="0"/>
      <w14:ligatures w14:val="none"/>
    </w:rPr>
  </w:style>
  <w:style w:type="character" w:customStyle="1" w:styleId="html-italic">
    <w:name w:val="html-italic"/>
    <w:basedOn w:val="DefaultParagraphFont"/>
    <w:rsid w:val="00205EFE"/>
  </w:style>
  <w:style w:type="paragraph" w:customStyle="1" w:styleId="html-xx">
    <w:name w:val="html-xx"/>
    <w:basedOn w:val="Normal"/>
    <w:rsid w:val="00315105"/>
    <w:pPr>
      <w:spacing w:before="100" w:beforeAutospacing="1" w:after="100" w:afterAutospacing="1"/>
    </w:pPr>
    <w:rPr>
      <w:rFonts w:ascii="Times New Roman" w:eastAsia="Times New Roman" w:hAnsi="Times New Roman" w:cs="Times New Roman"/>
      <w:kern w:val="0"/>
      <w14:ligatures w14:val="none"/>
    </w:rPr>
  </w:style>
  <w:style w:type="character" w:customStyle="1" w:styleId="Heading1Char">
    <w:name w:val="Heading 1 Char"/>
    <w:basedOn w:val="DefaultParagraphFont"/>
    <w:link w:val="Heading1"/>
    <w:uiPriority w:val="9"/>
    <w:rsid w:val="003712F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712FA"/>
    <w:pPr>
      <w:spacing w:line="259" w:lineRule="auto"/>
      <w:outlineLvl w:val="9"/>
    </w:pPr>
    <w:rPr>
      <w:kern w:val="0"/>
      <w:lang w:val="en-US"/>
      <w14:ligatures w14:val="none"/>
    </w:rPr>
  </w:style>
  <w:style w:type="character" w:customStyle="1" w:styleId="Heading2Char">
    <w:name w:val="Heading 2 Char"/>
    <w:basedOn w:val="DefaultParagraphFont"/>
    <w:link w:val="Heading2"/>
    <w:uiPriority w:val="9"/>
    <w:rsid w:val="003712FA"/>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6863A4"/>
    <w:pPr>
      <w:tabs>
        <w:tab w:val="right" w:leader="dot" w:pos="5501"/>
      </w:tabs>
      <w:spacing w:after="100"/>
    </w:pPr>
    <w:rPr>
      <w:rFonts w:asciiTheme="majorBidi" w:hAnsiTheme="majorBidi" w:cstheme="majorBidi"/>
      <w:b/>
      <w:bCs/>
      <w:noProof/>
      <w:lang w:val="en-US"/>
    </w:rPr>
  </w:style>
  <w:style w:type="paragraph" w:styleId="TOC2">
    <w:name w:val="toc 2"/>
    <w:basedOn w:val="Normal"/>
    <w:next w:val="Normal"/>
    <w:autoRedefine/>
    <w:uiPriority w:val="39"/>
    <w:unhideWhenUsed/>
    <w:rsid w:val="00F867E2"/>
    <w:pPr>
      <w:spacing w:after="100"/>
      <w:ind w:left="240"/>
    </w:pPr>
  </w:style>
  <w:style w:type="paragraph" w:styleId="TOC3">
    <w:name w:val="toc 3"/>
    <w:basedOn w:val="Normal"/>
    <w:next w:val="Normal"/>
    <w:autoRedefine/>
    <w:uiPriority w:val="39"/>
    <w:unhideWhenUsed/>
    <w:rsid w:val="00F867E2"/>
    <w:pPr>
      <w:spacing w:after="100"/>
      <w:ind w:left="480"/>
    </w:pPr>
  </w:style>
  <w:style w:type="paragraph" w:styleId="Header">
    <w:name w:val="header"/>
    <w:basedOn w:val="Normal"/>
    <w:link w:val="HeaderChar"/>
    <w:uiPriority w:val="99"/>
    <w:unhideWhenUsed/>
    <w:rsid w:val="00D958B1"/>
    <w:pPr>
      <w:tabs>
        <w:tab w:val="center" w:pos="4513"/>
        <w:tab w:val="right" w:pos="9026"/>
      </w:tabs>
    </w:pPr>
  </w:style>
  <w:style w:type="character" w:customStyle="1" w:styleId="HeaderChar">
    <w:name w:val="Header Char"/>
    <w:basedOn w:val="DefaultParagraphFont"/>
    <w:link w:val="Header"/>
    <w:uiPriority w:val="99"/>
    <w:rsid w:val="00D958B1"/>
  </w:style>
  <w:style w:type="paragraph" w:styleId="NoSpacing">
    <w:name w:val="No Spacing"/>
    <w:link w:val="NoSpacingChar"/>
    <w:uiPriority w:val="1"/>
    <w:qFormat/>
    <w:rsid w:val="00D958B1"/>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D958B1"/>
    <w:rPr>
      <w:rFonts w:eastAsiaTheme="minorEastAsi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599490">
      <w:bodyDiv w:val="1"/>
      <w:marLeft w:val="0"/>
      <w:marRight w:val="0"/>
      <w:marTop w:val="0"/>
      <w:marBottom w:val="0"/>
      <w:divBdr>
        <w:top w:val="none" w:sz="0" w:space="0" w:color="auto"/>
        <w:left w:val="none" w:sz="0" w:space="0" w:color="auto"/>
        <w:bottom w:val="none" w:sz="0" w:space="0" w:color="auto"/>
        <w:right w:val="none" w:sz="0" w:space="0" w:color="auto"/>
      </w:divBdr>
    </w:div>
    <w:div w:id="378747558">
      <w:bodyDiv w:val="1"/>
      <w:marLeft w:val="0"/>
      <w:marRight w:val="0"/>
      <w:marTop w:val="0"/>
      <w:marBottom w:val="0"/>
      <w:divBdr>
        <w:top w:val="none" w:sz="0" w:space="0" w:color="auto"/>
        <w:left w:val="none" w:sz="0" w:space="0" w:color="auto"/>
        <w:bottom w:val="none" w:sz="0" w:space="0" w:color="auto"/>
        <w:right w:val="none" w:sz="0" w:space="0" w:color="auto"/>
      </w:divBdr>
    </w:div>
    <w:div w:id="695303808">
      <w:bodyDiv w:val="1"/>
      <w:marLeft w:val="0"/>
      <w:marRight w:val="0"/>
      <w:marTop w:val="0"/>
      <w:marBottom w:val="0"/>
      <w:divBdr>
        <w:top w:val="none" w:sz="0" w:space="0" w:color="auto"/>
        <w:left w:val="none" w:sz="0" w:space="0" w:color="auto"/>
        <w:bottom w:val="none" w:sz="0" w:space="0" w:color="auto"/>
        <w:right w:val="none" w:sz="0" w:space="0" w:color="auto"/>
      </w:divBdr>
    </w:div>
    <w:div w:id="124113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xoswan.com/3d-bioprinting-overview" TargetMode="External"/><Relationship Id="rId18" Type="http://schemas.openxmlformats.org/officeDocument/2006/relationships/hyperlink" Target="https://newsroom.intel.com/press-kit/moores-law" TargetMode="External"/><Relationship Id="rId26" Type="http://schemas.openxmlformats.org/officeDocument/2006/relationships/hyperlink" Target="https://www.epo.org/en/legal/guidelines-epc/2024/f_iv_3_9.html" TargetMode="External"/><Relationship Id="rId39" Type="http://schemas.openxmlformats.org/officeDocument/2006/relationships/hyperlink" Target="https://www.clinicaterapeutica.it/ojs/index.php/1/article/view/687/486" TargetMode="External"/><Relationship Id="rId21" Type="http://schemas.openxmlformats.org/officeDocument/2006/relationships/hyperlink" Target="https://www.sciencedirect.com/topics/materials-science/3d-bioprinting" TargetMode="External"/><Relationship Id="rId34" Type="http://schemas.openxmlformats.org/officeDocument/2006/relationships/hyperlink" Target="https://www.space.com/cosmonaut-cartilage-engineering-on-space-station.html" TargetMode="External"/><Relationship Id="rId42" Type="http://schemas.openxmlformats.org/officeDocument/2006/relationships/hyperlink" Target="https://www.numberanalytics.com/blog/communitarianism-in-bioethics-guide" TargetMode="External"/><Relationship Id="rId47" Type="http://schemas.openxmlformats.org/officeDocument/2006/relationships/hyperlink" Target="https://www.ucs.org/resources/merck-manipulated-science-about-drug-vioxx" TargetMode="Externa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healthdirect.gov.au/organ-transplants" TargetMode="External"/><Relationship Id="rId29" Type="http://schemas.openxmlformats.org/officeDocument/2006/relationships/hyperlink" Target="https://rm.coe.int/168007cf98" TargetMode="External"/><Relationship Id="rId11" Type="http://schemas.openxmlformats.org/officeDocument/2006/relationships/hyperlink" Target="https://www.cnmf.pt/en/expertise/biomedical-law/1280/" TargetMode="External"/><Relationship Id="rId24" Type="http://schemas.openxmlformats.org/officeDocument/2006/relationships/hyperlink" Target="https://stana-certification.eu/declaration-of-conformity/?gad_source=1&amp;gad_campaignid=22594274536&amp;gbraid=0AAAAA-yBe9FJ-g6YCp3b2Z3gpdLOjIv5h&amp;gclid=EAIaIQobChMIqdCn-LbRjQMVZjkGAB1Bzhw5EAAYASAAEgI1qPD_BwE" TargetMode="External"/><Relationship Id="rId32" Type="http://schemas.openxmlformats.org/officeDocument/2006/relationships/hyperlink" Target="https://eur-lex.europa.eu/eli/reg/2016/679/oj/eng" TargetMode="External"/><Relationship Id="rId37" Type="http://schemas.openxmlformats.org/officeDocument/2006/relationships/hyperlink" Target="https://www.mdpi.com/2306-5354/12/1/76" TargetMode="External"/><Relationship Id="rId40" Type="http://schemas.openxmlformats.org/officeDocument/2006/relationships/hyperlink" Target="https://aumet.com/en/organ-transplantation-from-3d-bioprinting/" TargetMode="External"/><Relationship Id="rId45" Type="http://schemas.openxmlformats.org/officeDocument/2006/relationships/hyperlink" Target="https://www.thelancet.com/journals/lancet/article/PIIS0140-6736(11)60334-6/fulltext"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leph-farms.com/" TargetMode="External"/><Relationship Id="rId19" Type="http://schemas.openxmlformats.org/officeDocument/2006/relationships/hyperlink" Target="https://www.pew.org/en/research-and-analysis/issue-briefs/2022/07/fdas-regulatory-framework-for-3d-printing-of-medical-devices-needs-more-clarity" TargetMode="External"/><Relationship Id="rId31" Type="http://schemas.openxmlformats.org/officeDocument/2006/relationships/hyperlink" Target="https://www.epo.org/en/legal/guidelines-epc" TargetMode="External"/><Relationship Id="rId44" Type="http://schemas.openxmlformats.org/officeDocument/2006/relationships/hyperlink" Target="https://ir.organovo.com/news-releases/news-release-details/organovo-files-counterclaims-patent-lawsuit-brought-against-it"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careers.astrazeneca.com/about-us" TargetMode="External"/><Relationship Id="rId14" Type="http://schemas.openxmlformats.org/officeDocument/2006/relationships/hyperlink" Target="https://emulatebio.com/press/emulate-applauds-fdas-roadmap-to-reduce-animal-testing-and-embrace-organ-chip-technologies/" TargetMode="External"/><Relationship Id="rId22" Type="http://schemas.openxmlformats.org/officeDocument/2006/relationships/hyperlink" Target="https://www.sciencedirect.com/topics/economics-econometrics-and-finance/insurance-company" TargetMode="External"/><Relationship Id="rId27" Type="http://schemas.openxmlformats.org/officeDocument/2006/relationships/hyperlink" Target="https://gdpr-info.eu/art-15-gdpr/" TargetMode="External"/><Relationship Id="rId30" Type="http://schemas.openxmlformats.org/officeDocument/2006/relationships/hyperlink" Target="https://www.epo.org/en/service-support/faq/patents-and-ip/where-patent-valid-and-how-long-does-it-last" TargetMode="External"/><Relationship Id="rId35" Type="http://schemas.openxmlformats.org/officeDocument/2006/relationships/hyperlink" Target="https://www.icmra.info/drupal/sites/default/files/2019-10/ICMRA_Innovation_WS3_3D_Bio-printing.pdf" TargetMode="External"/><Relationship Id="rId43" Type="http://schemas.openxmlformats.org/officeDocument/2006/relationships/hyperlink" Target="https://www.drugwatch.com/davinci-surgery/lawsuits/" TargetMode="External"/><Relationship Id="rId48" Type="http://schemas.openxmlformats.org/officeDocument/2006/relationships/hyperlink" Target="https://mirm-pitt.net/about-us/what-is-regenerative-medicine/" TargetMode="External"/><Relationship Id="rId8" Type="http://schemas.openxmlformats.org/officeDocument/2006/relationships/image" Target="media/image1.jpe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cnmf.pt/en/expertise/biomedical-law/1280/" TargetMode="External"/><Relationship Id="rId17" Type="http://schemas.openxmlformats.org/officeDocument/2006/relationships/hyperlink" Target="https://www.jkslms.or.kr/journal/view.html?uid=239&amp;vmd=Full&amp;" TargetMode="External"/><Relationship Id="rId25" Type="http://schemas.openxmlformats.org/officeDocument/2006/relationships/hyperlink" Target="https://www.upmbiomedicals.com/solutions/life-science/what-is-3dbioprinting/" TargetMode="External"/><Relationship Id="rId33" Type="http://schemas.openxmlformats.org/officeDocument/2006/relationships/hyperlink" Target="https://www.fda.gov/medical-devices/3d-printing-medical-devices/medical-applications-3d-printing" TargetMode="External"/><Relationship Id="rId38" Type="http://schemas.openxmlformats.org/officeDocument/2006/relationships/hyperlink" Target="https://pmc.ncbi.nlm.nih.gov/articles/PMC7557521/" TargetMode="External"/><Relationship Id="rId46" Type="http://schemas.openxmlformats.org/officeDocument/2006/relationships/hyperlink" Target="https://www.ucs.org/resources/merck-manipulated-science-about-drug-vioxx" TargetMode="External"/><Relationship Id="rId20" Type="http://schemas.openxmlformats.org/officeDocument/2006/relationships/hyperlink" Target="https://www.sciencedirect.com/topics/engineering/3d-printing" TargetMode="External"/><Relationship Id="rId41" Type="http://schemas.openxmlformats.org/officeDocument/2006/relationships/hyperlink" Target="https://pmc.ncbi.nlm.nih.gov/articles/PMC6581824/"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law.georgetown.edu/your-life-career/career-exploration-professional-development/for-jd-students/explore-legal-careers/practice-areas/intellectual-property-law/" TargetMode="External"/><Relationship Id="rId23" Type="http://schemas.openxmlformats.org/officeDocument/2006/relationships/hyperlink" Target="https://www.swissre.com/institute/research/topics-and-risk-dialogues/digital-business-model-and-cyber-risk/How-3D-printing-will-reshape-the-insurance-landscape.html" TargetMode="External"/><Relationship Id="rId28" Type="http://schemas.openxmlformats.org/officeDocument/2006/relationships/hyperlink" Target="https://www.coe.int/en/web/human-rights-and-biomedicine/oviedo-convention" TargetMode="External"/><Relationship Id="rId36" Type="http://schemas.openxmlformats.org/officeDocument/2006/relationships/hyperlink" Target="https://www.jonesday.com/en/insights/2014/12/amendment-to-drugs-and-medical-devices-law-in-japan-takes-effect" TargetMode="External"/><Relationship Id="rId49"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3" Type="http://schemas.openxmlformats.org/officeDocument/2006/relationships/hyperlink" Target="https://careers.astrazeneca.com/about-us" TargetMode="External"/><Relationship Id="rId18" Type="http://schemas.openxmlformats.org/officeDocument/2006/relationships/hyperlink" Target="https://www.pew.org/en/research-and-analysis/issue-briefs/2022/07/fdas-regulatory-framework-for-3d-printing-of-medical-devices-needs-more-clarity" TargetMode="External"/><Relationship Id="rId26" Type="http://schemas.openxmlformats.org/officeDocument/2006/relationships/hyperlink" Target="https://www.epo.org/en/service-support/faq/patents-and-ip/where-patent-valid-and-how-long-does-it-last" TargetMode="External"/><Relationship Id="rId39" Type="http://schemas.openxmlformats.org/officeDocument/2006/relationships/hyperlink" Target="https://www.swissre.com/institute/research/topics-and-risk-dialogues/digital-business-model-and-cyber-risk/How-3D-printing-will-reshape-the-insurance-landscape.html" TargetMode="External"/><Relationship Id="rId21" Type="http://schemas.openxmlformats.org/officeDocument/2006/relationships/hyperlink" Target="https://www.mdpi.com/2306-5354/12/1/76" TargetMode="External"/><Relationship Id="rId34" Type="http://schemas.openxmlformats.org/officeDocument/2006/relationships/hyperlink" Target="https://www.clinicaterapeutica.it/ojs/index.php/1/article/view/687/486" TargetMode="External"/><Relationship Id="rId42" Type="http://schemas.openxmlformats.org/officeDocument/2006/relationships/hyperlink" Target="https://pmc.ncbi.nlm.nih.gov/articles/PMC6581824/" TargetMode="External"/><Relationship Id="rId47" Type="http://schemas.openxmlformats.org/officeDocument/2006/relationships/hyperlink" Target="https://rm.coe.int/168007cf98" TargetMode="External"/><Relationship Id="rId50" Type="http://schemas.openxmlformats.org/officeDocument/2006/relationships/hyperlink" Target="https://rm.coe.int/168007cf98" TargetMode="External"/><Relationship Id="rId7" Type="http://schemas.openxmlformats.org/officeDocument/2006/relationships/hyperlink" Target="https://www.jkslms.or.kr/journal/view.html?uid=239&amp;vmd=Full&amp;" TargetMode="External"/><Relationship Id="rId2" Type="http://schemas.openxmlformats.org/officeDocument/2006/relationships/hyperlink" Target="https://www.sciencedirect.com/topics/materials-science/3d-bioprinting" TargetMode="External"/><Relationship Id="rId16" Type="http://schemas.openxmlformats.org/officeDocument/2006/relationships/hyperlink" Target="https://newsroom.intel.com/press-kit/moores-law" TargetMode="External"/><Relationship Id="rId29" Type="http://schemas.openxmlformats.org/officeDocument/2006/relationships/hyperlink" Target="https://eur-lex.europa.eu/eli/reg/2016/679/oj/eng" TargetMode="External"/><Relationship Id="rId11" Type="http://schemas.openxmlformats.org/officeDocument/2006/relationships/hyperlink" Target="https://emulatebio.com/press/emulate-applauds-fdas-roadmap-to-reduce-animal-testing-and-embrace-organ-chip-technologies/" TargetMode="External"/><Relationship Id="rId24" Type="http://schemas.openxmlformats.org/officeDocument/2006/relationships/hyperlink" Target="https://www.jonesday.com/en/insights/2014/12/amendment-to-drugs-and-medical-devices-law-in-japan-takes-effect" TargetMode="External"/><Relationship Id="rId32" Type="http://schemas.openxmlformats.org/officeDocument/2006/relationships/hyperlink" Target="https://ir.organovo.com/news-releases/news-release-details/organovo-files-counterclaims-patent-lawsuit-brought-against-it" TargetMode="External"/><Relationship Id="rId37" Type="http://schemas.openxmlformats.org/officeDocument/2006/relationships/hyperlink" Target="https://pmc.ncbi.nlm.nih.gov/articles/PMC7557521/" TargetMode="External"/><Relationship Id="rId40" Type="http://schemas.openxmlformats.org/officeDocument/2006/relationships/hyperlink" Target="https://www.upmbiomedicals.com/solutions/life-science/what-is-3d-bioprinting/" TargetMode="External"/><Relationship Id="rId45" Type="http://schemas.openxmlformats.org/officeDocument/2006/relationships/hyperlink" Target="https://www.coe.int/en/web/human-rights-and-biomedicine/oviedo-convention" TargetMode="External"/><Relationship Id="rId5" Type="http://schemas.openxmlformats.org/officeDocument/2006/relationships/hyperlink" Target="https://www.sciencedirect.com/topics/engineering/3d-printing" TargetMode="External"/><Relationship Id="rId15" Type="http://schemas.openxmlformats.org/officeDocument/2006/relationships/hyperlink" Target="https://www.space.com/cosmonaut-cartilage-engineering-on-space-station.html" TargetMode="External"/><Relationship Id="rId23" Type="http://schemas.openxmlformats.org/officeDocument/2006/relationships/hyperlink" Target="https://www.jonesday.com/en/insights/2014/12/amendment-to-drugs-and-medical-devices-law-in-japan-takes-effect" TargetMode="External"/><Relationship Id="rId28" Type="http://schemas.openxmlformats.org/officeDocument/2006/relationships/hyperlink" Target="https://www.epo.org/en/legal/guidelines-epc/2024/f_iv_3_9.html" TargetMode="External"/><Relationship Id="rId36" Type="http://schemas.openxmlformats.org/officeDocument/2006/relationships/hyperlink" Target="https://pmc.ncbi.nlm.nih.gov/articles/PMC7557521/" TargetMode="External"/><Relationship Id="rId49" Type="http://schemas.openxmlformats.org/officeDocument/2006/relationships/hyperlink" Target="https://rm.coe.int/168007cf98" TargetMode="External"/><Relationship Id="rId10" Type="http://schemas.openxmlformats.org/officeDocument/2006/relationships/hyperlink" Target="https://www.ucs.org/resources/merck-manipulated-science-about-drug-vioxx" TargetMode="External"/><Relationship Id="rId19" Type="http://schemas.openxmlformats.org/officeDocument/2006/relationships/hyperlink" Target="https://stana-certification.eu/declaration-of-conformity/?gad_source=1&amp;gad_campaignid=22594274536&amp;gbraid=0AAAAA-yBe9FJ-g6YCp3b2Z3gpdLOjIv5h&amp;gclid=EAIaIQobChMIqdCn-LbRjQMVZjkGAB1Bzhw5EAAYASAAEgI1qPD_BwE" TargetMode="External"/><Relationship Id="rId31" Type="http://schemas.openxmlformats.org/officeDocument/2006/relationships/hyperlink" Target="https://www.mdpi.com/2306-5354/12/1/76" TargetMode="External"/><Relationship Id="rId44" Type="http://schemas.openxmlformats.org/officeDocument/2006/relationships/hyperlink" Target="https://www.cnmf.pt/en/expertise/biomedical-law/1280/" TargetMode="External"/><Relationship Id="rId4" Type="http://schemas.openxmlformats.org/officeDocument/2006/relationships/hyperlink" Target="https://exoswan.com/3d-bioprinting-overview" TargetMode="External"/><Relationship Id="rId9" Type="http://schemas.openxmlformats.org/officeDocument/2006/relationships/hyperlink" Target="https://www.thelancet.com/journals/lancet/article/PIIS0140-6736(11)60334-6/fulltext" TargetMode="External"/><Relationship Id="rId14" Type="http://schemas.openxmlformats.org/officeDocument/2006/relationships/hyperlink" Target="https://aleph-farms.com/" TargetMode="External"/><Relationship Id="rId22" Type="http://schemas.openxmlformats.org/officeDocument/2006/relationships/hyperlink" Target="https://www.mdpi.com/2306-5354/12/1/76" TargetMode="External"/><Relationship Id="rId27" Type="http://schemas.openxmlformats.org/officeDocument/2006/relationships/hyperlink" Target="https://www.epo.org/en/legal/guidelines-epc" TargetMode="External"/><Relationship Id="rId30" Type="http://schemas.openxmlformats.org/officeDocument/2006/relationships/hyperlink" Target="https://gdpr-info.eu/art-15-gdpr/" TargetMode="External"/><Relationship Id="rId35" Type="http://schemas.openxmlformats.org/officeDocument/2006/relationships/hyperlink" Target="https://www.drugwatch.com/davinci-surgery/lawsuits/" TargetMode="External"/><Relationship Id="rId43" Type="http://schemas.openxmlformats.org/officeDocument/2006/relationships/hyperlink" Target="https://pmc.ncbi.nlm.nih.gov/articles/PMC6581824/" TargetMode="External"/><Relationship Id="rId48" Type="http://schemas.openxmlformats.org/officeDocument/2006/relationships/hyperlink" Target="https://rm.coe.int/168007cf98" TargetMode="External"/><Relationship Id="rId8" Type="http://schemas.openxmlformats.org/officeDocument/2006/relationships/hyperlink" Target="https://www.upmbiomedicals.com/solutions/life-science/what-is-3dbioprinting/" TargetMode="External"/><Relationship Id="rId51" Type="http://schemas.openxmlformats.org/officeDocument/2006/relationships/hyperlink" Target="https://www.sciencedirect.com/science/article/abs/pii/S2405886616300021" TargetMode="External"/><Relationship Id="rId3" Type="http://schemas.openxmlformats.org/officeDocument/2006/relationships/hyperlink" Target="https://aumet.com/en/organ-transplantation-from-3d-bioprinting/" TargetMode="External"/><Relationship Id="rId12" Type="http://schemas.openxmlformats.org/officeDocument/2006/relationships/hyperlink" Target="https://exoswan.com/3d-bioprinting-overview" TargetMode="External"/><Relationship Id="rId17" Type="http://schemas.openxmlformats.org/officeDocument/2006/relationships/hyperlink" Target="https://www.fda.gov/medical-devices/3d-printing-medical-devices/medical-applications-3d-printing" TargetMode="External"/><Relationship Id="rId25" Type="http://schemas.openxmlformats.org/officeDocument/2006/relationships/hyperlink" Target="https://www.law.georgetown.edu/your-life-career/career-exploration-professional-development/for-jd-students/explore-legal-careers/practice-areas/intellectual-property-law/" TargetMode="External"/><Relationship Id="rId33" Type="http://schemas.openxmlformats.org/officeDocument/2006/relationships/hyperlink" Target="https://www.numberanalytics.com/blog/communitarianism-in-bioethics-guide" TargetMode="External"/><Relationship Id="rId38" Type="http://schemas.openxmlformats.org/officeDocument/2006/relationships/hyperlink" Target="https://www.sciencedirect.com/topics/economics-econometrics-and-finance/insurance-company" TargetMode="External"/><Relationship Id="rId46" Type="http://schemas.openxmlformats.org/officeDocument/2006/relationships/hyperlink" Target="https://rm.coe.int/168007cf98" TargetMode="External"/><Relationship Id="rId20" Type="http://schemas.openxmlformats.org/officeDocument/2006/relationships/hyperlink" Target="https://www.icmra.info/drupal/sites/default/files/2019-10/ICMRA_Innovation_WS3_3D_Bio-printing.pdf" TargetMode="External"/><Relationship Id="rId41" Type="http://schemas.openxmlformats.org/officeDocument/2006/relationships/hyperlink" Target="https://mirm-pitt.net/about-us/what-is-regenerative-medicine/" TargetMode="External"/><Relationship Id="rId1" Type="http://schemas.openxmlformats.org/officeDocument/2006/relationships/hyperlink" Target="https://www.healthdirect.gov.au/organ-transplants" TargetMode="External"/><Relationship Id="rId6" Type="http://schemas.openxmlformats.org/officeDocument/2006/relationships/hyperlink" Target="https://exoswan.com/3d-bioprinting-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4D171-6FC9-B249-B43C-6CC9892D5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1</Pages>
  <Words>22619</Words>
  <Characters>128932</Characters>
  <Application>Microsoft Office Word</Application>
  <DocSecurity>0</DocSecurity>
  <Lines>1074</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adham247720</dc:creator>
  <cp:keywords/>
  <dc:description/>
  <cp:lastModifiedBy>adham247720</cp:lastModifiedBy>
  <cp:revision>20</cp:revision>
  <cp:lastPrinted>2025-08-28T15:19:00Z</cp:lastPrinted>
  <dcterms:created xsi:type="dcterms:W3CDTF">2025-08-27T16:54:00Z</dcterms:created>
  <dcterms:modified xsi:type="dcterms:W3CDTF">2025-08-28T22:48:00Z</dcterms:modified>
</cp:coreProperties>
</file>